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B6" w:rsidRPr="001D3986" w:rsidRDefault="009354A3" w:rsidP="001D3986">
      <w:pPr>
        <w:jc w:val="center"/>
        <w:rPr>
          <w:rFonts w:ascii="Broadway" w:hAnsi="Broadway"/>
          <w:sz w:val="32"/>
          <w:szCs w:val="32"/>
        </w:rPr>
      </w:pPr>
      <w:r w:rsidRPr="001D3986">
        <w:rPr>
          <w:rFonts w:ascii="Broadway" w:hAnsi="Broadway"/>
          <w:sz w:val="32"/>
          <w:szCs w:val="32"/>
        </w:rPr>
        <w:t>SPACE is an ENTITY</w:t>
      </w:r>
    </w:p>
    <w:p w:rsidR="00B954E3" w:rsidRPr="001D3986" w:rsidRDefault="00B954E3" w:rsidP="001D3986">
      <w:pPr>
        <w:jc w:val="center"/>
        <w:rPr>
          <w:b/>
        </w:rPr>
      </w:pPr>
      <w:r w:rsidRPr="001D3986">
        <w:rPr>
          <w:b/>
        </w:rPr>
        <w:t>By</w:t>
      </w:r>
    </w:p>
    <w:p w:rsidR="00026BA1" w:rsidRPr="001D3986" w:rsidRDefault="00B954E3" w:rsidP="001D3986">
      <w:pPr>
        <w:jc w:val="center"/>
        <w:rPr>
          <w:b/>
        </w:rPr>
      </w:pPr>
      <w:r w:rsidRPr="001D3986">
        <w:rPr>
          <w:b/>
        </w:rPr>
        <w:t>Marguerite dar Boggia</w:t>
      </w:r>
    </w:p>
    <w:p w:rsidR="00026BA1" w:rsidRDefault="00026BA1" w:rsidP="00DC78F4"/>
    <w:p w:rsidR="00B954E3" w:rsidRDefault="003840CC" w:rsidP="00DC78F4">
      <w:r>
        <w:rPr>
          <w:noProof/>
        </w:rPr>
        <w:drawing>
          <wp:anchor distT="0" distB="0" distL="114300" distR="114300" simplePos="0" relativeHeight="251658240" behindDoc="0" locked="0" layoutInCell="1" allowOverlap="1">
            <wp:simplePos x="0" y="0"/>
            <wp:positionH relativeFrom="column">
              <wp:posOffset>27305</wp:posOffset>
            </wp:positionH>
            <wp:positionV relativeFrom="paragraph">
              <wp:posOffset>38735</wp:posOffset>
            </wp:positionV>
            <wp:extent cx="2148840" cy="2010410"/>
            <wp:effectExtent l="1905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48840" cy="2010410"/>
                    </a:xfrm>
                    <a:prstGeom prst="rect">
                      <a:avLst/>
                    </a:prstGeom>
                    <a:noFill/>
                    <a:ln w="9525">
                      <a:noFill/>
                      <a:miter lim="800000"/>
                      <a:headEnd/>
                      <a:tailEnd/>
                    </a:ln>
                  </pic:spPr>
                </pic:pic>
              </a:graphicData>
            </a:graphic>
          </wp:anchor>
        </w:drawing>
      </w:r>
      <w:r w:rsidR="00B954E3">
        <w:tab/>
        <w:t xml:space="preserve">The Tibetan Master, Djwal Kuhl, worked through His amanuensis, Alice A. Bailey, using mental telepathy to write approximately </w:t>
      </w:r>
      <w:r w:rsidR="009354A3">
        <w:t>eighteen</w:t>
      </w:r>
      <w:r w:rsidR="00B954E3">
        <w:t xml:space="preserve"> books</w:t>
      </w:r>
      <w:r w:rsidR="009354A3">
        <w:t xml:space="preserve"> with her</w:t>
      </w:r>
      <w:r w:rsidR="00B954E3">
        <w:t xml:space="preserve">. </w:t>
      </w:r>
      <w:r w:rsidR="00737C56">
        <w:tab/>
      </w:r>
    </w:p>
    <w:p w:rsidR="001B76B6" w:rsidRPr="00737C56" w:rsidRDefault="00B954E3" w:rsidP="00DC78F4">
      <w:r>
        <w:tab/>
      </w:r>
      <w:r w:rsidR="00737C56">
        <w:t>The Esoteric Teachings</w:t>
      </w:r>
      <w:r w:rsidR="00072FCB">
        <w:t xml:space="preserve"> of Occultism</w:t>
      </w:r>
      <w:r w:rsidR="00737C56">
        <w:t xml:space="preserve"> proclaim that there </w:t>
      </w:r>
      <w:r w:rsidR="00737C56" w:rsidRPr="00737C56">
        <w:t xml:space="preserve">is one </w:t>
      </w:r>
      <w:r w:rsidR="005E34B6" w:rsidRPr="002C51B1">
        <w:rPr>
          <w:b/>
        </w:rPr>
        <w:t>B</w:t>
      </w:r>
      <w:r w:rsidR="00737C56" w:rsidRPr="002C51B1">
        <w:rPr>
          <w:b/>
        </w:rPr>
        <w:t xml:space="preserve">oundless Immutable Principle; </w:t>
      </w:r>
      <w:r w:rsidR="00737C56" w:rsidRPr="00737C56">
        <w:t xml:space="preserve">one </w:t>
      </w:r>
      <w:r w:rsidR="00737C56">
        <w:t>A</w:t>
      </w:r>
      <w:r w:rsidR="00737C56" w:rsidRPr="00737C56">
        <w:t xml:space="preserve">bsolute </w:t>
      </w:r>
      <w:r w:rsidR="00737C56">
        <w:t>R</w:t>
      </w:r>
      <w:r w:rsidR="00737C56" w:rsidRPr="00737C56">
        <w:t xml:space="preserve">eality which antecedes all manifested conditioned </w:t>
      </w:r>
      <w:r w:rsidR="00737C56">
        <w:t>B</w:t>
      </w:r>
      <w:r w:rsidR="00737C56" w:rsidRPr="00737C56">
        <w:t xml:space="preserve">eing. It is beyond the range and reach of any human thought or expression.  </w:t>
      </w:r>
      <w:r w:rsidR="00FB6EAC">
        <w:t>The manifested universe is contained within this Absolute Reality and is a conditioned symbol of it.</w:t>
      </w:r>
      <w:r w:rsidR="00180F99">
        <w:rPr>
          <w:vertAlign w:val="superscript"/>
        </w:rPr>
        <w:t>1</w:t>
      </w:r>
    </w:p>
    <w:p w:rsidR="000B38DA" w:rsidRDefault="001B76B6" w:rsidP="00DC78F4">
      <w:r>
        <w:tab/>
        <w:t>The Teachings</w:t>
      </w:r>
      <w:r w:rsidR="00072FCB">
        <w:t xml:space="preserve"> also</w:t>
      </w:r>
      <w:r>
        <w:t xml:space="preserve"> </w:t>
      </w:r>
      <w:r w:rsidR="00AA0CB1">
        <w:t>posit</w:t>
      </w:r>
      <w:r>
        <w:t xml:space="preserve"> that </w:t>
      </w:r>
      <w:r w:rsidRPr="00380EED">
        <w:rPr>
          <w:b/>
        </w:rPr>
        <w:t>SPACE IS AN ENTITY</w:t>
      </w:r>
      <w:r>
        <w:t xml:space="preserve"> </w:t>
      </w:r>
      <w:r w:rsidR="00AA0CB1">
        <w:t xml:space="preserve">and the entire vault of heaven is the </w:t>
      </w:r>
      <w:r w:rsidR="00AA0CB1">
        <w:rPr>
          <w:b/>
          <w:bCs/>
        </w:rPr>
        <w:t xml:space="preserve">phenomenal appearance </w:t>
      </w:r>
      <w:r w:rsidR="00AA0CB1" w:rsidRPr="001D6B04">
        <w:rPr>
          <w:bCs/>
        </w:rPr>
        <w:t>of</w:t>
      </w:r>
      <w:r w:rsidR="00AA0CB1">
        <w:t xml:space="preserve"> that entity.</w:t>
      </w:r>
      <w:r w:rsidR="00180F99">
        <w:rPr>
          <w:vertAlign w:val="superscript"/>
        </w:rPr>
        <w:t>2</w:t>
      </w:r>
      <w:r w:rsidR="00072FCB">
        <w:t xml:space="preserve"> It is</w:t>
      </w:r>
      <w:r w:rsidR="00AA0CB1">
        <w:t xml:space="preserve"> NOT the </w:t>
      </w:r>
      <w:r w:rsidR="00AA0CB1">
        <w:rPr>
          <w:b/>
          <w:bCs/>
        </w:rPr>
        <w:t>material appearance</w:t>
      </w:r>
      <w:r w:rsidR="00AA0CB1">
        <w:t>, but the phenomenal appearance.  Some dim idea, providing analogy, even when eluding specifications, might be gained</w:t>
      </w:r>
      <w:r w:rsidR="001D6B04">
        <w:t>,</w:t>
      </w:r>
      <w:r w:rsidR="00AA0CB1">
        <w:t xml:space="preserve"> if you will endeavor to think of the </w:t>
      </w:r>
      <w:r w:rsidR="00AA0CB1" w:rsidRPr="000B38DA">
        <w:rPr>
          <w:bCs/>
        </w:rPr>
        <w:t>human family as an entity</w:t>
      </w:r>
      <w:r w:rsidR="00AA0CB1" w:rsidRPr="000B38DA">
        <w:t>.</w:t>
      </w:r>
      <w:r w:rsidR="00AA0CB1">
        <w:t xml:space="preserve"> You, as an individual, are an integral part of humanity. Now extend this idea to a greater </w:t>
      </w:r>
      <w:r w:rsidR="00AA0CB1" w:rsidRPr="001D6B04">
        <w:rPr>
          <w:bCs/>
        </w:rPr>
        <w:t>phenomenal entity, the solar system</w:t>
      </w:r>
      <w:r w:rsidR="00AA0CB1" w:rsidRPr="001D6B04">
        <w:t xml:space="preserve">. </w:t>
      </w:r>
      <w:r w:rsidR="00AA0CB1">
        <w:t xml:space="preserve">This entity is itself an integral part of a </w:t>
      </w:r>
      <w:r w:rsidR="00AA0CB1">
        <w:rPr>
          <w:b/>
          <w:bCs/>
        </w:rPr>
        <w:t xml:space="preserve">still greater life </w:t>
      </w:r>
      <w:r w:rsidR="00AA0CB1">
        <w:t xml:space="preserve">which is expressing Itself </w:t>
      </w:r>
      <w:r w:rsidR="00AA0CB1" w:rsidRPr="000B38DA">
        <w:rPr>
          <w:bCs/>
        </w:rPr>
        <w:t>through seven solar systems</w:t>
      </w:r>
      <w:r w:rsidR="00AA0CB1">
        <w:t xml:space="preserve">, </w:t>
      </w:r>
      <w:r w:rsidR="00AA0CB1" w:rsidRPr="002F7111">
        <w:rPr>
          <w:b/>
        </w:rPr>
        <w:t xml:space="preserve">of which </w:t>
      </w:r>
      <w:r w:rsidR="00AA0CB1" w:rsidRPr="002F7111">
        <w:rPr>
          <w:b/>
          <w:bCs/>
        </w:rPr>
        <w:t>ours is one</w:t>
      </w:r>
      <w:r w:rsidR="00AA0CB1" w:rsidRPr="000B38DA">
        <w:t>.</w:t>
      </w:r>
      <w:r w:rsidR="00AA0CB1">
        <w:t xml:space="preserve"> </w:t>
      </w:r>
      <w:r w:rsidR="00AA0CB1" w:rsidRPr="001D6B04">
        <w:t>It is the life</w:t>
      </w:r>
      <w:r w:rsidR="00AA0CB1">
        <w:t xml:space="preserve"> and the influence, the radiations and emanations of this</w:t>
      </w:r>
      <w:r w:rsidR="000B38DA">
        <w:t xml:space="preserve"> great</w:t>
      </w:r>
      <w:r w:rsidR="00BC2878">
        <w:t>, inconceivable</w:t>
      </w:r>
      <w:r w:rsidR="00AA0CB1">
        <w:t xml:space="preserve"> </w:t>
      </w:r>
      <w:r w:rsidR="00AA0CB1">
        <w:rPr>
          <w:b/>
          <w:bCs/>
        </w:rPr>
        <w:t>ENTITY,</w:t>
      </w:r>
      <w:r w:rsidR="00AA0CB1">
        <w:t xml:space="preserve"> and their united effect on our unfolding kingdoms of nature, which we shall briefly </w:t>
      </w:r>
      <w:r w:rsidR="0033248B">
        <w:t>mention</w:t>
      </w:r>
      <w:r w:rsidR="00AA0CB1">
        <w:t>.</w:t>
      </w:r>
      <w:r w:rsidR="00072FCB">
        <w:t xml:space="preserve"> I believe that this Entity is a Star in our galaxy</w:t>
      </w:r>
      <w:r w:rsidR="00380EED">
        <w:t xml:space="preserve">, </w:t>
      </w:r>
      <w:r w:rsidR="00B954E3">
        <w:t>'</w:t>
      </w:r>
      <w:r w:rsidR="00380EED">
        <w:t>the Milky Way.</w:t>
      </w:r>
      <w:r w:rsidR="00B954E3">
        <w:t>'</w:t>
      </w:r>
      <w:r w:rsidR="00072FCB">
        <w:t xml:space="preserve"> In other places the Tibetan Master refers to </w:t>
      </w:r>
      <w:r w:rsidR="00180F99">
        <w:t>this indescribable, absolute Monad</w:t>
      </w:r>
      <w:r w:rsidR="00072FCB">
        <w:t xml:space="preserve"> as </w:t>
      </w:r>
      <w:r w:rsidR="00072FCB" w:rsidRPr="002C51B1">
        <w:rPr>
          <w:b/>
        </w:rPr>
        <w:t xml:space="preserve">THE ONE ABOUT WHOM NAUGHT </w:t>
      </w:r>
      <w:r w:rsidR="005F3A51">
        <w:rPr>
          <w:b/>
        </w:rPr>
        <w:t>CAN</w:t>
      </w:r>
      <w:r w:rsidR="00072FCB" w:rsidRPr="002C51B1">
        <w:rPr>
          <w:b/>
        </w:rPr>
        <w:t xml:space="preserve"> BE SAID</w:t>
      </w:r>
      <w:r w:rsidR="00072FCB">
        <w:t>.</w:t>
      </w:r>
      <w:r w:rsidR="007516C5">
        <w:t xml:space="preserve"> The twelve constellations in our zodiac form</w:t>
      </w:r>
      <w:r w:rsidR="007A6008">
        <w:t xml:space="preserve"> a quaternary, which is</w:t>
      </w:r>
      <w:r w:rsidR="007516C5">
        <w:t xml:space="preserve"> </w:t>
      </w:r>
      <w:r w:rsidR="007516C5" w:rsidRPr="000B38DA">
        <w:rPr>
          <w:b/>
        </w:rPr>
        <w:t>His PERSONALITY</w:t>
      </w:r>
      <w:r w:rsidR="007516C5">
        <w:t>.</w:t>
      </w:r>
      <w:r w:rsidR="00180F99">
        <w:rPr>
          <w:vertAlign w:val="superscript"/>
        </w:rPr>
        <w:t>3</w:t>
      </w:r>
      <w:r w:rsidR="007516C5">
        <w:t xml:space="preserve"> </w:t>
      </w:r>
    </w:p>
    <w:p w:rsidR="000213E6" w:rsidRDefault="000B38DA" w:rsidP="00DC78F4">
      <w:r>
        <w:tab/>
      </w:r>
      <w:r w:rsidR="007516C5">
        <w:t xml:space="preserve">As </w:t>
      </w:r>
      <w:r w:rsidR="00380EED">
        <w:t>our</w:t>
      </w:r>
      <w:r w:rsidR="007516C5">
        <w:t xml:space="preserve"> body is a living organism with cells forming part</w:t>
      </w:r>
      <w:r w:rsidR="009354A3">
        <w:t>s</w:t>
      </w:r>
      <w:r w:rsidR="007516C5">
        <w:t xml:space="preserve"> of various organs, so is the Universe a LIVING ORGANISM with</w:t>
      </w:r>
      <w:r w:rsidR="002C51B1">
        <w:t xml:space="preserve"> </w:t>
      </w:r>
      <w:r w:rsidR="009354A3">
        <w:t xml:space="preserve">planets, </w:t>
      </w:r>
      <w:r w:rsidR="007516C5">
        <w:t>stars,</w:t>
      </w:r>
      <w:r w:rsidR="00BA3A1A">
        <w:t xml:space="preserve"> etc.,</w:t>
      </w:r>
      <w:r w:rsidR="007516C5">
        <w:t xml:space="preserve"> </w:t>
      </w:r>
      <w:r w:rsidR="000213E6">
        <w:t>forming</w:t>
      </w:r>
      <w:r w:rsidR="007516C5">
        <w:t xml:space="preserve"> parts of various </w:t>
      </w:r>
      <w:r w:rsidR="00380EED">
        <w:t xml:space="preserve">organs known as </w:t>
      </w:r>
      <w:r w:rsidR="007516C5">
        <w:t>solar systems</w:t>
      </w:r>
      <w:r w:rsidR="00380EED">
        <w:t>,</w:t>
      </w:r>
      <w:r w:rsidR="007516C5">
        <w:t xml:space="preserve"> </w:t>
      </w:r>
      <w:r w:rsidR="00180F99">
        <w:t xml:space="preserve">constellations, </w:t>
      </w:r>
      <w:r w:rsidR="007516C5">
        <w:t>galaxies</w:t>
      </w:r>
      <w:r w:rsidR="00380EED">
        <w:t>, etc</w:t>
      </w:r>
      <w:r w:rsidR="007516C5">
        <w:t>.</w:t>
      </w:r>
      <w:r w:rsidR="000213E6">
        <w:t xml:space="preserve"> </w:t>
      </w:r>
      <w:r w:rsidR="007516C5">
        <w:t xml:space="preserve"> </w:t>
      </w:r>
      <w:r w:rsidR="000213E6">
        <w:t>All lives are interrelated</w:t>
      </w:r>
      <w:r w:rsidR="001D6B04">
        <w:t xml:space="preserve"> and inter-dependent</w:t>
      </w:r>
      <w:r w:rsidR="000213E6">
        <w:t xml:space="preserve">. </w:t>
      </w:r>
      <w:r>
        <w:t>The greater Lives vitalize the lesser kingdoms and Hierarchies of Lives.</w:t>
      </w:r>
      <w:r w:rsidR="000213E6">
        <w:t xml:space="preserve"> </w:t>
      </w:r>
      <w:r w:rsidR="00BE56F9">
        <w:t xml:space="preserve">The human kingdom vitalizes the animal kingdom and the animal kingdom vitalizes the vegetable kingdom, and so on. </w:t>
      </w:r>
      <w:r w:rsidR="000213E6">
        <w:t xml:space="preserve">As we are cells in the body of the Lord of our solar system, </w:t>
      </w:r>
      <w:r w:rsidR="00BA3A1A">
        <w:t>I</w:t>
      </w:r>
      <w:r w:rsidR="000213E6">
        <w:t xml:space="preserve">t, also, is a </w:t>
      </w:r>
      <w:r w:rsidR="0033248B">
        <w:t>force center</w:t>
      </w:r>
      <w:r w:rsidR="000213E6">
        <w:t xml:space="preserve"> in the body of a stupendous Lord. </w:t>
      </w:r>
      <w:r w:rsidR="004D63A8" w:rsidRPr="004D63A8">
        <w:rPr>
          <w:rFonts w:cs="Arial"/>
        </w:rPr>
        <w:t xml:space="preserve">The whole universe is </w:t>
      </w:r>
      <w:r w:rsidR="004D63A8" w:rsidRPr="004D63A8">
        <w:rPr>
          <w:rFonts w:cs="Arial"/>
          <w:b/>
        </w:rPr>
        <w:t>guided, controlled and animated</w:t>
      </w:r>
      <w:r w:rsidR="004D63A8" w:rsidRPr="004D63A8">
        <w:rPr>
          <w:rFonts w:cs="Arial"/>
        </w:rPr>
        <w:t xml:space="preserve"> by an endless series of  Hierarchies of sentient Beings.  Each has its mission to perform. They vary in their respective sizes and degrees of consciousness. Some function as Gods, some as Hierarchies of Angels or Devas, some as rivers of Lives vitalizing galaxies, solar systems, planets and all the kingdoms of nature</w:t>
      </w:r>
      <w:r w:rsidR="002C51B1">
        <w:t>.</w:t>
      </w:r>
      <w:r w:rsidR="00867ABE">
        <w:t xml:space="preserve"> Some as the element</w:t>
      </w:r>
      <w:r w:rsidR="007A6008">
        <w:t>al</w:t>
      </w:r>
      <w:r w:rsidR="00867ABE">
        <w:t>s that form the bodies and the universe.</w:t>
      </w:r>
      <w:r w:rsidR="00180F99">
        <w:rPr>
          <w:vertAlign w:val="superscript"/>
        </w:rPr>
        <w:t>4</w:t>
      </w:r>
      <w:r w:rsidR="002C51B1">
        <w:t xml:space="preserve"> </w:t>
      </w:r>
    </w:p>
    <w:p w:rsidR="001B76B6" w:rsidRDefault="000213E6" w:rsidP="00DC78F4">
      <w:r>
        <w:tab/>
      </w:r>
      <w:r w:rsidR="007516C5">
        <w:t xml:space="preserve">The </w:t>
      </w:r>
      <w:r w:rsidR="00CC2D0B">
        <w:t xml:space="preserve">famous </w:t>
      </w:r>
      <w:r w:rsidR="007516C5">
        <w:t>scientist, David Bohm</w:t>
      </w:r>
      <w:r w:rsidR="00CC2D0B">
        <w:t>,</w:t>
      </w:r>
      <w:r w:rsidR="007516C5">
        <w:t xml:space="preserve"> state</w:t>
      </w:r>
      <w:r w:rsidR="006A0695">
        <w:t>d</w:t>
      </w:r>
      <w:r w:rsidR="007516C5">
        <w:t xml:space="preserve"> that the universe is one</w:t>
      </w:r>
      <w:r w:rsidR="00C43BD2">
        <w:t xml:space="preserve"> integral</w:t>
      </w:r>
      <w:r w:rsidR="007516C5">
        <w:t xml:space="preserve"> WHOLE.   </w:t>
      </w:r>
      <w:r w:rsidR="00B476A6">
        <w:t xml:space="preserve">                  </w:t>
      </w:r>
    </w:p>
    <w:p w:rsidR="00687D19" w:rsidRDefault="00687D19" w:rsidP="00DC78F4">
      <w:r>
        <w:lastRenderedPageBreak/>
        <w:tab/>
        <w:t xml:space="preserve">Space is BOUNDLESS. It cannot be measured. </w:t>
      </w:r>
      <w:r w:rsidR="00927067">
        <w:t>The</w:t>
      </w:r>
      <w:r w:rsidR="007A6008">
        <w:t xml:space="preserve"> ineffable, inconceivable</w:t>
      </w:r>
      <w:r w:rsidR="00927067">
        <w:t xml:space="preserve"> BOUNDLESS</w:t>
      </w:r>
      <w:r>
        <w:t xml:space="preserve"> is called the </w:t>
      </w:r>
      <w:r w:rsidR="00CC2D0B">
        <w:t>"</w:t>
      </w:r>
      <w:r>
        <w:t>ALL</w:t>
      </w:r>
      <w:r w:rsidR="00CC2D0B">
        <w:t>"</w:t>
      </w:r>
      <w:r w:rsidR="002358CB">
        <w:t xml:space="preserve"> </w:t>
      </w:r>
      <w:r>
        <w:t xml:space="preserve">or </w:t>
      </w:r>
      <w:r w:rsidR="00CC2D0B">
        <w:t>"</w:t>
      </w:r>
      <w:r>
        <w:t>THAT</w:t>
      </w:r>
      <w:r w:rsidR="00CC2D0B">
        <w:t>"</w:t>
      </w:r>
      <w:r>
        <w:t xml:space="preserve"> by the Hindus</w:t>
      </w:r>
      <w:r w:rsidR="00C43BD2">
        <w:t xml:space="preserve"> and others, as it cannot be described</w:t>
      </w:r>
      <w:r w:rsidR="004E6915">
        <w:t>.</w:t>
      </w:r>
      <w:r>
        <w:t xml:space="preserve"> </w:t>
      </w:r>
      <w:r w:rsidR="002358CB">
        <w:t>The Hindus refer to i</w:t>
      </w:r>
      <w:r w:rsidR="00CC2D0B">
        <w:t>t</w:t>
      </w:r>
      <w:r w:rsidR="002358CB">
        <w:t xml:space="preserve"> as</w:t>
      </w:r>
      <w:r w:rsidR="00CC2D0B">
        <w:t xml:space="preserve"> </w:t>
      </w:r>
      <w:r w:rsidR="007A6008">
        <w:t>the One Principle with two aspects:</w:t>
      </w:r>
      <w:r w:rsidR="00CC2D0B">
        <w:t xml:space="preserve"> called</w:t>
      </w:r>
      <w:r>
        <w:t xml:space="preserve"> Parabraham</w:t>
      </w:r>
      <w:r w:rsidR="007A6008">
        <w:t xml:space="preserve"> and Mulaprakriti. </w:t>
      </w:r>
      <w:r w:rsidR="00731893">
        <w:t>The teachings also s</w:t>
      </w:r>
      <w:r w:rsidR="00CC2D0B">
        <w:t>tate</w:t>
      </w:r>
      <w:r w:rsidR="00731893">
        <w:t xml:space="preserve"> that every mathematical point in space is a 'life'. The ancient Greeks called this life</w:t>
      </w:r>
      <w:r w:rsidR="00595689">
        <w:t xml:space="preserve"> </w:t>
      </w:r>
      <w:r w:rsidR="00731893">
        <w:t>a "M</w:t>
      </w:r>
      <w:r w:rsidR="00C43BD2">
        <w:t>ONAD</w:t>
      </w:r>
      <w:r w:rsidR="00731893">
        <w:t>"</w:t>
      </w:r>
      <w:r w:rsidR="00CC2D0B">
        <w:t>.</w:t>
      </w:r>
      <w:r w:rsidR="000B1AE5">
        <w:rPr>
          <w:vertAlign w:val="superscript"/>
        </w:rPr>
        <w:t>5</w:t>
      </w:r>
      <w:r w:rsidR="00CC2D0B">
        <w:t xml:space="preserve"> </w:t>
      </w:r>
      <w:r>
        <w:t>A Monad is a consciousness center. It is the life</w:t>
      </w:r>
      <w:r w:rsidR="00CC2D0B">
        <w:t xml:space="preserve"> or soul</w:t>
      </w:r>
      <w:r>
        <w:t xml:space="preserve"> of</w:t>
      </w:r>
      <w:r w:rsidR="00EE6260">
        <w:t xml:space="preserve"> its vehicle:</w:t>
      </w:r>
      <w:r>
        <w:t xml:space="preserve"> the </w:t>
      </w:r>
      <w:r w:rsidR="001754FB">
        <w:t>at</w:t>
      </w:r>
      <w:r>
        <w:t>om</w:t>
      </w:r>
      <w:r w:rsidR="00F421FE">
        <w:t>'.</w:t>
      </w:r>
      <w:r>
        <w:t xml:space="preserve"> </w:t>
      </w:r>
      <w:r w:rsidR="00BF6336">
        <w:t xml:space="preserve">Its </w:t>
      </w:r>
      <w:r w:rsidR="00CC2D0B">
        <w:t>ESSENCE</w:t>
      </w:r>
      <w:r w:rsidR="00BF6336">
        <w:t xml:space="preserve"> is Deity. </w:t>
      </w:r>
      <w:r>
        <w:t>It is indivisible</w:t>
      </w:r>
      <w:r w:rsidR="00CC2D0B">
        <w:t>;</w:t>
      </w:r>
      <w:r>
        <w:t xml:space="preserve"> while a</w:t>
      </w:r>
      <w:r w:rsidR="00CD10D2">
        <w:t xml:space="preserve"> mineral</w:t>
      </w:r>
      <w:r>
        <w:t xml:space="preserve"> atom,</w:t>
      </w:r>
      <w:r w:rsidR="00CD10D2">
        <w:t xml:space="preserve"> </w:t>
      </w:r>
      <w:r>
        <w:t>is</w:t>
      </w:r>
      <w:r w:rsidR="00CC2D0B">
        <w:t xml:space="preserve"> </w:t>
      </w:r>
      <w:r w:rsidR="00EE6260">
        <w:t>endlessly</w:t>
      </w:r>
      <w:r>
        <w:t xml:space="preserve"> divisible. </w:t>
      </w:r>
      <w:r w:rsidR="00241D48">
        <w:t xml:space="preserve">Scientists can investigate </w:t>
      </w:r>
      <w:r w:rsidR="00BF6336">
        <w:t xml:space="preserve">and search </w:t>
      </w:r>
      <w:r w:rsidR="00241D48">
        <w:t xml:space="preserve">for </w:t>
      </w:r>
      <w:r w:rsidR="000213E6">
        <w:t>atomic</w:t>
      </w:r>
      <w:r w:rsidR="00241D48">
        <w:t xml:space="preserve"> sub-particles</w:t>
      </w:r>
      <w:r w:rsidR="00DB01D3">
        <w:t xml:space="preserve"> forever</w:t>
      </w:r>
      <w:r w:rsidR="00BF6336">
        <w:t>.</w:t>
      </w:r>
      <w:r w:rsidR="00EE6260">
        <w:t xml:space="preserve"> </w:t>
      </w:r>
    </w:p>
    <w:p w:rsidR="00687D19" w:rsidRDefault="00595689" w:rsidP="00DC78F4">
      <w:r>
        <w:tab/>
        <w:t xml:space="preserve">What is the purpose of this Life? </w:t>
      </w:r>
      <w:r w:rsidR="00AA0CB1">
        <w:t xml:space="preserve">The teachings state that </w:t>
      </w:r>
      <w:r w:rsidR="000213E6">
        <w:t>S</w:t>
      </w:r>
      <w:r w:rsidR="00AA0CB1">
        <w:t xml:space="preserve">pirit is the first differentiation </w:t>
      </w:r>
      <w:r w:rsidR="00E00720">
        <w:t>from "THAT', the causeless cause of both Spirit and Matter.</w:t>
      </w:r>
      <w:r w:rsidR="007A6008">
        <w:rPr>
          <w:vertAlign w:val="superscript"/>
        </w:rPr>
        <w:t>5a</w:t>
      </w:r>
      <w:r w:rsidR="00AA0CB1">
        <w:t xml:space="preserve"> </w:t>
      </w:r>
      <w:r w:rsidR="00E00720">
        <w:t xml:space="preserve">The </w:t>
      </w:r>
      <w:r w:rsidR="00CF2BC6">
        <w:t>goal</w:t>
      </w:r>
      <w:r w:rsidR="00E00720">
        <w:t xml:space="preserve"> of this Spirit or Monad,</w:t>
      </w:r>
      <w:r w:rsidR="00241D48">
        <w:t xml:space="preserve"> is to</w:t>
      </w:r>
      <w:r w:rsidR="00CF2BC6">
        <w:t xml:space="preserve"> gain </w:t>
      </w:r>
      <w:r w:rsidR="00CF2BC6" w:rsidRPr="00CD10D2">
        <w:rPr>
          <w:b/>
        </w:rPr>
        <w:t>experience</w:t>
      </w:r>
      <w:r w:rsidR="00CF2BC6">
        <w:t xml:space="preserve"> </w:t>
      </w:r>
      <w:r w:rsidR="000A2BAA">
        <w:t xml:space="preserve">by </w:t>
      </w:r>
      <w:r w:rsidR="00CF2BC6">
        <w:t xml:space="preserve">encasing itself in all </w:t>
      </w:r>
      <w:r w:rsidR="002358CB">
        <w:t xml:space="preserve">and every </w:t>
      </w:r>
      <w:r w:rsidR="00CF2BC6">
        <w:t>type of form</w:t>
      </w:r>
      <w:r w:rsidR="000A2BAA">
        <w:t xml:space="preserve"> in </w:t>
      </w:r>
      <w:r w:rsidR="00FE5120">
        <w:t>ALL</w:t>
      </w:r>
      <w:r w:rsidR="000A2BAA">
        <w:t xml:space="preserve"> the kingdoms of nature</w:t>
      </w:r>
      <w:r w:rsidR="00241D48">
        <w:t>. Its goal is to return to its</w:t>
      </w:r>
      <w:r w:rsidR="00FE5120">
        <w:t xml:space="preserve"> emanating</w:t>
      </w:r>
      <w:r w:rsidR="00241D48">
        <w:t xml:space="preserve"> source </w:t>
      </w:r>
      <w:r w:rsidR="00CF2BC6">
        <w:t xml:space="preserve">as </w:t>
      </w:r>
      <w:r w:rsidR="00241D48">
        <w:t>an</w:t>
      </w:r>
      <w:r w:rsidR="00CF2BC6">
        <w:t xml:space="preserve"> inconceivable, stupendous, Life.                                                         </w:t>
      </w:r>
    </w:p>
    <w:p w:rsidR="006363FE" w:rsidRDefault="00BF6336" w:rsidP="00DC78F4">
      <w:r>
        <w:tab/>
      </w:r>
      <w:r w:rsidR="00F421FE">
        <w:t>Darwin's theory starts with evolution, but b</w:t>
      </w:r>
      <w:r w:rsidR="009354A3">
        <w:t>efore there was evolution there was involution.</w:t>
      </w:r>
      <w:r w:rsidR="00DA0BB0">
        <w:rPr>
          <w:vertAlign w:val="superscript"/>
        </w:rPr>
        <w:t>6</w:t>
      </w:r>
      <w:r w:rsidR="009354A3">
        <w:t xml:space="preserve"> </w:t>
      </w:r>
      <w:r w:rsidR="007034B5">
        <w:t xml:space="preserve">It is the process of the ONE, the homogeneous, becoming the many, the  heterogeneous, through differentiation.  </w:t>
      </w:r>
      <w:r w:rsidR="00381E6B">
        <w:t>Spirit</w:t>
      </w:r>
      <w:r w:rsidR="00112DDD">
        <w:t xml:space="preserve"> or the Monad</w:t>
      </w:r>
      <w:r w:rsidR="00381E6B">
        <w:t xml:space="preserve"> comes down into ever denser matter until the lowest point</w:t>
      </w:r>
      <w:r w:rsidR="00112DDD">
        <w:t xml:space="preserve"> of densest concretion </w:t>
      </w:r>
      <w:r w:rsidR="00381E6B">
        <w:t>is reached. It</w:t>
      </w:r>
      <w:r>
        <w:t xml:space="preserve"> starts out in the first elemental kingdom</w:t>
      </w:r>
      <w:r w:rsidR="00F421FE">
        <w:t xml:space="preserve"> for our solar system,</w:t>
      </w:r>
      <w:r>
        <w:t xml:space="preserve"> </w:t>
      </w:r>
      <w:r w:rsidR="000213E6">
        <w:t xml:space="preserve">in a form of </w:t>
      </w:r>
      <w:r w:rsidR="005E12EB">
        <w:t>MENTAL</w:t>
      </w:r>
      <w:r w:rsidR="00DB01D3">
        <w:t xml:space="preserve"> substance</w:t>
      </w:r>
      <w:r>
        <w:t xml:space="preserve">. As it descends to 2nd and 3rd elemental kingdoms its </w:t>
      </w:r>
      <w:r w:rsidR="005E12EB">
        <w:t xml:space="preserve">invisible </w:t>
      </w:r>
      <w:r>
        <w:t xml:space="preserve">form becomes </w:t>
      </w:r>
      <w:r w:rsidR="00DC78F4">
        <w:t xml:space="preserve">slightly </w:t>
      </w:r>
      <w:r>
        <w:t xml:space="preserve">more material and less spiritual. </w:t>
      </w:r>
      <w:r w:rsidR="00DB01D3">
        <w:t xml:space="preserve">There are elemental lives known as </w:t>
      </w:r>
      <w:r w:rsidR="00FE5120">
        <w:t xml:space="preserve">nature sprites, </w:t>
      </w:r>
      <w:r w:rsidR="00DB01D3">
        <w:t xml:space="preserve">faeries, salamanders, undines, sylphs, </w:t>
      </w:r>
      <w:r w:rsidR="000F3989">
        <w:t>gnomes, etc.</w:t>
      </w:r>
      <w:r>
        <w:t xml:space="preserve">  </w:t>
      </w:r>
      <w:r w:rsidR="00FA0290">
        <w:t xml:space="preserve">When </w:t>
      </w:r>
      <w:r w:rsidR="00BC2878">
        <w:t>this life</w:t>
      </w:r>
      <w:r>
        <w:t xml:space="preserve"> finally</w:t>
      </w:r>
      <w:r w:rsidR="00FA0290">
        <w:t xml:space="preserve"> reaches the </w:t>
      </w:r>
      <w:r w:rsidR="005E12EB">
        <w:t>physical</w:t>
      </w:r>
      <w:r w:rsidR="00FA0290">
        <w:t xml:space="preserve"> </w:t>
      </w:r>
      <w:r w:rsidR="005E12EB">
        <w:t>plane of our solar system, it</w:t>
      </w:r>
      <w:r>
        <w:t xml:space="preserve"> enters </w:t>
      </w:r>
      <w:r w:rsidR="005E12EB">
        <w:t xml:space="preserve">into </w:t>
      </w:r>
      <w:r>
        <w:t>the mineral kingdom</w:t>
      </w:r>
      <w:r w:rsidR="005E12EB">
        <w:t>. Then</w:t>
      </w:r>
      <w:r w:rsidR="00112DDD">
        <w:t>,</w:t>
      </w:r>
      <w:r w:rsidR="00FA0290">
        <w:t xml:space="preserve"> the Monad</w:t>
      </w:r>
      <w:r>
        <w:t xml:space="preserve"> </w:t>
      </w:r>
      <w:r w:rsidR="00FA0290">
        <w:t>is considered to be</w:t>
      </w:r>
      <w:r w:rsidR="00BA3A1A">
        <w:t xml:space="preserve"> commencing</w:t>
      </w:r>
      <w:r w:rsidR="00FA0290">
        <w:t xml:space="preserve"> </w:t>
      </w:r>
      <w:r>
        <w:t xml:space="preserve">on the </w:t>
      </w:r>
      <w:r w:rsidR="00CD10D2">
        <w:t>'</w:t>
      </w:r>
      <w:r>
        <w:t>evolutionary arc</w:t>
      </w:r>
      <w:r w:rsidR="00C90BC3">
        <w:t>.</w:t>
      </w:r>
      <w:r w:rsidR="00CD10D2">
        <w:t>'</w:t>
      </w:r>
      <w:r w:rsidR="00112DDD">
        <w:t xml:space="preserve"> </w:t>
      </w:r>
      <w:r w:rsidR="00CD10D2">
        <w:t xml:space="preserve">As it </w:t>
      </w:r>
      <w:r w:rsidR="009B4476">
        <w:t xml:space="preserve">gains experience and </w:t>
      </w:r>
      <w:r w:rsidR="00CD10D2">
        <w:t>evolves through the kingdoms</w:t>
      </w:r>
      <w:r w:rsidR="002A5E8C">
        <w:t xml:space="preserve"> of nature</w:t>
      </w:r>
      <w:r w:rsidR="00C90BC3">
        <w:t xml:space="preserve">, </w:t>
      </w:r>
      <w:r w:rsidR="00CD10D2">
        <w:t xml:space="preserve">its forms will </w:t>
      </w:r>
      <w:r w:rsidR="00DC78F4">
        <w:t xml:space="preserve">very gradually </w:t>
      </w:r>
      <w:r w:rsidR="00CD10D2">
        <w:t>become less material and more spiritual</w:t>
      </w:r>
      <w:r w:rsidR="00C90BC3">
        <w:t xml:space="preserve">. </w:t>
      </w:r>
      <w:r w:rsidR="005E12EB">
        <w:t xml:space="preserve">The vehicles </w:t>
      </w:r>
      <w:r w:rsidR="00BA3A1A">
        <w:t xml:space="preserve">will be adequate to the expanded consciousness of the entity. </w:t>
      </w:r>
      <w:r w:rsidR="002A5E8C">
        <w:t xml:space="preserve">Only in the human kingdom does the entity develop self-consciousness. In the lower kingdoms, the lives are </w:t>
      </w:r>
      <w:r w:rsidR="002A5E8C" w:rsidRPr="001D153E">
        <w:rPr>
          <w:b/>
        </w:rPr>
        <w:t>self-unconscious.</w:t>
      </w:r>
      <w:r w:rsidR="002A5E8C">
        <w:t xml:space="preserve"> </w:t>
      </w:r>
      <w:r w:rsidR="00CD10D2">
        <w:t xml:space="preserve">The kingdom to which we aspire is the 5th kingdom, called the kingdom of souls. </w:t>
      </w:r>
      <w:r w:rsidR="00BA3A1A">
        <w:t xml:space="preserve">This is when we develop the 'higher Mind' of the soul. At this time we are developing 'lower Mind': the Intellect.  </w:t>
      </w:r>
      <w:r w:rsidR="00CD10D2">
        <w:t>The 6th kingdom is that of the Devas, or Angels</w:t>
      </w:r>
      <w:r w:rsidR="009B4476">
        <w:t>, where we develop our spiritual nature and intuition</w:t>
      </w:r>
      <w:r w:rsidR="002F7111">
        <w:t>. T</w:t>
      </w:r>
      <w:r w:rsidR="00CD10D2">
        <w:t xml:space="preserve">he 7th kingdom is that of Deity. </w:t>
      </w:r>
      <w:r w:rsidR="009B4476">
        <w:t>This is where we fuse with our Inner God</w:t>
      </w:r>
      <w:r w:rsidR="00C43BD2">
        <w:t xml:space="preserve"> and continue to evolve on higher dimensions</w:t>
      </w:r>
      <w:r w:rsidR="009B4476">
        <w:t xml:space="preserve">. </w:t>
      </w:r>
      <w:r w:rsidR="004E6915">
        <w:t xml:space="preserve">Since consciousness is INFINITE, </w:t>
      </w:r>
      <w:r w:rsidR="00EE6260">
        <w:t>every</w:t>
      </w:r>
      <w:r w:rsidR="004E6915">
        <w:t xml:space="preserve"> Deity </w:t>
      </w:r>
      <w:r w:rsidR="001D153E">
        <w:t xml:space="preserve">will </w:t>
      </w:r>
      <w:r w:rsidR="004E6915">
        <w:t xml:space="preserve">continue to aspire </w:t>
      </w:r>
      <w:r w:rsidR="001D153E">
        <w:t xml:space="preserve">to greater goals </w:t>
      </w:r>
      <w:r w:rsidR="004E6915">
        <w:t>on the endless ladder of evolution.</w:t>
      </w:r>
      <w:r>
        <w:t xml:space="preserve"> </w:t>
      </w:r>
    </w:p>
    <w:p w:rsidR="00927067" w:rsidRDefault="006363FE" w:rsidP="00DC78F4">
      <w:r>
        <w:tab/>
      </w:r>
      <w:r w:rsidR="00B517B5">
        <w:t>Scientists now concur with the teachings of occultism</w:t>
      </w:r>
      <w:r w:rsidR="00F73EA1">
        <w:t>, to wit:</w:t>
      </w:r>
      <w:r w:rsidR="00B517B5">
        <w:t xml:space="preserve"> that there </w:t>
      </w:r>
      <w:r w:rsidR="00AD44B4">
        <w:t xml:space="preserve">are </w:t>
      </w:r>
      <w:r w:rsidR="00B517B5">
        <w:t xml:space="preserve">planes or dimensions of more  spiritual substances. They call them implicate orders or dimensions. </w:t>
      </w:r>
    </w:p>
    <w:p w:rsidR="00DC15D2" w:rsidRDefault="00B517B5" w:rsidP="00DC78F4">
      <w:r>
        <w:tab/>
      </w:r>
      <w:r w:rsidR="008947BB">
        <w:t>The Teachings state that EVERYTHING is a LIFE. The sum total of the</w:t>
      </w:r>
      <w:r w:rsidR="002A5E8C">
        <w:t xml:space="preserve"> (self-unconscious)</w:t>
      </w:r>
      <w:r w:rsidR="008947BB">
        <w:t xml:space="preserve"> lives that make up a plane, is a</w:t>
      </w:r>
      <w:r w:rsidR="004E6915">
        <w:t xml:space="preserve"> great Angel, called a 'Deva.'</w:t>
      </w:r>
      <w:r w:rsidR="008947BB">
        <w:t xml:space="preserve"> </w:t>
      </w:r>
      <w:r w:rsidR="00F73EA1">
        <w:t>For our solar system t</w:t>
      </w:r>
      <w:r w:rsidR="008947BB">
        <w:t xml:space="preserve">here are seven major planes which are divided into seven sub-planes. The lowest planes are </w:t>
      </w:r>
      <w:r w:rsidR="001D153E">
        <w:t xml:space="preserve">of a substance that is </w:t>
      </w:r>
      <w:r w:rsidR="008947BB">
        <w:t xml:space="preserve">more material than the one above it. These are planes of CONSCIOUSNESS.  All life has consciousness.  The </w:t>
      </w:r>
      <w:r w:rsidR="004C3CD1">
        <w:t xml:space="preserve">life of the </w:t>
      </w:r>
      <w:r w:rsidR="008947BB">
        <w:t>mineral atom knows when to attract and when to repel, etc. Of course, it cannot be compared to the consciousness of a rose or an animal.</w:t>
      </w:r>
      <w:r w:rsidR="00BF6336">
        <w:t xml:space="preserve"> </w:t>
      </w:r>
      <w:r w:rsidR="00DC15D2">
        <w:t xml:space="preserve">The sum total of the </w:t>
      </w:r>
      <w:r w:rsidR="00DC15D2">
        <w:lastRenderedPageBreak/>
        <w:t>lives that make up my computer is a life. It has no mind or emotion,</w:t>
      </w:r>
      <w:r w:rsidR="002F7111">
        <w:t xml:space="preserve"> (sometimes I wonder about that)</w:t>
      </w:r>
      <w:r w:rsidR="00DC15D2">
        <w:t xml:space="preserve"> but it is an 'elemental' entity</w:t>
      </w:r>
      <w:r w:rsidR="00F73EA1">
        <w:t xml:space="preserve"> that will evolve</w:t>
      </w:r>
      <w:r w:rsidR="00DC15D2">
        <w:t>.</w:t>
      </w:r>
      <w:r w:rsidR="00867ABE">
        <w:t xml:space="preserve"> Wherever there is an atom of matter</w:t>
      </w:r>
      <w:r w:rsidR="009B4476">
        <w:t>,</w:t>
      </w:r>
      <w:r w:rsidR="00867ABE">
        <w:t xml:space="preserve"> it has the </w:t>
      </w:r>
      <w:r w:rsidR="00C43BD2">
        <w:t>POTENTIALITY</w:t>
      </w:r>
      <w:r w:rsidR="00867ABE">
        <w:t xml:space="preserve"> of self-consciousness.</w:t>
      </w:r>
      <w:r w:rsidR="00867ABE">
        <w:rPr>
          <w:vertAlign w:val="superscript"/>
        </w:rPr>
        <w:t>7</w:t>
      </w:r>
      <w:r w:rsidR="00867ABE">
        <w:t xml:space="preserve"> </w:t>
      </w:r>
      <w:r w:rsidR="00BF6336">
        <w:t xml:space="preserve"> </w:t>
      </w:r>
    </w:p>
    <w:p w:rsidR="001D76A5" w:rsidRDefault="00DC15D2" w:rsidP="00DC78F4">
      <w:r>
        <w:tab/>
      </w:r>
      <w:r w:rsidR="001D153E">
        <w:t>A</w:t>
      </w:r>
      <w:r w:rsidR="00D13442">
        <w:t xml:space="preserve"> diagram </w:t>
      </w:r>
      <w:r w:rsidR="001D153E">
        <w:t xml:space="preserve">is </w:t>
      </w:r>
      <w:r w:rsidR="00D13442">
        <w:t>show</w:t>
      </w:r>
      <w:r w:rsidR="001D153E">
        <w:t>n below of</w:t>
      </w:r>
      <w:r w:rsidR="00D13442">
        <w:t xml:space="preserve"> the</w:t>
      </w:r>
      <w:r w:rsidR="00BF41A6">
        <w:t xml:space="preserve"> seven </w:t>
      </w:r>
      <w:r w:rsidR="00D13442">
        <w:t>planes</w:t>
      </w:r>
      <w:r w:rsidR="00BF41A6">
        <w:t xml:space="preserve"> of our solar system</w:t>
      </w:r>
      <w:r w:rsidR="00D13442">
        <w:t xml:space="preserve"> for the constitution of Man.</w:t>
      </w:r>
      <w:r w:rsidR="00BF6336">
        <w:t xml:space="preserve">   </w:t>
      </w:r>
      <w:r w:rsidR="002A5E8C">
        <w:t>The names of the planes are:</w:t>
      </w:r>
      <w:r w:rsidR="00BD72DC">
        <w:t xml:space="preserve"> </w:t>
      </w:r>
    </w:p>
    <w:p w:rsidR="00A26E46" w:rsidRDefault="00D34186" w:rsidP="00DC78F4">
      <w:r>
        <w:tab/>
      </w:r>
      <w:r w:rsidR="00BD72DC">
        <w:t>(1st)</w:t>
      </w:r>
      <w:r w:rsidR="002A5E8C">
        <w:t xml:space="preserve"> Divine, the plane of Adi, or the plane of Deity</w:t>
      </w:r>
      <w:r w:rsidR="002F7111">
        <w:t>. Deity is</w:t>
      </w:r>
      <w:r w:rsidR="002A5E8C">
        <w:t xml:space="preserve"> called by the Greeks, "a Logos."</w:t>
      </w:r>
      <w:r w:rsidR="00BF6336">
        <w:t xml:space="preserve"> </w:t>
      </w:r>
      <w:r w:rsidR="00BD72DC">
        <w:t>It is the First Cosmic Etheric Plane</w:t>
      </w:r>
      <w:r w:rsidR="00AD44B4">
        <w:t xml:space="preserve">. </w:t>
      </w:r>
      <w:r w:rsidR="00A26E46">
        <w:t xml:space="preserve">(All </w:t>
      </w:r>
      <w:r w:rsidR="00AD44B4">
        <w:t>etheric plane</w:t>
      </w:r>
      <w:r w:rsidR="00A26E46">
        <w:t>s</w:t>
      </w:r>
      <w:r w:rsidR="00AD44B4">
        <w:t xml:space="preserve"> </w:t>
      </w:r>
      <w:r w:rsidR="00A26E46">
        <w:t>are</w:t>
      </w:r>
      <w:r w:rsidR="00AD44B4">
        <w:t xml:space="preserve"> of invisible substance</w:t>
      </w:r>
      <w:r w:rsidR="00A26E46">
        <w:t>s</w:t>
      </w:r>
      <w:r w:rsidR="00AD44B4">
        <w:t xml:space="preserve"> which</w:t>
      </w:r>
      <w:r w:rsidR="001D76A5">
        <w:t xml:space="preserve"> </w:t>
      </w:r>
      <w:r w:rsidR="00A26E46">
        <w:t>are</w:t>
      </w:r>
      <w:r w:rsidR="001D76A5">
        <w:t xml:space="preserve"> the counterpart</w:t>
      </w:r>
      <w:r w:rsidR="00A26E46">
        <w:t>s</w:t>
      </w:r>
      <w:r w:rsidR="001D76A5">
        <w:t xml:space="preserve"> to</w:t>
      </w:r>
      <w:r w:rsidR="00AD44B4">
        <w:t xml:space="preserve"> the dense physical plane.</w:t>
      </w:r>
      <w:r w:rsidR="00A26E46">
        <w:t>)</w:t>
      </w:r>
      <w:r w:rsidR="00AD44B4">
        <w:t xml:space="preserve"> In the future, humanity will develop etheric vision.</w:t>
      </w:r>
      <w:r w:rsidR="00A26E46">
        <w:t xml:space="preserve"> </w:t>
      </w:r>
      <w:r w:rsidR="00A96B88">
        <w:t>(</w:t>
      </w:r>
      <w:r w:rsidR="00A26E46">
        <w:t>My dog has that vision. It sees 'ghosts.'</w:t>
      </w:r>
      <w:r w:rsidR="00A96B88">
        <w:t>)</w:t>
      </w:r>
    </w:p>
    <w:p w:rsidR="00BD72DC" w:rsidRDefault="00D34186" w:rsidP="00DC78F4">
      <w:r>
        <w:tab/>
      </w:r>
      <w:r w:rsidR="00BD72DC">
        <w:t xml:space="preserve">(2nd) Monadic, (Anupadaka) meaning </w:t>
      </w:r>
      <w:r w:rsidR="008F4319">
        <w:t>parentless.</w:t>
      </w:r>
      <w:r w:rsidR="00BD72DC">
        <w:t xml:space="preserve"> It is the second Cosmic Etheric Plane</w:t>
      </w:r>
    </w:p>
    <w:p w:rsidR="00BD72DC" w:rsidRDefault="00D34186" w:rsidP="00DC78F4">
      <w:r>
        <w:tab/>
      </w:r>
      <w:r w:rsidR="00BD72DC">
        <w:t xml:space="preserve">(3rd) Spiritual, or Atmic. It is the third Cosmic Etheric Plane </w:t>
      </w:r>
    </w:p>
    <w:p w:rsidR="00BD72DC" w:rsidRDefault="00D34186" w:rsidP="00DC78F4">
      <w:r>
        <w:tab/>
      </w:r>
      <w:r w:rsidR="00BD72DC">
        <w:t>(4th) The Intuitional or the Buddic Plane, It is the fourth Cosmic Etheric Plane.</w:t>
      </w:r>
    </w:p>
    <w:p w:rsidR="00BD72DC" w:rsidRDefault="00D34186" w:rsidP="00DC78F4">
      <w:r>
        <w:tab/>
      </w:r>
      <w:r w:rsidR="00BD72DC">
        <w:t>(5th) Mental</w:t>
      </w:r>
      <w:r w:rsidR="00CD5A8A">
        <w:t xml:space="preserve"> or Manasic Plane. The Cosmic Gaseous plane.</w:t>
      </w:r>
    </w:p>
    <w:p w:rsidR="00AD44B4" w:rsidRDefault="00D34186" w:rsidP="00DC78F4">
      <w:r>
        <w:tab/>
      </w:r>
      <w:r w:rsidR="00BD72DC">
        <w:t>(6th)</w:t>
      </w:r>
      <w:r w:rsidR="00CD5A8A">
        <w:t xml:space="preserve"> The</w:t>
      </w:r>
      <w:r w:rsidR="00BD72DC">
        <w:t xml:space="preserve"> Emotional</w:t>
      </w:r>
      <w:r w:rsidR="00CD5A8A">
        <w:t xml:space="preserve"> or Astral Plane. The Cosmic liquid plane.</w:t>
      </w:r>
    </w:p>
    <w:p w:rsidR="009E1911" w:rsidRDefault="00D34186" w:rsidP="00DC78F4">
      <w:r>
        <w:tab/>
      </w:r>
      <w:r w:rsidR="00BD72DC">
        <w:t xml:space="preserve">(7th) Physical </w:t>
      </w:r>
      <w:r w:rsidR="00CD5A8A">
        <w:t>Plane or Cosmic Dense Plane.</w:t>
      </w:r>
      <w:r w:rsidR="00CD5A8A">
        <w:tab/>
      </w:r>
    </w:p>
    <w:p w:rsidR="00CD5A8A" w:rsidRDefault="009E1911" w:rsidP="00DC78F4">
      <w:r>
        <w:tab/>
      </w:r>
      <w:r w:rsidR="00CD5A8A">
        <w:t>The highest triangle</w:t>
      </w:r>
      <w:r w:rsidR="00A96B88">
        <w:t xml:space="preserve"> in the diagram,</w:t>
      </w:r>
      <w:r w:rsidR="00CD5A8A">
        <w:t xml:space="preserve"> symbolizes the </w:t>
      </w:r>
      <w:r w:rsidR="00A26E46">
        <w:t xml:space="preserve">three </w:t>
      </w:r>
      <w:r w:rsidR="00CD5A8A">
        <w:t xml:space="preserve">aspects of the </w:t>
      </w:r>
      <w:r w:rsidR="00A26E46">
        <w:t xml:space="preserve">one </w:t>
      </w:r>
      <w:r w:rsidR="00CD5A8A">
        <w:t xml:space="preserve">Monad. It is a </w:t>
      </w:r>
      <w:r w:rsidR="00CD5A8A" w:rsidRPr="00A96B88">
        <w:rPr>
          <w:b/>
        </w:rPr>
        <w:t>reflection</w:t>
      </w:r>
      <w:r w:rsidR="00CD5A8A" w:rsidRPr="00A96B88">
        <w:t xml:space="preserve"> of</w:t>
      </w:r>
      <w:r w:rsidR="00A96B88" w:rsidRPr="00A96B88">
        <w:t xml:space="preserve"> the three aspects of the one </w:t>
      </w:r>
      <w:r w:rsidR="00CD5A8A" w:rsidRPr="00A96B88">
        <w:t>Deit</w:t>
      </w:r>
      <w:r w:rsidR="00CD5A8A">
        <w:t>y</w:t>
      </w:r>
      <w:r w:rsidR="00A96B88">
        <w:t>.</w:t>
      </w:r>
      <w:r w:rsidR="00CD5A8A">
        <w:t xml:space="preserve"> The Christians refer to </w:t>
      </w:r>
      <w:r w:rsidR="00A96B88">
        <w:t>these aspects</w:t>
      </w:r>
      <w:r w:rsidR="00CD5A8A">
        <w:t xml:space="preserve"> as</w:t>
      </w:r>
      <w:r w:rsidR="00D34186">
        <w:t>:</w:t>
      </w:r>
      <w:r w:rsidR="00CD5A8A">
        <w:t xml:space="preserve"> Father, Son, Holy Ghost, the Vedantins call </w:t>
      </w:r>
      <w:r w:rsidR="00A96B88">
        <w:t>them</w:t>
      </w:r>
      <w:r w:rsidR="00D34186">
        <w:t>:</w:t>
      </w:r>
      <w:r w:rsidR="00CD5A8A">
        <w:t xml:space="preserve"> Sat, Chit, Ananda. The Hindus call </w:t>
      </w:r>
      <w:r w:rsidR="00A96B88">
        <w:t>them</w:t>
      </w:r>
      <w:r w:rsidR="00D34186">
        <w:t>:</w:t>
      </w:r>
      <w:r w:rsidR="00CD5A8A">
        <w:t xml:space="preserve"> Brahma, Vishnu, Siva. The Occultists refer to </w:t>
      </w:r>
      <w:r w:rsidR="00A96B88">
        <w:t>them</w:t>
      </w:r>
      <w:r w:rsidR="00CD5A8A">
        <w:t xml:space="preserve"> as</w:t>
      </w:r>
      <w:r w:rsidR="00D34186">
        <w:t>:</w:t>
      </w:r>
      <w:r w:rsidR="00CD5A8A">
        <w:t xml:space="preserve"> the 1st Logos, the Unmanifested. Its aspect is "Existence."  </w:t>
      </w:r>
      <w:r w:rsidR="009C27CA">
        <w:t>The 2nd Logos is Spirit-Matter. Its aspect is "Bliss". The 3rd Logos is Creative Wisdom. Its aspect is Intelligence.</w:t>
      </w:r>
      <w:r w:rsidR="00AD44B4">
        <w:t xml:space="preserve">  All substance</w:t>
      </w:r>
      <w:r w:rsidR="001D153E">
        <w:t>,</w:t>
      </w:r>
      <w:r w:rsidR="00AD44B4">
        <w:t xml:space="preserve"> called 'matter</w:t>
      </w:r>
      <w:r w:rsidR="001D153E">
        <w:t>,</w:t>
      </w:r>
      <w:r w:rsidR="00AD44B4">
        <w:t>' is really 'mind concreted.'</w:t>
      </w:r>
      <w:r w:rsidR="004C3CD1">
        <w:t xml:space="preserve"> It is really the third aspect of Deity, known as "active Intelligence."</w:t>
      </w:r>
    </w:p>
    <w:p w:rsidR="000F3989" w:rsidRDefault="009C27CA" w:rsidP="00DC78F4">
      <w:r>
        <w:tab/>
        <w:t>The second triangle symbolizes the threefold Soul</w:t>
      </w:r>
      <w:r w:rsidR="00AD44B4">
        <w:t>,</w:t>
      </w:r>
      <w:r>
        <w:t xml:space="preserve"> which is the vehicle for the Monad. The vehicle for the Soul is the Personality, which is in the process of being developed. </w:t>
      </w:r>
    </w:p>
    <w:p w:rsidR="00D13442" w:rsidRDefault="00F73EA1" w:rsidP="00DC78F4">
      <w:pPr>
        <w:jc w:val="center"/>
      </w:pPr>
      <w:r w:rsidRPr="00F73EA1">
        <w:rPr>
          <w:noProof/>
        </w:rPr>
        <w:lastRenderedPageBreak/>
        <w:drawing>
          <wp:inline distT="0" distB="0" distL="0" distR="0">
            <wp:extent cx="2240898" cy="3657600"/>
            <wp:effectExtent l="19050" t="0" r="7002"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40898" cy="3657600"/>
                    </a:xfrm>
                    <a:prstGeom prst="rect">
                      <a:avLst/>
                    </a:prstGeom>
                    <a:noFill/>
                    <a:ln w="9525">
                      <a:noFill/>
                      <a:miter lim="800000"/>
                      <a:headEnd/>
                      <a:tailEnd/>
                    </a:ln>
                  </pic:spPr>
                </pic:pic>
              </a:graphicData>
            </a:graphic>
          </wp:inline>
        </w:drawing>
      </w:r>
    </w:p>
    <w:p w:rsidR="0041490D" w:rsidRDefault="004C3CD1" w:rsidP="00DC78F4">
      <w:r>
        <w:tab/>
        <w:t>For more details as to the meaning of the diagram, e</w:t>
      </w:r>
      <w:r w:rsidR="0041490D">
        <w:t xml:space="preserve">very </w:t>
      </w:r>
      <w:r>
        <w:t>month or so a new group is formed for the Ageless Wisdom Teachings as was known by Pythagoras and Plato. Three pages weekly are sent online, and it is FREE.  Anyone can receive these studies by contacting www.FreePythagorasTeachings.com</w:t>
      </w:r>
    </w:p>
    <w:p w:rsidR="0044122F" w:rsidRDefault="0044122F" w:rsidP="00BB698F">
      <w:pPr>
        <w:jc w:val="center"/>
      </w:pPr>
      <w:r>
        <w:t>∆ ∆ ∆</w:t>
      </w:r>
    </w:p>
    <w:p w:rsidR="004D63A8" w:rsidRDefault="0044122F" w:rsidP="00F87DC3">
      <w:pPr>
        <w:ind w:firstLine="720"/>
      </w:pPr>
      <w:r>
        <w:rPr>
          <w:i/>
          <w:iCs/>
        </w:rPr>
        <w:t>Marguerite dar Boggia presently serves as Membership Secretary of ISAR. She was past publisher of Kosmos for many years, as well as Secretary &amp; Director of ISAR and UAC. She is a co-founder of UAC and served as Registrar at UAC’86 (the 1</w:t>
      </w:r>
      <w:r w:rsidRPr="00674F92">
        <w:rPr>
          <w:i/>
          <w:iCs/>
          <w:vertAlign w:val="superscript"/>
        </w:rPr>
        <w:t>st</w:t>
      </w:r>
      <w:r>
        <w:rPr>
          <w:i/>
          <w:iCs/>
        </w:rPr>
        <w:t xml:space="preserve"> UAC).  She offers online three pages weekly of the Esoteric Studies as was known by Pythagoras </w:t>
      </w:r>
      <w:r w:rsidRPr="00F64CB8">
        <w:rPr>
          <w:b/>
          <w:i/>
          <w:iCs/>
        </w:rPr>
        <w:t>FREE</w:t>
      </w:r>
      <w:r>
        <w:rPr>
          <w:i/>
          <w:iCs/>
        </w:rPr>
        <w:t xml:space="preserve"> of charge.  She can be reached at her website: </w:t>
      </w:r>
      <w:r>
        <w:t xml:space="preserve"> </w:t>
      </w:r>
      <w:hyperlink r:id="rId8" w:history="1">
        <w:r w:rsidRPr="001A13A0">
          <w:rPr>
            <w:rStyle w:val="Hyperlink"/>
          </w:rPr>
          <w:t>www.FreePythagorasTeachings.com</w:t>
        </w:r>
      </w:hyperlink>
      <w:r>
        <w:t xml:space="preserve"> She created it at the age of 90.</w:t>
      </w:r>
    </w:p>
    <w:p w:rsidR="004D63A8" w:rsidRDefault="004D63A8" w:rsidP="00DC78F4"/>
    <w:p w:rsidR="004D63A8" w:rsidRDefault="004D63A8" w:rsidP="00DC78F4">
      <w:r>
        <w:t>References</w:t>
      </w:r>
    </w:p>
    <w:p w:rsidR="004D63A8" w:rsidRDefault="004D63A8" w:rsidP="00DC78F4"/>
    <w:p w:rsidR="005F3A51" w:rsidRDefault="00F87DC3" w:rsidP="00DC78F4">
      <w:r>
        <w:rPr>
          <w:vertAlign w:val="superscript"/>
        </w:rPr>
        <w:t>1</w:t>
      </w:r>
      <w:r w:rsidR="005F3A51">
        <w:t xml:space="preserve">Bailey, Alice A., </w:t>
      </w:r>
      <w:r w:rsidR="005F3A51" w:rsidRPr="00F87DC3">
        <w:rPr>
          <w:i/>
        </w:rPr>
        <w:t>A Treatise on Cosmic Fire</w:t>
      </w:r>
      <w:r w:rsidR="005F3A51">
        <w:t>, Lucis Publishing Co. N.Y. 1925, p. 3</w:t>
      </w:r>
    </w:p>
    <w:p w:rsidR="005F3A51" w:rsidRDefault="00F87DC3" w:rsidP="00DC78F4">
      <w:r>
        <w:rPr>
          <w:vertAlign w:val="superscript"/>
        </w:rPr>
        <w:t>2</w:t>
      </w:r>
      <w:r w:rsidR="005F3A51">
        <w:t xml:space="preserve">Bailey, Alice A. </w:t>
      </w:r>
      <w:r w:rsidR="005F3A51" w:rsidRPr="00F87DC3">
        <w:rPr>
          <w:i/>
        </w:rPr>
        <w:t>Esoteric Astrology</w:t>
      </w:r>
      <w:r w:rsidR="005F3A51">
        <w:t>, Lucis Publishing Co. N.Y. 1951, pp.7,8.</w:t>
      </w:r>
    </w:p>
    <w:p w:rsidR="004D63A8" w:rsidRDefault="00F87DC3" w:rsidP="00DC78F4">
      <w:r>
        <w:rPr>
          <w:vertAlign w:val="superscript"/>
        </w:rPr>
        <w:t>3</w:t>
      </w:r>
      <w:r w:rsidR="005F3A51">
        <w:t>Ibid, p. 608</w:t>
      </w:r>
    </w:p>
    <w:p w:rsidR="004D63A8" w:rsidRDefault="00BF6336" w:rsidP="004D63A8">
      <w:pPr>
        <w:pStyle w:val="EndnoteText"/>
      </w:pPr>
      <w:r>
        <w:t xml:space="preserve"> </w:t>
      </w:r>
      <w:r w:rsidR="00F87DC3" w:rsidRPr="00F87DC3">
        <w:rPr>
          <w:sz w:val="24"/>
          <w:szCs w:val="24"/>
          <w:vertAlign w:val="superscript"/>
        </w:rPr>
        <w:t>4</w:t>
      </w:r>
      <w:r w:rsidR="004D63A8" w:rsidRPr="00F87DC3">
        <w:rPr>
          <w:sz w:val="24"/>
          <w:szCs w:val="24"/>
        </w:rPr>
        <w:t xml:space="preserve">Blavatsky, H.P. </w:t>
      </w:r>
      <w:r w:rsidR="004D63A8" w:rsidRPr="00F87DC3">
        <w:rPr>
          <w:i/>
          <w:sz w:val="24"/>
          <w:szCs w:val="24"/>
        </w:rPr>
        <w:t>The Secret Doctrine</w:t>
      </w:r>
      <w:r w:rsidR="004D63A8" w:rsidRPr="00F87DC3">
        <w:rPr>
          <w:sz w:val="24"/>
          <w:szCs w:val="24"/>
        </w:rPr>
        <w:t xml:space="preserve"> I, Theosophical University Press, Pasadena, CA. 1963</w:t>
      </w:r>
      <w:r w:rsidR="004D63A8">
        <w:t>, Verbatim with the   original edition, 1888, p. 295</w:t>
      </w:r>
    </w:p>
    <w:p w:rsidR="00EA2FFB" w:rsidRDefault="00F87DC3" w:rsidP="004D63A8">
      <w:pPr>
        <w:pStyle w:val="EndnoteText"/>
        <w:rPr>
          <w:sz w:val="24"/>
          <w:szCs w:val="24"/>
        </w:rPr>
      </w:pPr>
      <w:r>
        <w:rPr>
          <w:vertAlign w:val="superscript"/>
        </w:rPr>
        <w:t>5</w:t>
      </w:r>
      <w:r w:rsidR="004D63A8">
        <w:t xml:space="preserve"> </w:t>
      </w:r>
      <w:r w:rsidR="004D63A8" w:rsidRPr="00F87DC3">
        <w:rPr>
          <w:sz w:val="24"/>
          <w:szCs w:val="24"/>
        </w:rPr>
        <w:t xml:space="preserve">de Purucker, G., </w:t>
      </w:r>
      <w:r w:rsidR="004D63A8" w:rsidRPr="00F87DC3">
        <w:rPr>
          <w:i/>
          <w:sz w:val="24"/>
          <w:szCs w:val="24"/>
        </w:rPr>
        <w:t>Occult Glossary</w:t>
      </w:r>
      <w:r w:rsidR="004D63A8" w:rsidRPr="00F87DC3">
        <w:rPr>
          <w:sz w:val="24"/>
          <w:szCs w:val="24"/>
        </w:rPr>
        <w:t xml:space="preserve">, Theosophical University Press, Pasadena, CA 1972 </w:t>
      </w:r>
      <w:r w:rsidR="00EA2FFB">
        <w:rPr>
          <w:sz w:val="24"/>
          <w:szCs w:val="24"/>
        </w:rPr>
        <w:t>p</w:t>
      </w:r>
      <w:r w:rsidR="004D63A8" w:rsidRPr="00F87DC3">
        <w:rPr>
          <w:sz w:val="24"/>
          <w:szCs w:val="24"/>
        </w:rPr>
        <w:t>p.</w:t>
      </w:r>
      <w:r w:rsidR="00EA2FFB">
        <w:rPr>
          <w:sz w:val="24"/>
          <w:szCs w:val="24"/>
        </w:rPr>
        <w:t>108-9</w:t>
      </w:r>
      <w:r w:rsidR="004D63A8" w:rsidRPr="00F87DC3">
        <w:rPr>
          <w:sz w:val="24"/>
          <w:szCs w:val="24"/>
        </w:rPr>
        <w:t xml:space="preserve"> </w:t>
      </w:r>
    </w:p>
    <w:p w:rsidR="004D63A8" w:rsidRDefault="004D63A8" w:rsidP="004D63A8">
      <w:pPr>
        <w:pStyle w:val="EndnoteText"/>
      </w:pPr>
      <w:r>
        <w:t xml:space="preserve">  “A monad is a spiritual entity which to us humans is indivisible; it is a divine-spiritual life-atom, but indivisible, because its essential characteristic</w:t>
      </w:r>
      <w:r w:rsidRPr="00D926A1">
        <w:rPr>
          <w:i/>
        </w:rPr>
        <w:t>, as we humans conceive it,</w:t>
      </w:r>
      <w:r>
        <w:t xml:space="preserve"> is homogeneity; while that of the physical atom, above which our consciousness soars, is divisible, is a composite heterogeneous particle.</w:t>
      </w:r>
    </w:p>
    <w:p w:rsidR="004D63A8" w:rsidRDefault="004D63A8" w:rsidP="004D63A8">
      <w:pPr>
        <w:pStyle w:val="EndnoteText"/>
      </w:pPr>
      <w:r>
        <w:lastRenderedPageBreak/>
        <w:t xml:space="preserve"> “Monads are eternal, unitary, individual life-centers, consciousness-centers, deathless during any solar manvantara, therefore ageless, unborn, undying….Monads are spiritual-substantial entities, self-motivated, self-conscious, in infinitely varying degrees, the ultimate elements of the universe. These monads engender other monads…Every monad is a seed, wherein the sum total of powers appertaining to its divine origin are latent…”</w:t>
      </w:r>
    </w:p>
    <w:p w:rsidR="009B4476" w:rsidRDefault="008F394F" w:rsidP="00DC78F4">
      <w:r>
        <w:rPr>
          <w:vertAlign w:val="superscript"/>
        </w:rPr>
        <w:t>5a</w:t>
      </w:r>
      <w:r w:rsidR="009B4476">
        <w:t>Blavatsky, H.P. An Abridgement of the Secret Doctrine, The Theosophical Publishing House, London, Ltd. 1966, p. 18</w:t>
      </w:r>
    </w:p>
    <w:p w:rsidR="009B4476" w:rsidRPr="008F394F" w:rsidRDefault="009B4476" w:rsidP="00DC78F4">
      <w:pPr>
        <w:rPr>
          <w:sz w:val="20"/>
          <w:szCs w:val="20"/>
        </w:rPr>
      </w:pPr>
      <w:r>
        <w:t xml:space="preserve">   </w:t>
      </w:r>
      <w:r w:rsidRPr="008F394F">
        <w:rPr>
          <w:sz w:val="20"/>
          <w:szCs w:val="20"/>
        </w:rPr>
        <w:t>The "Parent Space" is the eternal, ever present Cause of all--the incomprehensible DEITY, whose "invisible Robes" are the mystic root of all Matter, and of the universe.. . . .</w:t>
      </w:r>
      <w:r w:rsidR="008F394F" w:rsidRPr="008F394F">
        <w:rPr>
          <w:sz w:val="20"/>
          <w:szCs w:val="20"/>
        </w:rPr>
        <w:t>It is without dimension, in every sense, and self-existent, Spirit is the first differentiation from THAT, the causeless cause of both Spirit and Matter.</w:t>
      </w:r>
      <w:r w:rsidRPr="008F394F">
        <w:rPr>
          <w:sz w:val="20"/>
          <w:szCs w:val="20"/>
        </w:rPr>
        <w:t xml:space="preserve">    </w:t>
      </w:r>
    </w:p>
    <w:p w:rsidR="008F394F" w:rsidRDefault="008F394F" w:rsidP="008F394F">
      <w:r>
        <w:rPr>
          <w:vertAlign w:val="superscript"/>
        </w:rPr>
        <w:t>6</w:t>
      </w:r>
      <w:r>
        <w:t xml:space="preserve">Bailey, Alice A., </w:t>
      </w:r>
      <w:r w:rsidRPr="00F87DC3">
        <w:rPr>
          <w:i/>
        </w:rPr>
        <w:t>A Treatise on Cosmic Fire</w:t>
      </w:r>
      <w:r>
        <w:t>, Ibid, p. 95.</w:t>
      </w:r>
      <w:r>
        <w:tab/>
        <w:t xml:space="preserve"> </w:t>
      </w:r>
    </w:p>
    <w:p w:rsidR="008F394F" w:rsidRDefault="008F394F" w:rsidP="008F394F">
      <w:r>
        <w:rPr>
          <w:vertAlign w:val="superscript"/>
        </w:rPr>
        <w:t>7</w:t>
      </w:r>
      <w:r>
        <w:t>Ibid p. 246 under footnote.</w:t>
      </w:r>
    </w:p>
    <w:p w:rsidR="009B4476" w:rsidRPr="008F394F" w:rsidRDefault="009B4476" w:rsidP="00DC78F4">
      <w:pPr>
        <w:rPr>
          <w:sz w:val="20"/>
          <w:szCs w:val="20"/>
        </w:rPr>
      </w:pPr>
    </w:p>
    <w:sectPr w:rsidR="009B4476" w:rsidRPr="008F394F" w:rsidSect="001717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FAF" w:rsidRDefault="00BD2FAF" w:rsidP="002358CB">
      <w:pPr>
        <w:spacing w:line="240" w:lineRule="auto"/>
      </w:pPr>
      <w:r>
        <w:separator/>
      </w:r>
    </w:p>
  </w:endnote>
  <w:endnote w:type="continuationSeparator" w:id="1">
    <w:p w:rsidR="00BD2FAF" w:rsidRDefault="00BD2FAF" w:rsidP="002358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CB" w:rsidRDefault="002358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4854"/>
      <w:docPartObj>
        <w:docPartGallery w:val="Page Numbers (Bottom of Page)"/>
        <w:docPartUnique/>
      </w:docPartObj>
    </w:sdtPr>
    <w:sdtContent>
      <w:p w:rsidR="002358CB" w:rsidRDefault="00A01FE5">
        <w:pPr>
          <w:pStyle w:val="Footer"/>
          <w:jc w:val="center"/>
        </w:pPr>
        <w:fldSimple w:instr=" PAGE   \* MERGEFORMAT ">
          <w:r w:rsidR="003840CC">
            <w:rPr>
              <w:noProof/>
            </w:rPr>
            <w:t>1</w:t>
          </w:r>
        </w:fldSimple>
      </w:p>
    </w:sdtContent>
  </w:sdt>
  <w:p w:rsidR="002358CB" w:rsidRDefault="002358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CB" w:rsidRDefault="00235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FAF" w:rsidRDefault="00BD2FAF" w:rsidP="002358CB">
      <w:pPr>
        <w:spacing w:line="240" w:lineRule="auto"/>
      </w:pPr>
      <w:r>
        <w:separator/>
      </w:r>
    </w:p>
  </w:footnote>
  <w:footnote w:type="continuationSeparator" w:id="1">
    <w:p w:rsidR="00BD2FAF" w:rsidRDefault="00BD2FAF" w:rsidP="002358C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CB" w:rsidRDefault="002358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CB" w:rsidRDefault="002358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CB" w:rsidRDefault="002358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defaultTabStop w:val="720"/>
  <w:characterSpacingControl w:val="doNotCompress"/>
  <w:footnotePr>
    <w:footnote w:id="0"/>
    <w:footnote w:id="1"/>
  </w:footnotePr>
  <w:endnotePr>
    <w:endnote w:id="0"/>
    <w:endnote w:id="1"/>
  </w:endnotePr>
  <w:compat/>
  <w:rsids>
    <w:rsidRoot w:val="001B76B6"/>
    <w:rsid w:val="000213E6"/>
    <w:rsid w:val="00026BA1"/>
    <w:rsid w:val="00072FCB"/>
    <w:rsid w:val="000A2BAA"/>
    <w:rsid w:val="000B1AE5"/>
    <w:rsid w:val="000B38DA"/>
    <w:rsid w:val="000F3989"/>
    <w:rsid w:val="000F7B2A"/>
    <w:rsid w:val="00112DDD"/>
    <w:rsid w:val="00120D7E"/>
    <w:rsid w:val="00171797"/>
    <w:rsid w:val="001754FB"/>
    <w:rsid w:val="00180F99"/>
    <w:rsid w:val="001974FA"/>
    <w:rsid w:val="001B76B6"/>
    <w:rsid w:val="001D153E"/>
    <w:rsid w:val="001D3986"/>
    <w:rsid w:val="001D6B04"/>
    <w:rsid w:val="001D76A5"/>
    <w:rsid w:val="002358CB"/>
    <w:rsid w:val="00241D48"/>
    <w:rsid w:val="002A0F0E"/>
    <w:rsid w:val="002A5E8C"/>
    <w:rsid w:val="002C51B1"/>
    <w:rsid w:val="002D4CFF"/>
    <w:rsid w:val="002F7111"/>
    <w:rsid w:val="0033248B"/>
    <w:rsid w:val="00380EED"/>
    <w:rsid w:val="00381E6B"/>
    <w:rsid w:val="003840CC"/>
    <w:rsid w:val="0041490D"/>
    <w:rsid w:val="0044122F"/>
    <w:rsid w:val="00480565"/>
    <w:rsid w:val="004C3CD1"/>
    <w:rsid w:val="004D63A8"/>
    <w:rsid w:val="004E6915"/>
    <w:rsid w:val="00595689"/>
    <w:rsid w:val="005E12EB"/>
    <w:rsid w:val="005E34B6"/>
    <w:rsid w:val="005F2357"/>
    <w:rsid w:val="005F3A51"/>
    <w:rsid w:val="006363FE"/>
    <w:rsid w:val="00687D19"/>
    <w:rsid w:val="006A0695"/>
    <w:rsid w:val="006C210E"/>
    <w:rsid w:val="006D58F8"/>
    <w:rsid w:val="007034B5"/>
    <w:rsid w:val="00731893"/>
    <w:rsid w:val="00737C56"/>
    <w:rsid w:val="007516C5"/>
    <w:rsid w:val="007A6008"/>
    <w:rsid w:val="007B26F7"/>
    <w:rsid w:val="00867ABE"/>
    <w:rsid w:val="008947BB"/>
    <w:rsid w:val="008F394F"/>
    <w:rsid w:val="008F4319"/>
    <w:rsid w:val="00900E79"/>
    <w:rsid w:val="00927067"/>
    <w:rsid w:val="009354A3"/>
    <w:rsid w:val="0096328D"/>
    <w:rsid w:val="009B4476"/>
    <w:rsid w:val="009C27CA"/>
    <w:rsid w:val="009E1911"/>
    <w:rsid w:val="00A01FE5"/>
    <w:rsid w:val="00A26E46"/>
    <w:rsid w:val="00A4530D"/>
    <w:rsid w:val="00A96B88"/>
    <w:rsid w:val="00AA0CB1"/>
    <w:rsid w:val="00AD44B4"/>
    <w:rsid w:val="00AF3BA2"/>
    <w:rsid w:val="00B064D0"/>
    <w:rsid w:val="00B476A6"/>
    <w:rsid w:val="00B517B5"/>
    <w:rsid w:val="00B87C2B"/>
    <w:rsid w:val="00B954E3"/>
    <w:rsid w:val="00BA3A1A"/>
    <w:rsid w:val="00BB698F"/>
    <w:rsid w:val="00BC2878"/>
    <w:rsid w:val="00BD2FAF"/>
    <w:rsid w:val="00BD5DDD"/>
    <w:rsid w:val="00BD72DC"/>
    <w:rsid w:val="00BD7CBC"/>
    <w:rsid w:val="00BE56F9"/>
    <w:rsid w:val="00BF0BC9"/>
    <w:rsid w:val="00BF41A6"/>
    <w:rsid w:val="00BF6336"/>
    <w:rsid w:val="00C43BD2"/>
    <w:rsid w:val="00C90BC3"/>
    <w:rsid w:val="00CC2D0B"/>
    <w:rsid w:val="00CC4577"/>
    <w:rsid w:val="00CD10D2"/>
    <w:rsid w:val="00CD5A8A"/>
    <w:rsid w:val="00CF2BC6"/>
    <w:rsid w:val="00D13442"/>
    <w:rsid w:val="00D34186"/>
    <w:rsid w:val="00D40C06"/>
    <w:rsid w:val="00DA0BB0"/>
    <w:rsid w:val="00DB01D3"/>
    <w:rsid w:val="00DC15D2"/>
    <w:rsid w:val="00DC3A8D"/>
    <w:rsid w:val="00DC78F4"/>
    <w:rsid w:val="00E00720"/>
    <w:rsid w:val="00EA2FFB"/>
    <w:rsid w:val="00EB28A5"/>
    <w:rsid w:val="00EE6260"/>
    <w:rsid w:val="00F171D6"/>
    <w:rsid w:val="00F421FE"/>
    <w:rsid w:val="00F73EA1"/>
    <w:rsid w:val="00F87DC3"/>
    <w:rsid w:val="00FA0290"/>
    <w:rsid w:val="00FB6EAC"/>
    <w:rsid w:val="00FC68EC"/>
    <w:rsid w:val="00FE5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8F4"/>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4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442"/>
    <w:rPr>
      <w:rFonts w:ascii="Tahoma" w:hAnsi="Tahoma" w:cs="Tahoma"/>
      <w:sz w:val="16"/>
      <w:szCs w:val="16"/>
    </w:rPr>
  </w:style>
  <w:style w:type="paragraph" w:styleId="EndnoteText">
    <w:name w:val="endnote text"/>
    <w:basedOn w:val="Normal"/>
    <w:link w:val="EndnoteTextChar"/>
    <w:uiPriority w:val="99"/>
    <w:semiHidden/>
    <w:unhideWhenUsed/>
    <w:rsid w:val="005F3A51"/>
    <w:pPr>
      <w:spacing w:line="240" w:lineRule="auto"/>
      <w:jc w:val="left"/>
    </w:pPr>
    <w:rPr>
      <w:sz w:val="20"/>
      <w:szCs w:val="20"/>
    </w:rPr>
  </w:style>
  <w:style w:type="character" w:customStyle="1" w:styleId="EndnoteTextChar">
    <w:name w:val="Endnote Text Char"/>
    <w:basedOn w:val="DefaultParagraphFont"/>
    <w:link w:val="EndnoteText"/>
    <w:uiPriority w:val="99"/>
    <w:semiHidden/>
    <w:rsid w:val="005F3A51"/>
    <w:rPr>
      <w:sz w:val="20"/>
      <w:szCs w:val="20"/>
    </w:rPr>
  </w:style>
  <w:style w:type="character" w:styleId="EndnoteReference">
    <w:name w:val="endnote reference"/>
    <w:basedOn w:val="DefaultParagraphFont"/>
    <w:uiPriority w:val="99"/>
    <w:semiHidden/>
    <w:unhideWhenUsed/>
    <w:rsid w:val="004D63A8"/>
    <w:rPr>
      <w:vertAlign w:val="superscript"/>
    </w:rPr>
  </w:style>
  <w:style w:type="character" w:styleId="Hyperlink">
    <w:name w:val="Hyperlink"/>
    <w:basedOn w:val="DefaultParagraphFont"/>
    <w:uiPriority w:val="99"/>
    <w:unhideWhenUsed/>
    <w:rsid w:val="0044122F"/>
    <w:rPr>
      <w:color w:val="0000FF" w:themeColor="hyperlink"/>
      <w:u w:val="single"/>
    </w:rPr>
  </w:style>
  <w:style w:type="paragraph" w:styleId="Header">
    <w:name w:val="header"/>
    <w:basedOn w:val="Normal"/>
    <w:link w:val="HeaderChar"/>
    <w:uiPriority w:val="99"/>
    <w:semiHidden/>
    <w:unhideWhenUsed/>
    <w:rsid w:val="002358C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358CB"/>
    <w:rPr>
      <w:sz w:val="24"/>
      <w:szCs w:val="24"/>
    </w:rPr>
  </w:style>
  <w:style w:type="paragraph" w:styleId="Footer">
    <w:name w:val="footer"/>
    <w:basedOn w:val="Normal"/>
    <w:link w:val="FooterChar"/>
    <w:uiPriority w:val="99"/>
    <w:unhideWhenUsed/>
    <w:rsid w:val="002358CB"/>
    <w:pPr>
      <w:tabs>
        <w:tab w:val="center" w:pos="4680"/>
        <w:tab w:val="right" w:pos="9360"/>
      </w:tabs>
      <w:spacing w:line="240" w:lineRule="auto"/>
    </w:pPr>
  </w:style>
  <w:style w:type="character" w:customStyle="1" w:styleId="FooterChar">
    <w:name w:val="Footer Char"/>
    <w:basedOn w:val="DefaultParagraphFont"/>
    <w:link w:val="Footer"/>
    <w:uiPriority w:val="99"/>
    <w:rsid w:val="002358C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5</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39</cp:revision>
  <dcterms:created xsi:type="dcterms:W3CDTF">2016-03-25T17:59:00Z</dcterms:created>
  <dcterms:modified xsi:type="dcterms:W3CDTF">2016-04-07T22:48:00Z</dcterms:modified>
</cp:coreProperties>
</file>