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BE19" w14:textId="7B67B4CA" w:rsidR="00D03A3A" w:rsidRDefault="001B2C06" w:rsidP="004658FD">
      <w:pPr>
        <w:spacing w:after="0"/>
      </w:pPr>
      <w:r w:rsidRPr="001B2C06">
        <w:rPr>
          <w:b/>
        </w:rPr>
        <w:t>Program:</w:t>
      </w:r>
      <w:r>
        <w:t xml:space="preserve"> </w:t>
      </w:r>
      <w:r w:rsidR="002B7A13">
        <w:t>AISS</w:t>
      </w:r>
    </w:p>
    <w:p w14:paraId="512D9554" w14:textId="7DADBF82" w:rsidR="00D719D1" w:rsidRDefault="00D719D1" w:rsidP="004658FD">
      <w:pPr>
        <w:spacing w:after="0"/>
      </w:pPr>
      <w:r w:rsidRPr="00D719D1">
        <w:rPr>
          <w:b/>
        </w:rPr>
        <w:t>Position Title:</w:t>
      </w:r>
      <w:r>
        <w:t xml:space="preserve"> </w:t>
      </w:r>
      <w:r w:rsidR="00286D7E">
        <w:t>Test Engineer III</w:t>
      </w:r>
    </w:p>
    <w:p w14:paraId="5CC6A5F5" w14:textId="29CF50B6" w:rsidR="00F83356" w:rsidRDefault="00F83356" w:rsidP="004658FD">
      <w:pPr>
        <w:spacing w:after="0"/>
      </w:pPr>
      <w:r w:rsidRPr="00C0429C">
        <w:rPr>
          <w:b/>
        </w:rPr>
        <w:t>Location:</w:t>
      </w:r>
      <w:r w:rsidR="002B7A13">
        <w:t xml:space="preserve"> </w:t>
      </w:r>
      <w:r w:rsidR="004658FD" w:rsidRPr="004658FD">
        <w:t>Scott AFB</w:t>
      </w:r>
    </w:p>
    <w:p w14:paraId="1158289E" w14:textId="77777777" w:rsidR="00AA24E3" w:rsidRDefault="00AA24E3" w:rsidP="004658FD">
      <w:pPr>
        <w:spacing w:after="0"/>
      </w:pPr>
    </w:p>
    <w:p w14:paraId="4BD99E2A" w14:textId="26759B10" w:rsidR="00F83356" w:rsidRDefault="00F83356" w:rsidP="00B5519A">
      <w:pPr>
        <w:spacing w:after="0"/>
      </w:pPr>
      <w:r w:rsidRPr="00D87525">
        <w:rPr>
          <w:b/>
        </w:rPr>
        <w:t>Position Description:</w:t>
      </w:r>
      <w:r w:rsidRPr="00D719D1">
        <w:t xml:space="preserve"> </w:t>
      </w:r>
      <w:r w:rsidR="003E6256">
        <w:t xml:space="preserve">The Test Engineer III </w:t>
      </w:r>
      <w:r w:rsidR="00EB4324">
        <w:t xml:space="preserve">is the Testing Lead who is responsible for </w:t>
      </w:r>
      <w:r w:rsidR="00AA24E3">
        <w:t>the</w:t>
      </w:r>
      <w:r w:rsidR="003E6256">
        <w:t xml:space="preserve"> design, build, test</w:t>
      </w:r>
      <w:r w:rsidR="00AA24E3">
        <w:t>,</w:t>
      </w:r>
      <w:r w:rsidR="003E6256">
        <w:t xml:space="preserve"> and deploy</w:t>
      </w:r>
      <w:r w:rsidR="00D00E6E">
        <w:t>ment of</w:t>
      </w:r>
      <w:r w:rsidR="003E6256">
        <w:t xml:space="preserve"> effective </w:t>
      </w:r>
      <w:r w:rsidR="004658FD">
        <w:t xml:space="preserve">test </w:t>
      </w:r>
      <w:r w:rsidR="003E6256">
        <w:t>automation solutions. To fulfill this role, the</w:t>
      </w:r>
      <w:r w:rsidR="00AA24E3">
        <w:t xml:space="preserve"> Test </w:t>
      </w:r>
      <w:r w:rsidR="003E6256">
        <w:t>engineer applies appropriate automation technologies to meet the short- and long-term goals of the project. The objective is to automate as much of the</w:t>
      </w:r>
      <w:r w:rsidR="00B5519A">
        <w:t xml:space="preserve"> functional, performance, </w:t>
      </w:r>
      <w:r w:rsidR="004658FD">
        <w:t xml:space="preserve">and regression </w:t>
      </w:r>
      <w:r w:rsidR="003E6256">
        <w:t xml:space="preserve">testing effort as possible </w:t>
      </w:r>
      <w:r w:rsidR="004658FD">
        <w:t xml:space="preserve">and improve AISS </w:t>
      </w:r>
      <w:proofErr w:type="spellStart"/>
      <w:r w:rsidR="004658FD">
        <w:t>FoS</w:t>
      </w:r>
      <w:proofErr w:type="spellEnd"/>
      <w:r w:rsidR="004658FD">
        <w:t xml:space="preserve"> software applications test coverage</w:t>
      </w:r>
      <w:r w:rsidR="003E6256">
        <w:t>.</w:t>
      </w:r>
      <w:r w:rsidR="004658FD">
        <w:t xml:space="preserve"> Familiar with HP Unified Function Test, Micr</w:t>
      </w:r>
      <w:r w:rsidR="00B5519A">
        <w:t>o</w:t>
      </w:r>
      <w:r w:rsidR="004658FD">
        <w:t>soft visual Studio Test Professional</w:t>
      </w:r>
      <w:r w:rsidR="00B5519A">
        <w:t xml:space="preserve">, UP Fortify, IBM </w:t>
      </w:r>
      <w:proofErr w:type="spellStart"/>
      <w:r w:rsidR="00B5519A">
        <w:t>AppScan</w:t>
      </w:r>
      <w:proofErr w:type="spellEnd"/>
      <w:r w:rsidR="00BD500F">
        <w:t xml:space="preserve">, DISA - </w:t>
      </w:r>
      <w:r w:rsidR="00BD500F" w:rsidRPr="00BD500F">
        <w:t>Assured Compliance Assessment Solution (ACAS)</w:t>
      </w:r>
      <w:r w:rsidR="00B5519A">
        <w:t xml:space="preserve"> and Open Source test frameworks such as Junit, </w:t>
      </w:r>
      <w:proofErr w:type="spellStart"/>
      <w:r w:rsidR="00B5519A">
        <w:t>Jmeter</w:t>
      </w:r>
      <w:proofErr w:type="spellEnd"/>
      <w:r w:rsidR="00B5519A">
        <w:t xml:space="preserve">, Selenium, Espresso (Google Android), or </w:t>
      </w:r>
      <w:proofErr w:type="spellStart"/>
      <w:r w:rsidR="00B5519A">
        <w:t>XCUITest</w:t>
      </w:r>
      <w:proofErr w:type="spellEnd"/>
      <w:r w:rsidR="00B5519A">
        <w:t xml:space="preserve"> ( Apple </w:t>
      </w:r>
      <w:proofErr w:type="spellStart"/>
      <w:r w:rsidR="00B5519A">
        <w:t>IPhone</w:t>
      </w:r>
      <w:proofErr w:type="spellEnd"/>
      <w:r w:rsidR="00B5519A">
        <w:t>).</w:t>
      </w:r>
    </w:p>
    <w:p w14:paraId="69508BF3" w14:textId="77777777" w:rsidR="00AA24E3" w:rsidRDefault="00AA24E3" w:rsidP="00B5519A">
      <w:pPr>
        <w:spacing w:after="0"/>
      </w:pPr>
    </w:p>
    <w:p w14:paraId="76959C41" w14:textId="0E6474BD" w:rsidR="002039C7" w:rsidRDefault="00D719D1" w:rsidP="004658FD">
      <w:pPr>
        <w:spacing w:after="0"/>
      </w:pPr>
      <w:r w:rsidRPr="00535C7F">
        <w:rPr>
          <w:b/>
        </w:rPr>
        <w:t>Key Duties and Responsibilities:</w:t>
      </w:r>
      <w:r w:rsidR="002039C7">
        <w:t xml:space="preserve"> </w:t>
      </w:r>
      <w:r w:rsidR="002B7A13">
        <w:t>The</w:t>
      </w:r>
      <w:r w:rsidR="00814B61">
        <w:t xml:space="preserve"> </w:t>
      </w:r>
      <w:r w:rsidR="002F7D93">
        <w:t>Test Engineer III</w:t>
      </w:r>
      <w:r w:rsidR="00DA5EC9">
        <w:t xml:space="preserve"> </w:t>
      </w:r>
      <w:r w:rsidR="00B27983">
        <w:t>will perform the following activities</w:t>
      </w:r>
      <w:r w:rsidR="002039C7" w:rsidRPr="002039C7">
        <w:t>:</w:t>
      </w:r>
    </w:p>
    <w:p w14:paraId="5478B7DC" w14:textId="12322017" w:rsidR="002F7D93" w:rsidRDefault="002F7D93" w:rsidP="004658FD">
      <w:pPr>
        <w:pStyle w:val="ListParagraph"/>
        <w:numPr>
          <w:ilvl w:val="0"/>
          <w:numId w:val="25"/>
        </w:numPr>
        <w:spacing w:after="0"/>
      </w:pPr>
      <w:r w:rsidRPr="002F7D93">
        <w:t xml:space="preserve">Recognizes and recommends new or emerging </w:t>
      </w:r>
      <w:r w:rsidR="004658FD">
        <w:t>automated testing frameworks and automated testing open source and vendor tools</w:t>
      </w:r>
      <w:r w:rsidRPr="002F7D93">
        <w:t xml:space="preserve"> </w:t>
      </w:r>
      <w:r w:rsidR="004658FD">
        <w:t xml:space="preserve">to satisfy functional, performance, and regression testing </w:t>
      </w:r>
      <w:r w:rsidRPr="002F7D93">
        <w:t xml:space="preserve">requirements and processes.  </w:t>
      </w:r>
    </w:p>
    <w:p w14:paraId="321A94E0" w14:textId="7A092C11" w:rsidR="004658FD" w:rsidRDefault="002F7D93" w:rsidP="004658FD">
      <w:pPr>
        <w:pStyle w:val="ListParagraph"/>
        <w:numPr>
          <w:ilvl w:val="0"/>
          <w:numId w:val="25"/>
        </w:numPr>
        <w:spacing w:after="0"/>
      </w:pPr>
      <w:r w:rsidRPr="002F7D93">
        <w:t xml:space="preserve">Provides highly technical and/or specialized guidance concerning </w:t>
      </w:r>
      <w:r w:rsidR="004658FD">
        <w:t xml:space="preserve">continuous integration and continuous delivery test </w:t>
      </w:r>
      <w:r w:rsidRPr="002F7D93">
        <w:t xml:space="preserve">automation solutions to </w:t>
      </w:r>
      <w:r w:rsidR="004658FD">
        <w:t>agile test driven development</w:t>
      </w:r>
      <w:r w:rsidR="00B5519A">
        <w:t xml:space="preserve">, agile behavior driven development, </w:t>
      </w:r>
      <w:r w:rsidR="004658FD">
        <w:t xml:space="preserve"> </w:t>
      </w:r>
      <w:r w:rsidR="00D00E6E">
        <w:t>and/</w:t>
      </w:r>
      <w:r w:rsidR="004658FD">
        <w:t>or waterfall SDLC development methodologies</w:t>
      </w:r>
    </w:p>
    <w:p w14:paraId="41174A27" w14:textId="08CA849D" w:rsidR="002F7D93" w:rsidRDefault="002F7D93" w:rsidP="004658FD">
      <w:pPr>
        <w:pStyle w:val="ListParagraph"/>
        <w:numPr>
          <w:ilvl w:val="0"/>
          <w:numId w:val="25"/>
        </w:numPr>
        <w:spacing w:after="0"/>
      </w:pPr>
      <w:r w:rsidRPr="002F7D93">
        <w:t>Provides customer support</w:t>
      </w:r>
      <w:r w:rsidR="004658FD">
        <w:t xml:space="preserve"> and training</w:t>
      </w:r>
      <w:r w:rsidRPr="002F7D93">
        <w:t xml:space="preserve"> </w:t>
      </w:r>
      <w:r w:rsidR="004658FD">
        <w:t xml:space="preserve">for automated test tool solutions </w:t>
      </w:r>
      <w:r w:rsidRPr="002F7D93">
        <w:t xml:space="preserve">consistent with </w:t>
      </w:r>
      <w:r w:rsidR="004658FD">
        <w:t xml:space="preserve">the AISS </w:t>
      </w:r>
      <w:proofErr w:type="spellStart"/>
      <w:r w:rsidR="004658FD">
        <w:t>FoS</w:t>
      </w:r>
      <w:proofErr w:type="spellEnd"/>
      <w:r w:rsidR="004658FD">
        <w:t xml:space="preserve"> software applications, </w:t>
      </w:r>
      <w:r>
        <w:t>client</w:t>
      </w:r>
      <w:r w:rsidR="004658FD">
        <w:t>/server, web services,</w:t>
      </w:r>
      <w:r w:rsidR="00B5519A">
        <w:t xml:space="preserve"> </w:t>
      </w:r>
      <w:r w:rsidR="00D00E6E">
        <w:t xml:space="preserve">services oriented architecture (SOA), and </w:t>
      </w:r>
      <w:r w:rsidR="00B5519A">
        <w:t>mobile computing</w:t>
      </w:r>
      <w:r w:rsidR="004658FD">
        <w:t xml:space="preserve"> </w:t>
      </w:r>
      <w:r>
        <w:t>architectures</w:t>
      </w:r>
      <w:r w:rsidR="00B5519A">
        <w:t>.</w:t>
      </w:r>
    </w:p>
    <w:p w14:paraId="5C4E3FAB" w14:textId="77777777" w:rsidR="00AA24E3" w:rsidRDefault="00AA24E3" w:rsidP="00AA24E3">
      <w:pPr>
        <w:pStyle w:val="ListParagraph"/>
        <w:spacing w:after="0"/>
      </w:pPr>
      <w:bookmarkStart w:id="0" w:name="_GoBack"/>
      <w:bookmarkEnd w:id="0"/>
    </w:p>
    <w:p w14:paraId="40A61965" w14:textId="3B90E7BE" w:rsidR="00D719D1" w:rsidRDefault="00D719D1" w:rsidP="004658FD">
      <w:pPr>
        <w:spacing w:after="0"/>
      </w:pPr>
      <w:r w:rsidRPr="002B7A13">
        <w:rPr>
          <w:b/>
        </w:rPr>
        <w:t>Qualifications and Experience:</w:t>
      </w:r>
      <w:r w:rsidR="002039C7" w:rsidRPr="002B7A13">
        <w:rPr>
          <w:b/>
        </w:rPr>
        <w:t xml:space="preserve"> </w:t>
      </w:r>
      <w:r w:rsidR="000C0CAF">
        <w:t>Mandatory requirements for this position include:</w:t>
      </w:r>
    </w:p>
    <w:p w14:paraId="0CB4BCC2" w14:textId="77777777" w:rsidR="00E257D7" w:rsidRDefault="00E257D7" w:rsidP="004658FD">
      <w:pPr>
        <w:pStyle w:val="ListParagraph"/>
        <w:numPr>
          <w:ilvl w:val="0"/>
          <w:numId w:val="17"/>
        </w:numPr>
        <w:spacing w:after="0"/>
      </w:pPr>
      <w:r w:rsidRPr="00D63EE1">
        <w:rPr>
          <w:b/>
        </w:rPr>
        <w:t>Master in Science</w:t>
      </w:r>
    </w:p>
    <w:p w14:paraId="0CBA09B7" w14:textId="77777777" w:rsidR="00E257D7" w:rsidRDefault="00E257D7" w:rsidP="004658FD">
      <w:pPr>
        <w:pStyle w:val="ListParagraph"/>
        <w:numPr>
          <w:ilvl w:val="0"/>
          <w:numId w:val="17"/>
        </w:numPr>
        <w:spacing w:after="0"/>
      </w:pPr>
      <w:r>
        <w:t xml:space="preserve">4 years of experience, 1 of which must be specialized. </w:t>
      </w:r>
    </w:p>
    <w:p w14:paraId="58135D8A" w14:textId="77777777" w:rsidR="00E257D7" w:rsidRDefault="00E257D7" w:rsidP="004658FD">
      <w:pPr>
        <w:spacing w:after="0"/>
      </w:pPr>
      <w:r>
        <w:t>or</w:t>
      </w:r>
    </w:p>
    <w:p w14:paraId="79F8497A" w14:textId="77777777" w:rsidR="00E257D7" w:rsidRPr="00D63EE1" w:rsidRDefault="00E257D7" w:rsidP="004658FD">
      <w:pPr>
        <w:pStyle w:val="ListParagraph"/>
        <w:numPr>
          <w:ilvl w:val="0"/>
          <w:numId w:val="18"/>
        </w:numPr>
        <w:spacing w:after="0"/>
      </w:pPr>
      <w:r w:rsidRPr="00D63EE1">
        <w:rPr>
          <w:b/>
        </w:rPr>
        <w:t>Bachelor in Science</w:t>
      </w:r>
    </w:p>
    <w:p w14:paraId="4527BF10" w14:textId="77777777" w:rsidR="00E257D7" w:rsidRDefault="00E257D7" w:rsidP="004658FD">
      <w:pPr>
        <w:pStyle w:val="ListParagraph"/>
        <w:numPr>
          <w:ilvl w:val="0"/>
          <w:numId w:val="18"/>
        </w:numPr>
        <w:spacing w:after="0"/>
      </w:pPr>
      <w:r>
        <w:t xml:space="preserve">8 years of experience, 2 of which must be specialized.   </w:t>
      </w:r>
    </w:p>
    <w:p w14:paraId="20D99877" w14:textId="77777777" w:rsidR="00E257D7" w:rsidRDefault="00E257D7" w:rsidP="004658FD">
      <w:pPr>
        <w:spacing w:after="0"/>
      </w:pPr>
      <w:r>
        <w:t>or</w:t>
      </w:r>
    </w:p>
    <w:p w14:paraId="56BAC3ED" w14:textId="77777777" w:rsidR="00E257D7" w:rsidRPr="00D63EE1" w:rsidRDefault="00E257D7" w:rsidP="004658FD">
      <w:pPr>
        <w:pStyle w:val="ListParagraph"/>
        <w:numPr>
          <w:ilvl w:val="0"/>
          <w:numId w:val="19"/>
        </w:numPr>
        <w:spacing w:after="0"/>
      </w:pPr>
      <w:r w:rsidRPr="00D63EE1">
        <w:rPr>
          <w:b/>
        </w:rPr>
        <w:t>Associate in Science</w:t>
      </w:r>
    </w:p>
    <w:p w14:paraId="55FB4BDD" w14:textId="77777777" w:rsidR="00E257D7" w:rsidRDefault="00E257D7" w:rsidP="004658FD">
      <w:pPr>
        <w:pStyle w:val="ListParagraph"/>
        <w:numPr>
          <w:ilvl w:val="0"/>
          <w:numId w:val="19"/>
        </w:numPr>
        <w:spacing w:after="0"/>
      </w:pPr>
      <w:r>
        <w:t>10 years of experience, 5 of which must be specialized.</w:t>
      </w:r>
    </w:p>
    <w:p w14:paraId="7430F3EE" w14:textId="77777777" w:rsidR="004658FD" w:rsidRPr="0048162A" w:rsidRDefault="004658FD" w:rsidP="004658FD">
      <w:pPr>
        <w:spacing w:after="0"/>
        <w:rPr>
          <w:b/>
        </w:rPr>
      </w:pPr>
      <w:r w:rsidRPr="0048162A">
        <w:rPr>
          <w:b/>
        </w:rPr>
        <w:t>Certifications</w:t>
      </w:r>
    </w:p>
    <w:p w14:paraId="4DDAED1F" w14:textId="77777777" w:rsidR="004658FD" w:rsidRPr="004658FD" w:rsidRDefault="004658FD" w:rsidP="004658F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color w:val="000000"/>
        </w:rPr>
      </w:pPr>
      <w:r w:rsidRPr="004658FD">
        <w:rPr>
          <w:rFonts w:ascii="Calibri" w:eastAsia="Times New Roman" w:hAnsi="Calibri" w:cs="Times New Roman"/>
          <w:color w:val="000000"/>
        </w:rPr>
        <w:t>International  Software Testing Qualification Board (ISTQB) Core + Agile Certification desirable</w:t>
      </w:r>
    </w:p>
    <w:p w14:paraId="6083F151" w14:textId="77777777" w:rsidR="004658FD" w:rsidRDefault="004658FD" w:rsidP="004658FD">
      <w:pPr>
        <w:pStyle w:val="ListParagraph"/>
        <w:numPr>
          <w:ilvl w:val="0"/>
          <w:numId w:val="3"/>
        </w:numPr>
        <w:spacing w:after="0"/>
      </w:pPr>
      <w:r w:rsidRPr="00D54365">
        <w:rPr>
          <w:b/>
        </w:rPr>
        <w:t xml:space="preserve">IAT Certification </w:t>
      </w:r>
      <w:r>
        <w:t>Level II (GSEC, Security +, or SSCP)</w:t>
      </w:r>
    </w:p>
    <w:p w14:paraId="40CD8D56" w14:textId="77777777" w:rsidR="004658FD" w:rsidRPr="0048162A" w:rsidRDefault="004658FD" w:rsidP="004658FD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ITIL v3 Foundation Certification</w:t>
      </w:r>
    </w:p>
    <w:p w14:paraId="28B3FF13" w14:textId="77777777" w:rsidR="004658FD" w:rsidRPr="0048162A" w:rsidRDefault="004658FD" w:rsidP="004658FD">
      <w:pPr>
        <w:spacing w:after="0"/>
        <w:rPr>
          <w:b/>
        </w:rPr>
      </w:pPr>
      <w:r w:rsidRPr="0048162A">
        <w:rPr>
          <w:b/>
        </w:rPr>
        <w:t>Security</w:t>
      </w:r>
      <w:r>
        <w:rPr>
          <w:b/>
        </w:rPr>
        <w:t xml:space="preserve"> Clearance</w:t>
      </w:r>
    </w:p>
    <w:p w14:paraId="1C4D45C9" w14:textId="77777777" w:rsidR="004658FD" w:rsidRPr="00402256" w:rsidRDefault="004658FD" w:rsidP="004658FD">
      <w:pPr>
        <w:pStyle w:val="ListParagraph"/>
        <w:numPr>
          <w:ilvl w:val="0"/>
          <w:numId w:val="26"/>
        </w:numPr>
        <w:spacing w:after="0"/>
      </w:pPr>
      <w:r w:rsidRPr="0048162A">
        <w:rPr>
          <w:rFonts w:ascii="Calibri" w:eastAsia="Times New Roman" w:hAnsi="Calibri" w:cs="Times New Roman"/>
          <w:color w:val="000000"/>
        </w:rPr>
        <w:t xml:space="preserve">US Citizenship, </w:t>
      </w:r>
      <w:r>
        <w:rPr>
          <w:rFonts w:ascii="Calibri" w:eastAsia="Times New Roman" w:hAnsi="Calibri" w:cs="Times New Roman"/>
          <w:color w:val="000000"/>
        </w:rPr>
        <w:t>Secret clearance minimum.</w:t>
      </w:r>
    </w:p>
    <w:sectPr w:rsidR="004658FD" w:rsidRPr="0040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39D"/>
    <w:multiLevelType w:val="multilevel"/>
    <w:tmpl w:val="7D9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734F8"/>
    <w:multiLevelType w:val="hybridMultilevel"/>
    <w:tmpl w:val="88F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3D0C"/>
    <w:multiLevelType w:val="hybridMultilevel"/>
    <w:tmpl w:val="8B02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6585E"/>
    <w:multiLevelType w:val="hybridMultilevel"/>
    <w:tmpl w:val="A942B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36A6F"/>
    <w:multiLevelType w:val="hybridMultilevel"/>
    <w:tmpl w:val="02BE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5FC6"/>
    <w:multiLevelType w:val="hybridMultilevel"/>
    <w:tmpl w:val="0298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C76A3"/>
    <w:multiLevelType w:val="hybridMultilevel"/>
    <w:tmpl w:val="2416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C41DE"/>
    <w:multiLevelType w:val="hybridMultilevel"/>
    <w:tmpl w:val="6BD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C0146"/>
    <w:multiLevelType w:val="hybridMultilevel"/>
    <w:tmpl w:val="1E56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2774F"/>
    <w:multiLevelType w:val="hybridMultilevel"/>
    <w:tmpl w:val="B368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A0A09"/>
    <w:multiLevelType w:val="hybridMultilevel"/>
    <w:tmpl w:val="747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6830"/>
    <w:multiLevelType w:val="hybridMultilevel"/>
    <w:tmpl w:val="8864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03F5B"/>
    <w:multiLevelType w:val="hybridMultilevel"/>
    <w:tmpl w:val="780C04EE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E39C2"/>
    <w:multiLevelType w:val="hybridMultilevel"/>
    <w:tmpl w:val="1778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E1810"/>
    <w:multiLevelType w:val="multilevel"/>
    <w:tmpl w:val="C23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A414F"/>
    <w:multiLevelType w:val="hybridMultilevel"/>
    <w:tmpl w:val="5E74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0229A"/>
    <w:multiLevelType w:val="hybridMultilevel"/>
    <w:tmpl w:val="F57AE22A"/>
    <w:lvl w:ilvl="0" w:tplc="F8962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D2CBC"/>
    <w:multiLevelType w:val="hybridMultilevel"/>
    <w:tmpl w:val="BD2E0236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F74"/>
    <w:multiLevelType w:val="hybridMultilevel"/>
    <w:tmpl w:val="AC0C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51ACC"/>
    <w:multiLevelType w:val="hybridMultilevel"/>
    <w:tmpl w:val="507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0332C"/>
    <w:multiLevelType w:val="hybridMultilevel"/>
    <w:tmpl w:val="C8C0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A1275"/>
    <w:multiLevelType w:val="hybridMultilevel"/>
    <w:tmpl w:val="8D16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4606F"/>
    <w:multiLevelType w:val="multilevel"/>
    <w:tmpl w:val="875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5F6FA5"/>
    <w:multiLevelType w:val="hybridMultilevel"/>
    <w:tmpl w:val="DC54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56CF0"/>
    <w:multiLevelType w:val="hybridMultilevel"/>
    <w:tmpl w:val="F72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1620A"/>
    <w:multiLevelType w:val="hybridMultilevel"/>
    <w:tmpl w:val="4DB44FBE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4"/>
  </w:num>
  <w:num w:numId="5">
    <w:abstractNumId w:val="22"/>
  </w:num>
  <w:num w:numId="6">
    <w:abstractNumId w:val="7"/>
  </w:num>
  <w:num w:numId="7">
    <w:abstractNumId w:val="5"/>
  </w:num>
  <w:num w:numId="8">
    <w:abstractNumId w:val="13"/>
  </w:num>
  <w:num w:numId="9">
    <w:abstractNumId w:val="3"/>
  </w:num>
  <w:num w:numId="10">
    <w:abstractNumId w:val="21"/>
  </w:num>
  <w:num w:numId="11">
    <w:abstractNumId w:val="9"/>
  </w:num>
  <w:num w:numId="12">
    <w:abstractNumId w:val="19"/>
  </w:num>
  <w:num w:numId="13">
    <w:abstractNumId w:val="8"/>
  </w:num>
  <w:num w:numId="14">
    <w:abstractNumId w:val="20"/>
  </w:num>
  <w:num w:numId="15">
    <w:abstractNumId w:val="24"/>
  </w:num>
  <w:num w:numId="16">
    <w:abstractNumId w:val="6"/>
  </w:num>
  <w:num w:numId="17">
    <w:abstractNumId w:val="11"/>
  </w:num>
  <w:num w:numId="18">
    <w:abstractNumId w:val="1"/>
  </w:num>
  <w:num w:numId="19">
    <w:abstractNumId w:val="4"/>
  </w:num>
  <w:num w:numId="20">
    <w:abstractNumId w:val="10"/>
  </w:num>
  <w:num w:numId="21">
    <w:abstractNumId w:val="18"/>
  </w:num>
  <w:num w:numId="22">
    <w:abstractNumId w:val="15"/>
  </w:num>
  <w:num w:numId="23">
    <w:abstractNumId w:val="25"/>
  </w:num>
  <w:num w:numId="24">
    <w:abstractNumId w:val="17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D1"/>
    <w:rsid w:val="000031C5"/>
    <w:rsid w:val="000335EC"/>
    <w:rsid w:val="00034310"/>
    <w:rsid w:val="000C0CAF"/>
    <w:rsid w:val="000C4328"/>
    <w:rsid w:val="000F3517"/>
    <w:rsid w:val="001612DA"/>
    <w:rsid w:val="00171DA4"/>
    <w:rsid w:val="001B2C06"/>
    <w:rsid w:val="001B56D8"/>
    <w:rsid w:val="002039C7"/>
    <w:rsid w:val="0023163E"/>
    <w:rsid w:val="00266BE8"/>
    <w:rsid w:val="00286D7E"/>
    <w:rsid w:val="002B7A13"/>
    <w:rsid w:val="002C4621"/>
    <w:rsid w:val="002F6437"/>
    <w:rsid w:val="002F7D93"/>
    <w:rsid w:val="003207A6"/>
    <w:rsid w:val="003A2A7D"/>
    <w:rsid w:val="003E6256"/>
    <w:rsid w:val="004658FD"/>
    <w:rsid w:val="004A67BB"/>
    <w:rsid w:val="00535C7F"/>
    <w:rsid w:val="00536BF1"/>
    <w:rsid w:val="005636CF"/>
    <w:rsid w:val="005A208D"/>
    <w:rsid w:val="00624EE5"/>
    <w:rsid w:val="006A1BF6"/>
    <w:rsid w:val="006B1437"/>
    <w:rsid w:val="006E3A43"/>
    <w:rsid w:val="007045B4"/>
    <w:rsid w:val="00753D55"/>
    <w:rsid w:val="00814B61"/>
    <w:rsid w:val="0083155A"/>
    <w:rsid w:val="008A3EC9"/>
    <w:rsid w:val="008D2B23"/>
    <w:rsid w:val="008E186A"/>
    <w:rsid w:val="00935356"/>
    <w:rsid w:val="00942532"/>
    <w:rsid w:val="00950D1E"/>
    <w:rsid w:val="009C46F3"/>
    <w:rsid w:val="009E6E7C"/>
    <w:rsid w:val="00A31220"/>
    <w:rsid w:val="00A406FA"/>
    <w:rsid w:val="00A81FAF"/>
    <w:rsid w:val="00AA24E3"/>
    <w:rsid w:val="00B126E3"/>
    <w:rsid w:val="00B27983"/>
    <w:rsid w:val="00B5519A"/>
    <w:rsid w:val="00B64FD5"/>
    <w:rsid w:val="00BA3AB3"/>
    <w:rsid w:val="00BD500F"/>
    <w:rsid w:val="00BF3B79"/>
    <w:rsid w:val="00C12D77"/>
    <w:rsid w:val="00C142AC"/>
    <w:rsid w:val="00C92171"/>
    <w:rsid w:val="00C93788"/>
    <w:rsid w:val="00C95E25"/>
    <w:rsid w:val="00C967FF"/>
    <w:rsid w:val="00D00E6E"/>
    <w:rsid w:val="00D03A3A"/>
    <w:rsid w:val="00D068B3"/>
    <w:rsid w:val="00D46526"/>
    <w:rsid w:val="00D719D1"/>
    <w:rsid w:val="00D96FBC"/>
    <w:rsid w:val="00DA07C3"/>
    <w:rsid w:val="00DA5EC9"/>
    <w:rsid w:val="00E054CB"/>
    <w:rsid w:val="00E257D7"/>
    <w:rsid w:val="00E351AD"/>
    <w:rsid w:val="00E3770E"/>
    <w:rsid w:val="00E84131"/>
    <w:rsid w:val="00EB4324"/>
    <w:rsid w:val="00ED7A2E"/>
    <w:rsid w:val="00F1639C"/>
    <w:rsid w:val="00F521B4"/>
    <w:rsid w:val="00F83356"/>
    <w:rsid w:val="00FA7B7B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EE8A"/>
  <w15:docId w15:val="{D525CFD6-90EE-47FF-987C-3C44D350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56D8"/>
  </w:style>
  <w:style w:type="paragraph" w:styleId="BalloonText">
    <w:name w:val="Balloon Text"/>
    <w:basedOn w:val="Normal"/>
    <w:link w:val="BalloonTextChar"/>
    <w:uiPriority w:val="99"/>
    <w:semiHidden/>
    <w:unhideWhenUsed/>
    <w:rsid w:val="0053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2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6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4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87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D5E3660A8134FB5A3FD44AA0AD848" ma:contentTypeVersion="0" ma:contentTypeDescription="Create a new document." ma:contentTypeScope="" ma:versionID="e685717a2e15aea6b9a2aabf6717ec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B5068-7EF8-4702-BF9A-3B4CA35A75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80E608-BFD9-4968-B68A-72E00D25D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EA7E2-31FE-4CB7-9EC3-EDB5CA8CF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Dawson (Ctr)</dc:creator>
  <cp:lastModifiedBy>Brad Barker</cp:lastModifiedBy>
  <cp:revision>2</cp:revision>
  <dcterms:created xsi:type="dcterms:W3CDTF">2016-11-22T16:44:00Z</dcterms:created>
  <dcterms:modified xsi:type="dcterms:W3CDTF">2016-11-22T16:44:00Z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0x0101002D8D5E3660A8134FB5A3FD44AA0AD848</vt:lpwstr>
  </property>
</Properties>
</file>