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9C275E">
        <w:rPr>
          <w:sz w:val="28"/>
          <w:szCs w:val="28"/>
        </w:rPr>
        <w:t>May</w:t>
      </w:r>
      <w:r w:rsidR="00ED284E">
        <w:rPr>
          <w:sz w:val="28"/>
          <w:szCs w:val="28"/>
        </w:rPr>
        <w:t xml:space="preserve"> 2019</w:t>
      </w:r>
    </w:p>
    <w:p w:rsidR="007C5E71" w:rsidRDefault="005F693B" w:rsidP="007C5E71">
      <w:pPr>
        <w:jc w:val="center"/>
        <w:rPr>
          <w:sz w:val="24"/>
          <w:szCs w:val="24"/>
        </w:rPr>
      </w:pPr>
      <w:r w:rsidRPr="007C5E71">
        <w:rPr>
          <w:sz w:val="24"/>
          <w:szCs w:val="24"/>
        </w:rPr>
        <w:t>*This report is intended for use by MCCPTA Board of Directors.</w:t>
      </w:r>
      <w:r w:rsidR="007C5E71" w:rsidRPr="007C5E71">
        <w:rPr>
          <w:sz w:val="24"/>
          <w:szCs w:val="24"/>
        </w:rPr>
        <w:t xml:space="preserve">  </w:t>
      </w:r>
    </w:p>
    <w:p w:rsidR="005F693B" w:rsidRPr="007C5E71" w:rsidRDefault="005F693B" w:rsidP="007C5E71">
      <w:pPr>
        <w:jc w:val="center"/>
        <w:rPr>
          <w:sz w:val="24"/>
          <w:szCs w:val="24"/>
        </w:rPr>
      </w:pPr>
      <w:bookmarkStart w:id="0" w:name="_GoBack"/>
      <w:bookmarkEnd w:id="0"/>
      <w:r w:rsidRPr="007C5E71">
        <w:rPr>
          <w:sz w:val="24"/>
          <w:szCs w:val="24"/>
        </w:rPr>
        <w:t>It is requested that this report not be forwarded publically without consent of the author.*</w:t>
      </w:r>
    </w:p>
    <w:p w:rsidR="00666940" w:rsidRDefault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Communications regarding</w:t>
      </w:r>
    </w:p>
    <w:p w:rsidR="001A7EDF" w:rsidRDefault="001A7EDF" w:rsidP="006669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Pedestrian Safety</w:t>
      </w:r>
    </w:p>
    <w:p w:rsidR="007C5E71" w:rsidRPr="007C5E71" w:rsidRDefault="00ED284E" w:rsidP="007C5E71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Multiple meetings</w:t>
      </w:r>
      <w:r w:rsidR="00566739">
        <w:rPr>
          <w:sz w:val="28"/>
          <w:szCs w:val="28"/>
        </w:rPr>
        <w:t xml:space="preserve">/emails </w:t>
      </w:r>
      <w:r>
        <w:rPr>
          <w:sz w:val="28"/>
          <w:szCs w:val="28"/>
        </w:rPr>
        <w:t xml:space="preserve">in regards to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 safety in Germantown</w:t>
      </w:r>
      <w:r w:rsidR="00566739">
        <w:rPr>
          <w:sz w:val="28"/>
          <w:szCs w:val="28"/>
        </w:rPr>
        <w:t xml:space="preserve"> </w:t>
      </w:r>
      <w:r w:rsidR="007C5E71">
        <w:rPr>
          <w:sz w:val="28"/>
          <w:szCs w:val="28"/>
        </w:rPr>
        <w:t xml:space="preserve">(held at </w:t>
      </w:r>
      <w:proofErr w:type="spellStart"/>
      <w:r w:rsidR="007C5E71">
        <w:rPr>
          <w:sz w:val="28"/>
          <w:szCs w:val="28"/>
        </w:rPr>
        <w:t>McAES</w:t>
      </w:r>
      <w:proofErr w:type="spellEnd"/>
      <w:r w:rsidR="007C5E71">
        <w:rPr>
          <w:sz w:val="28"/>
          <w:szCs w:val="28"/>
        </w:rPr>
        <w:t>)</w:t>
      </w:r>
    </w:p>
    <w:p w:rsidR="00566739" w:rsidRPr="00CA3369" w:rsidRDefault="00566739" w:rsidP="007F6ADF">
      <w:pPr>
        <w:pStyle w:val="ListParagraph"/>
        <w:ind w:left="735"/>
        <w:rPr>
          <w:sz w:val="16"/>
          <w:szCs w:val="16"/>
        </w:rPr>
      </w:pPr>
    </w:p>
    <w:p w:rsidR="00566739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Boundary survey opportunities</w:t>
      </w:r>
    </w:p>
    <w:p w:rsidR="00ED284E" w:rsidRPr="00CA3369" w:rsidRDefault="00ED284E" w:rsidP="007F6ADF">
      <w:pPr>
        <w:pStyle w:val="ListParagraph"/>
        <w:ind w:left="735"/>
        <w:rPr>
          <w:sz w:val="16"/>
          <w:szCs w:val="16"/>
        </w:rPr>
      </w:pPr>
    </w:p>
    <w:p w:rsidR="005F693B" w:rsidRDefault="009C275E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End of Year treasurer duties</w:t>
      </w:r>
    </w:p>
    <w:p w:rsidR="009C275E" w:rsidRPr="009C275E" w:rsidRDefault="009C275E" w:rsidP="009C275E">
      <w:pPr>
        <w:pStyle w:val="ListParagraph"/>
        <w:rPr>
          <w:sz w:val="16"/>
          <w:szCs w:val="16"/>
        </w:rPr>
      </w:pPr>
    </w:p>
    <w:p w:rsidR="009C275E" w:rsidRDefault="009C275E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Spring training (attended and served as presenter)</w:t>
      </w:r>
    </w:p>
    <w:p w:rsidR="009C275E" w:rsidRPr="009C275E" w:rsidRDefault="009C275E" w:rsidP="009C275E">
      <w:pPr>
        <w:pStyle w:val="ListParagraph"/>
        <w:rPr>
          <w:sz w:val="16"/>
          <w:szCs w:val="16"/>
        </w:rPr>
      </w:pPr>
    </w:p>
    <w:p w:rsidR="009C275E" w:rsidRDefault="009C275E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USM requirements not matching MSDE</w:t>
      </w:r>
    </w:p>
    <w:p w:rsidR="009C275E" w:rsidRPr="009C275E" w:rsidRDefault="009C275E" w:rsidP="009C275E">
      <w:pPr>
        <w:pStyle w:val="ListParagraph"/>
        <w:tabs>
          <w:tab w:val="left" w:pos="1172"/>
        </w:tabs>
        <w:rPr>
          <w:sz w:val="16"/>
          <w:szCs w:val="16"/>
        </w:rPr>
      </w:pPr>
      <w:r w:rsidRPr="009C275E">
        <w:rPr>
          <w:sz w:val="16"/>
          <w:szCs w:val="16"/>
        </w:rPr>
        <w:tab/>
      </w:r>
    </w:p>
    <w:p w:rsidR="009C275E" w:rsidRDefault="009C275E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Parent Engagement ideas for SVHS </w:t>
      </w:r>
    </w:p>
    <w:p w:rsidR="009C275E" w:rsidRPr="009C275E" w:rsidRDefault="009C275E" w:rsidP="009C275E">
      <w:pPr>
        <w:pStyle w:val="ListParagraph"/>
        <w:rPr>
          <w:sz w:val="16"/>
          <w:szCs w:val="16"/>
        </w:rPr>
      </w:pPr>
    </w:p>
    <w:p w:rsidR="009C275E" w:rsidRDefault="009C275E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Little AP (vs IB) at SVHS</w:t>
      </w:r>
    </w:p>
    <w:p w:rsidR="007C5E71" w:rsidRPr="007C5E71" w:rsidRDefault="007C5E71" w:rsidP="007C5E71">
      <w:pPr>
        <w:pStyle w:val="ListParagraph"/>
        <w:rPr>
          <w:sz w:val="16"/>
          <w:szCs w:val="16"/>
        </w:rPr>
      </w:pPr>
    </w:p>
    <w:p w:rsidR="007C5E71" w:rsidRDefault="007C5E71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Scheduling cluster comment meeting/summer area cluster meeting</w:t>
      </w:r>
    </w:p>
    <w:p w:rsidR="007C5E71" w:rsidRPr="007C5E71" w:rsidRDefault="007C5E71" w:rsidP="007C5E71">
      <w:pPr>
        <w:pStyle w:val="ListParagraph"/>
        <w:rPr>
          <w:sz w:val="28"/>
          <w:szCs w:val="28"/>
        </w:rPr>
      </w:pPr>
    </w:p>
    <w:p w:rsidR="007C5E71" w:rsidRDefault="007C5E71" w:rsidP="007C5E71">
      <w:pPr>
        <w:rPr>
          <w:sz w:val="28"/>
          <w:szCs w:val="28"/>
        </w:rPr>
      </w:pPr>
      <w:r>
        <w:rPr>
          <w:sz w:val="28"/>
          <w:szCs w:val="28"/>
        </w:rPr>
        <w:t>Area Director Partnership</w:t>
      </w:r>
    </w:p>
    <w:p w:rsidR="007C5E71" w:rsidRPr="007C5E71" w:rsidRDefault="007C5E71" w:rsidP="007C5E7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Met/Discussed AP, </w:t>
      </w:r>
      <w:proofErr w:type="spellStart"/>
      <w:r>
        <w:rPr>
          <w:sz w:val="28"/>
          <w:szCs w:val="28"/>
        </w:rPr>
        <w:t>McA</w:t>
      </w:r>
      <w:proofErr w:type="spellEnd"/>
      <w:r>
        <w:rPr>
          <w:sz w:val="28"/>
          <w:szCs w:val="28"/>
        </w:rPr>
        <w:t xml:space="preserve"> ES incident and no communication, MLKMS Hum teachers</w:t>
      </w:r>
    </w:p>
    <w:p w:rsidR="00566739" w:rsidRDefault="00566739" w:rsidP="00566739">
      <w:pPr>
        <w:rPr>
          <w:sz w:val="28"/>
          <w:szCs w:val="28"/>
        </w:rPr>
      </w:pPr>
    </w:p>
    <w:p w:rsidR="00566739" w:rsidRDefault="00566739" w:rsidP="00566739">
      <w:pPr>
        <w:rPr>
          <w:sz w:val="28"/>
          <w:szCs w:val="28"/>
        </w:rPr>
      </w:pPr>
      <w:r>
        <w:rPr>
          <w:sz w:val="28"/>
          <w:szCs w:val="28"/>
        </w:rPr>
        <w:t>Boundary Analysis</w:t>
      </w:r>
    </w:p>
    <w:p w:rsidR="00566739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Attended </w:t>
      </w:r>
      <w:r w:rsidR="009C275E">
        <w:rPr>
          <w:sz w:val="28"/>
          <w:szCs w:val="28"/>
        </w:rPr>
        <w:t>multiple parent meetings to explain study, process, SV recs</w:t>
      </w:r>
    </w:p>
    <w:p w:rsidR="007C5E71" w:rsidRDefault="007C5E71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Attended SVHS Naming Committee meeting</w:t>
      </w:r>
    </w:p>
    <w:p w:rsidR="00566739" w:rsidRDefault="00566739" w:rsidP="00566739">
      <w:pPr>
        <w:rPr>
          <w:sz w:val="28"/>
          <w:szCs w:val="28"/>
        </w:rPr>
      </w:pPr>
    </w:p>
    <w:p w:rsidR="009E3C38" w:rsidRDefault="009E3C38" w:rsidP="00666940">
      <w:pPr>
        <w:rPr>
          <w:sz w:val="28"/>
          <w:szCs w:val="28"/>
        </w:rPr>
      </w:pPr>
      <w:r>
        <w:rPr>
          <w:sz w:val="28"/>
          <w:szCs w:val="28"/>
        </w:rPr>
        <w:t>SOCA</w:t>
      </w:r>
    </w:p>
    <w:p w:rsidR="005F693B" w:rsidRDefault="005F693B" w:rsidP="005F6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SV cluster schools in compliance</w:t>
      </w:r>
    </w:p>
    <w:p w:rsidR="009C275E" w:rsidRPr="005F693B" w:rsidRDefault="009C275E" w:rsidP="005F6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up with MDPTA re: portal</w:t>
      </w:r>
    </w:p>
    <w:p w:rsidR="00B821A5" w:rsidRDefault="00B821A5" w:rsidP="007F6ADF">
      <w:pPr>
        <w:rPr>
          <w:sz w:val="28"/>
          <w:szCs w:val="28"/>
        </w:rPr>
      </w:pPr>
    </w:p>
    <w:p w:rsidR="001A7EDF" w:rsidRDefault="000173BF" w:rsidP="007F6ADF">
      <w:pPr>
        <w:rPr>
          <w:sz w:val="28"/>
          <w:szCs w:val="28"/>
        </w:rPr>
      </w:pPr>
      <w:r>
        <w:rPr>
          <w:sz w:val="28"/>
          <w:szCs w:val="28"/>
        </w:rPr>
        <w:t>Equity for All schools workgroup (Regan/Harr</w:t>
      </w:r>
      <w:r w:rsidR="00B821A5">
        <w:rPr>
          <w:sz w:val="28"/>
          <w:szCs w:val="28"/>
        </w:rPr>
        <w:t>is/</w:t>
      </w:r>
      <w:r>
        <w:rPr>
          <w:sz w:val="28"/>
          <w:szCs w:val="28"/>
        </w:rPr>
        <w:t>Pruitt/Clegg)</w:t>
      </w:r>
    </w:p>
    <w:p w:rsidR="007F6ADF" w:rsidRDefault="009C275E" w:rsidP="00CA3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holding pattern, will need summer follow up</w:t>
      </w:r>
    </w:p>
    <w:p w:rsidR="00CA3369" w:rsidRDefault="00CA3369" w:rsidP="00CA3369">
      <w:pPr>
        <w:pStyle w:val="ListParagraph"/>
        <w:rPr>
          <w:sz w:val="28"/>
          <w:szCs w:val="28"/>
        </w:rPr>
      </w:pPr>
    </w:p>
    <w:p w:rsidR="00CA3369" w:rsidRPr="00CA3369" w:rsidRDefault="00CA3369" w:rsidP="00CA3369">
      <w:pPr>
        <w:rPr>
          <w:sz w:val="28"/>
          <w:szCs w:val="28"/>
        </w:rPr>
      </w:pPr>
      <w:r w:rsidRPr="00CA3369">
        <w:rPr>
          <w:sz w:val="28"/>
          <w:szCs w:val="28"/>
        </w:rPr>
        <w:t>IAF Equity workgroup</w:t>
      </w:r>
    </w:p>
    <w:p w:rsidR="00CA3369" w:rsidRDefault="009C275E" w:rsidP="00CA3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Contacted N Diamond about adding musical instruments</w:t>
      </w:r>
    </w:p>
    <w:p w:rsidR="00CA3369" w:rsidRDefault="00CA3369" w:rsidP="00CA3369">
      <w:pPr>
        <w:rPr>
          <w:sz w:val="28"/>
          <w:szCs w:val="28"/>
        </w:rPr>
      </w:pPr>
    </w:p>
    <w:p w:rsidR="00CA3369" w:rsidRDefault="00CA3369" w:rsidP="00CA3369">
      <w:pPr>
        <w:rPr>
          <w:sz w:val="28"/>
          <w:szCs w:val="28"/>
        </w:rPr>
      </w:pPr>
      <w:r>
        <w:rPr>
          <w:sz w:val="28"/>
          <w:szCs w:val="28"/>
        </w:rPr>
        <w:t>Vision Zero Equity workgroup</w:t>
      </w:r>
    </w:p>
    <w:p w:rsidR="00CA3369" w:rsidRDefault="009C275E" w:rsidP="00CA3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Attended meeting #2 and #3</w:t>
      </w:r>
    </w:p>
    <w:p w:rsidR="00CA3369" w:rsidRPr="00CA3369" w:rsidRDefault="00CA3369" w:rsidP="00CA3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Developing a framework to prioritize HIN (high incident networks)</w:t>
      </w:r>
    </w:p>
    <w:p w:rsidR="00687750" w:rsidRDefault="00687750" w:rsidP="00687750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666940" w:rsidRPr="00666940" w:rsidRDefault="009766AA">
      <w:pPr>
        <w:rPr>
          <w:sz w:val="28"/>
          <w:szCs w:val="28"/>
        </w:rPr>
      </w:pPr>
      <w:r>
        <w:rPr>
          <w:sz w:val="28"/>
          <w:szCs w:val="28"/>
        </w:rPr>
        <w:t>Melissa Regan</w:t>
      </w:r>
      <w:r w:rsidR="00B821A5">
        <w:rPr>
          <w:sz w:val="28"/>
          <w:szCs w:val="28"/>
        </w:rPr>
        <w:t xml:space="preserve">      </w:t>
      </w:r>
      <w:r w:rsidR="009C275E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9C275E">
        <w:rPr>
          <w:sz w:val="28"/>
          <w:szCs w:val="28"/>
        </w:rPr>
        <w:t>12</w:t>
      </w:r>
      <w:r>
        <w:rPr>
          <w:sz w:val="28"/>
          <w:szCs w:val="28"/>
        </w:rPr>
        <w:t>/1</w:t>
      </w:r>
      <w:r w:rsidR="00D31E98">
        <w:rPr>
          <w:sz w:val="28"/>
          <w:szCs w:val="28"/>
        </w:rPr>
        <w:t>9</w:t>
      </w:r>
    </w:p>
    <w:sectPr w:rsidR="00666940" w:rsidRPr="00666940" w:rsidSect="007C5E71">
      <w:pgSz w:w="12240" w:h="15840"/>
      <w:pgMar w:top="720" w:right="43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E1D39"/>
    <w:rsid w:val="001623F3"/>
    <w:rsid w:val="0019584B"/>
    <w:rsid w:val="001A7EDF"/>
    <w:rsid w:val="00255052"/>
    <w:rsid w:val="002C6575"/>
    <w:rsid w:val="004C18CA"/>
    <w:rsid w:val="005273C4"/>
    <w:rsid w:val="00566739"/>
    <w:rsid w:val="00591F06"/>
    <w:rsid w:val="005F693B"/>
    <w:rsid w:val="00666940"/>
    <w:rsid w:val="00687750"/>
    <w:rsid w:val="006A2DEF"/>
    <w:rsid w:val="007C5E71"/>
    <w:rsid w:val="007F6ADF"/>
    <w:rsid w:val="008D07D5"/>
    <w:rsid w:val="009766AA"/>
    <w:rsid w:val="009C275E"/>
    <w:rsid w:val="009E3C38"/>
    <w:rsid w:val="00A453B6"/>
    <w:rsid w:val="00A728C6"/>
    <w:rsid w:val="00B0482F"/>
    <w:rsid w:val="00B50781"/>
    <w:rsid w:val="00B821A5"/>
    <w:rsid w:val="00BA15A6"/>
    <w:rsid w:val="00CA3369"/>
    <w:rsid w:val="00D21D4E"/>
    <w:rsid w:val="00D21D7E"/>
    <w:rsid w:val="00D31E98"/>
    <w:rsid w:val="00D66999"/>
    <w:rsid w:val="00DA06D2"/>
    <w:rsid w:val="00EA7142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3</cp:revision>
  <dcterms:created xsi:type="dcterms:W3CDTF">2019-06-13T01:25:00Z</dcterms:created>
  <dcterms:modified xsi:type="dcterms:W3CDTF">2019-06-13T01:46:00Z</dcterms:modified>
</cp:coreProperties>
</file>