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EC0D25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EC0D2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9F2CA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40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="009F2CD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AF5B6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EC0D25">
              <w:rPr>
                <w:rFonts w:eastAsia="Times New Roman" w:cstheme="minorHAnsi"/>
                <w:sz w:val="20"/>
                <w:szCs w:val="20"/>
              </w:rPr>
              <w:t>3</w:t>
            </w:r>
            <w:r w:rsidR="009F2CD1">
              <w:rPr>
                <w:rFonts w:eastAsia="Times New Roman" w:cstheme="minorHAnsi"/>
                <w:sz w:val="20"/>
                <w:szCs w:val="20"/>
              </w:rPr>
              <w:t>8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00W-</w:t>
            </w:r>
            <w:r w:rsidR="009F2CA8">
              <w:rPr>
                <w:rFonts w:eastAsia="Times New Roman" w:cstheme="minorHAnsi"/>
                <w:sz w:val="20"/>
                <w:szCs w:val="20"/>
              </w:rPr>
              <w:t>48</w:t>
            </w:r>
            <w:r w:rsidR="00E74875" w:rsidRPr="00EC0D25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765C89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EC0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9F2CA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40</w:t>
            </w:r>
            <w:r w:rsidR="003F1E8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="009F2CD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AF5B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EC0D25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3,</w:t>
            </w:r>
            <w:r w:rsidR="009F2CD1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2F1951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EC0D25" w:rsidRDefault="009F2CD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4,4</w:t>
            </w:r>
            <w:r w:rsidR="000A7600" w:rsidRPr="00EC0D25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9F2CD1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7,000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EC0D25" w:rsidRDefault="009F2CD1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voltage</w:t>
            </w:r>
            <w:r w:rsidRPr="00EC0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EC0D25">
              <w:rPr>
                <w:rFonts w:cstheme="minorHAnsi"/>
                <w:sz w:val="20"/>
                <w:szCs w:val="20"/>
              </w:rPr>
              <w:t>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9F2CD1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40-68</w:t>
            </w:r>
            <w:r w:rsidR="00EC0D25" w:rsidRPr="00EC0D25">
              <w:rPr>
                <w:rFonts w:cstheme="minorHAnsi"/>
                <w:sz w:val="20"/>
                <w:szCs w:val="20"/>
              </w:rPr>
              <w:t xml:space="preserve">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C0D25">
              <w:rPr>
                <w:rFonts w:cstheme="minorHAnsi"/>
                <w:sz w:val="20"/>
                <w:szCs w:val="20"/>
              </w:rPr>
              <w:t>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Single / Split phase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9F2CD1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C0D25" w:rsidRPr="002E0571">
              <w:rPr>
                <w:rFonts w:cstheme="minorHAnsi"/>
                <w:sz w:val="20"/>
                <w:szCs w:val="20"/>
              </w:rPr>
              <w:t>5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9F2CD1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EC0D25" w:rsidRPr="002E0571">
              <w:rPr>
                <w:rFonts w:cstheme="minorHAnsi"/>
                <w:sz w:val="20"/>
                <w:szCs w:val="20"/>
              </w:rPr>
              <w:t xml:space="preserve">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2E0571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9F2CD1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EC0D25" w:rsidRPr="002E0571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 range line to neutral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95 - 135 Vac single phase; 170 - 270 Vac</w:t>
            </w:r>
          </w:p>
        </w:tc>
      </w:tr>
      <w:tr w:rsidR="0059541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95410" w:rsidRPr="00B8783D" w:rsidRDefault="00595410" w:rsidP="005954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595410" w:rsidRPr="00B8783D" w:rsidRDefault="00595410" w:rsidP="00595410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595410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595410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595410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C0D25" w:rsidRPr="002E0571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9F2CA8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</w:t>
            </w:r>
            <w:r w:rsidR="00DB055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48,0</w:t>
            </w:r>
            <w:r w:rsidR="00765C89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0A/12V (~360 W per hour/sunlight) *(60A/12V-24V) optional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2E0571">
              <w:rPr>
                <w:rFonts w:cstheme="minorHAnsi"/>
                <w:sz w:val="20"/>
                <w:szCs w:val="20"/>
              </w:rPr>
              <w:t>ransfer relay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30A</w:t>
            </w:r>
            <w:r w:rsidR="00AF5B62">
              <w:rPr>
                <w:rFonts w:cstheme="minorHAnsi"/>
                <w:sz w:val="20"/>
                <w:szCs w:val="20"/>
              </w:rPr>
              <w:t xml:space="preserve"> T</w:t>
            </w:r>
            <w:r w:rsidR="00AF5B62" w:rsidRPr="002E0571">
              <w:rPr>
                <w:rFonts w:cstheme="minorHAnsi"/>
                <w:sz w:val="20"/>
                <w:szCs w:val="20"/>
              </w:rPr>
              <w:t>ransfer time (AC to inverter and inverter to AC) &lt;1 cycle (16.7ms)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E0571">
              <w:rPr>
                <w:rFonts w:cstheme="minorHAnsi"/>
                <w:sz w:val="20"/>
                <w:szCs w:val="20"/>
              </w:rPr>
              <w:t>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54FAB" w:rsidRPr="002E0571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E0571">
              <w:rPr>
                <w:rFonts w:cstheme="minorHAnsi"/>
                <w:sz w:val="20"/>
                <w:szCs w:val="20"/>
              </w:rPr>
              <w:t>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E0571">
              <w:rPr>
                <w:rFonts w:cstheme="minorHAnsi"/>
                <w:sz w:val="20"/>
                <w:szCs w:val="20"/>
              </w:rPr>
              <w:t>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E0571">
              <w:rPr>
                <w:rFonts w:cstheme="minorHAnsi"/>
                <w:sz w:val="20"/>
                <w:szCs w:val="20"/>
              </w:rPr>
              <w:t>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E0571">
              <w:rPr>
                <w:rFonts w:cstheme="minorHAnsi"/>
                <w:sz w:val="20"/>
                <w:szCs w:val="20"/>
              </w:rPr>
              <w:t>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F2CA8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2CA8" w:rsidRPr="00EC0D25" w:rsidRDefault="009F2CA8" w:rsidP="009F2CA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Product Dimensions (H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9F2CA8" w:rsidRPr="009F2CA8" w:rsidRDefault="009F2CA8" w:rsidP="009F2CA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(5</w:t>
            </w:r>
            <w:r w:rsidR="003F13B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" x 24" x 46”) &amp; (28</w:t>
            </w:r>
            <w:r w:rsidR="009F2CD1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12</w:t>
            </w:r>
            <w:r w:rsidR="009F2CD1"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9F2CA8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F2CA8" w:rsidRPr="00EC0D25" w:rsidRDefault="009F2CA8" w:rsidP="009F2CA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9F2CA8" w:rsidRPr="009F2CA8" w:rsidRDefault="009F2CA8" w:rsidP="009F2CA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Custom Pallet 60” x 36” x 60” (29</w:t>
            </w:r>
            <w:r w:rsidR="009F2CD1">
              <w:rPr>
                <w:rFonts w:eastAsia="Times New Roman" w:cstheme="minorHAnsi"/>
                <w:color w:val="000000"/>
                <w:sz w:val="20"/>
                <w:szCs w:val="20"/>
              </w:rPr>
              <w:t>67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134</w:t>
            </w:r>
            <w:r w:rsidR="009F2CD1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6A1DE9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6A1DE9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EC0D25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EC0D25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GEN-</w:t>
            </w:r>
            <w:r w:rsidR="009F2CA8">
              <w:rPr>
                <w:rFonts w:eastAsia="Times New Roman" w:cstheme="minorHAnsi"/>
                <w:sz w:val="20"/>
                <w:szCs w:val="20"/>
              </w:rPr>
              <w:t>40</w:t>
            </w:r>
            <w:r w:rsidR="0096178E">
              <w:rPr>
                <w:rFonts w:eastAsia="Times New Roman" w:cstheme="minorHAnsi"/>
                <w:sz w:val="20"/>
                <w:szCs w:val="20"/>
              </w:rPr>
              <w:t>3</w:t>
            </w:r>
            <w:r w:rsidR="009F2CD1">
              <w:rPr>
                <w:rFonts w:eastAsia="Times New Roman" w:cstheme="minorHAnsi"/>
                <w:sz w:val="20"/>
                <w:szCs w:val="20"/>
              </w:rPr>
              <w:t>8</w:t>
            </w:r>
            <w:r w:rsidR="00AF5B62">
              <w:rPr>
                <w:rFonts w:eastAsia="Times New Roman" w:cstheme="minorHAnsi"/>
                <w:sz w:val="20"/>
                <w:szCs w:val="20"/>
              </w:rPr>
              <w:t>H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>
              <w:rPr>
                <w:rFonts w:eastAsia="Times New Roman" w:cstheme="minorHAnsi"/>
                <w:sz w:val="20"/>
                <w:szCs w:val="20"/>
              </w:rPr>
              <w:t>240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EC0D25">
              <w:rPr>
                <w:rFonts w:eastAsia="Times New Roman" w:cstheme="minorHAnsi"/>
                <w:sz w:val="20"/>
                <w:szCs w:val="20"/>
              </w:rPr>
              <w:t>3</w:t>
            </w:r>
            <w:r w:rsidR="009F2CD1">
              <w:rPr>
                <w:rFonts w:eastAsia="Times New Roman" w:cstheme="minorHAnsi"/>
                <w:sz w:val="20"/>
                <w:szCs w:val="20"/>
              </w:rPr>
              <w:t>8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EC0D25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2E0571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rice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2E0571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$</w:t>
            </w:r>
            <w:r w:rsidR="009F2CA8">
              <w:rPr>
                <w:rFonts w:eastAsia="Times New Roman" w:cstheme="minorHAnsi"/>
                <w:b/>
                <w:sz w:val="20"/>
                <w:szCs w:val="20"/>
              </w:rPr>
              <w:t>21</w:t>
            </w:r>
            <w:r w:rsidR="003F1E87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9F2CD1">
              <w:rPr>
                <w:rFonts w:eastAsia="Times New Roman" w:cstheme="minorHAnsi"/>
                <w:b/>
                <w:sz w:val="20"/>
                <w:szCs w:val="20"/>
              </w:rPr>
              <w:t>9</w:t>
            </w:r>
            <w:r w:rsidR="006A1DE9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EC0D25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EC0D2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EC0D25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EC0D25" w:rsidRDefault="00C35087" w:rsidP="00676D5A">
      <w:pPr>
        <w:rPr>
          <w:rFonts w:cstheme="minorHAnsi"/>
          <w:sz w:val="20"/>
          <w:szCs w:val="20"/>
        </w:rPr>
      </w:pPr>
    </w:p>
    <w:sectPr w:rsidR="00C35087" w:rsidRPr="00EC0D25" w:rsidSect="00765C89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A7600"/>
    <w:rsid w:val="00117D03"/>
    <w:rsid w:val="00140F8B"/>
    <w:rsid w:val="00213306"/>
    <w:rsid w:val="00252EB2"/>
    <w:rsid w:val="00270DD0"/>
    <w:rsid w:val="00290C44"/>
    <w:rsid w:val="002B4F9D"/>
    <w:rsid w:val="002F1951"/>
    <w:rsid w:val="0030113D"/>
    <w:rsid w:val="003345EA"/>
    <w:rsid w:val="003F13B1"/>
    <w:rsid w:val="003F1E87"/>
    <w:rsid w:val="00475085"/>
    <w:rsid w:val="004A1ADE"/>
    <w:rsid w:val="005064C6"/>
    <w:rsid w:val="0059271D"/>
    <w:rsid w:val="00595410"/>
    <w:rsid w:val="005F0B10"/>
    <w:rsid w:val="0061744E"/>
    <w:rsid w:val="006444FA"/>
    <w:rsid w:val="00654FAB"/>
    <w:rsid w:val="00676D5A"/>
    <w:rsid w:val="006A1DE9"/>
    <w:rsid w:val="00752153"/>
    <w:rsid w:val="00765C89"/>
    <w:rsid w:val="00867110"/>
    <w:rsid w:val="00881705"/>
    <w:rsid w:val="00885387"/>
    <w:rsid w:val="008D0F19"/>
    <w:rsid w:val="0094072B"/>
    <w:rsid w:val="0096178E"/>
    <w:rsid w:val="009F2CA8"/>
    <w:rsid w:val="009F2CD1"/>
    <w:rsid w:val="009F405D"/>
    <w:rsid w:val="00A755C6"/>
    <w:rsid w:val="00AF11D5"/>
    <w:rsid w:val="00AF5B62"/>
    <w:rsid w:val="00B01377"/>
    <w:rsid w:val="00B01DFD"/>
    <w:rsid w:val="00B42789"/>
    <w:rsid w:val="00B44B87"/>
    <w:rsid w:val="00B654B1"/>
    <w:rsid w:val="00C35087"/>
    <w:rsid w:val="00CC4CA5"/>
    <w:rsid w:val="00D172A9"/>
    <w:rsid w:val="00D50BC2"/>
    <w:rsid w:val="00D722ED"/>
    <w:rsid w:val="00DB0557"/>
    <w:rsid w:val="00E74875"/>
    <w:rsid w:val="00EB647D"/>
    <w:rsid w:val="00EC0D25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93BB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2D2B-9CC7-430C-BFCD-21DF4768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3</cp:revision>
  <cp:lastPrinted>2017-06-27T17:20:00Z</cp:lastPrinted>
  <dcterms:created xsi:type="dcterms:W3CDTF">2017-12-11T17:59:00Z</dcterms:created>
  <dcterms:modified xsi:type="dcterms:W3CDTF">2017-12-11T18:28:00Z</dcterms:modified>
</cp:coreProperties>
</file>