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DA32" w14:textId="77777777" w:rsidR="005B2F63" w:rsidRDefault="003725E9">
      <w:pPr>
        <w:jc w:val="center"/>
        <w:rPr>
          <w:rFonts w:asciiTheme="minorHAnsi" w:hAnsiTheme="minorHAnsi" w:cstheme="minorHAnsi"/>
          <w:b/>
          <w:sz w:val="28"/>
          <w:szCs w:val="28"/>
        </w:rPr>
      </w:pPr>
      <w:r>
        <w:rPr>
          <w:rFonts w:asciiTheme="minorHAnsi" w:hAnsiTheme="minorHAnsi" w:cstheme="minorHAnsi"/>
          <w:b/>
          <w:sz w:val="28"/>
          <w:szCs w:val="28"/>
        </w:rPr>
        <w:t>2020-2021 MCCPTA Membership &amp; Engagement Committee</w:t>
      </w:r>
    </w:p>
    <w:p w14:paraId="772293D1" w14:textId="151DC3D7" w:rsidR="005B2F63" w:rsidRDefault="00EE7AFE">
      <w:pPr>
        <w:jc w:val="center"/>
        <w:rPr>
          <w:rFonts w:asciiTheme="minorHAnsi" w:hAnsiTheme="minorHAnsi" w:cstheme="minorBidi"/>
          <w:b/>
          <w:bCs/>
          <w:sz w:val="28"/>
          <w:szCs w:val="28"/>
        </w:rPr>
      </w:pPr>
      <w:r>
        <w:rPr>
          <w:rFonts w:asciiTheme="minorHAnsi" w:hAnsiTheme="minorHAnsi" w:cstheme="minorBidi"/>
          <w:b/>
          <w:bCs/>
          <w:sz w:val="28"/>
          <w:szCs w:val="28"/>
        </w:rPr>
        <w:t>End of Year</w:t>
      </w:r>
      <w:r w:rsidR="003725E9">
        <w:rPr>
          <w:rFonts w:asciiTheme="minorHAnsi" w:hAnsiTheme="minorHAnsi" w:cstheme="minorBidi"/>
          <w:b/>
          <w:bCs/>
          <w:sz w:val="28"/>
          <w:szCs w:val="28"/>
        </w:rPr>
        <w:t xml:space="preserve"> Report</w:t>
      </w:r>
    </w:p>
    <w:p w14:paraId="048DA919" w14:textId="77777777" w:rsidR="005B2F63" w:rsidRDefault="003725E9">
      <w:pPr>
        <w:rPr>
          <w:rFonts w:asciiTheme="minorHAnsi" w:hAnsiTheme="minorHAnsi" w:cstheme="minorHAnsi"/>
          <w:b/>
        </w:rPr>
      </w:pPr>
      <w:r>
        <w:rPr>
          <w:rFonts w:asciiTheme="minorHAnsi" w:hAnsiTheme="minorHAnsi" w:cstheme="minorHAnsi"/>
          <w:b/>
        </w:rPr>
        <w:t>Committee: Membership</w:t>
      </w:r>
      <w:r>
        <w:rPr>
          <w:rFonts w:asciiTheme="minorHAnsi" w:hAnsiTheme="minorHAnsi" w:cstheme="minorHAnsi"/>
          <w:b/>
        </w:rPr>
        <w:tab/>
      </w:r>
    </w:p>
    <w:p w14:paraId="499CD469" w14:textId="77777777" w:rsidR="005B2F63" w:rsidRDefault="003725E9">
      <w:pPr>
        <w:rPr>
          <w:rFonts w:asciiTheme="minorHAnsi" w:hAnsiTheme="minorHAnsi" w:cstheme="minorBidi"/>
          <w:b/>
          <w:bCs/>
        </w:rPr>
      </w:pPr>
      <w:r>
        <w:rPr>
          <w:rFonts w:asciiTheme="minorHAnsi" w:hAnsiTheme="minorHAnsi" w:cstheme="minorBidi"/>
        </w:rPr>
        <w:t>Chair: Carrie Palsson</w:t>
      </w:r>
      <w:r>
        <w:tab/>
      </w:r>
    </w:p>
    <w:p w14:paraId="208DA00E" w14:textId="77777777" w:rsidR="005B2F63" w:rsidRDefault="003725E9">
      <w:pPr>
        <w:rPr>
          <w:rFonts w:asciiTheme="minorHAnsi" w:hAnsiTheme="minorHAnsi" w:cstheme="minorBidi"/>
          <w:b/>
          <w:bCs/>
        </w:rPr>
      </w:pPr>
      <w:r>
        <w:rPr>
          <w:rFonts w:asciiTheme="minorHAnsi" w:hAnsiTheme="minorHAnsi" w:cstheme="minorBidi"/>
          <w:b/>
          <w:bCs/>
        </w:rPr>
        <w:t>Other Members:</w:t>
      </w:r>
    </w:p>
    <w:p w14:paraId="7441FFBE" w14:textId="77777777" w:rsidR="005B2F63" w:rsidRDefault="003725E9">
      <w:pPr>
        <w:ind w:firstLine="720"/>
        <w:rPr>
          <w:rFonts w:asciiTheme="minorHAnsi" w:hAnsiTheme="minorHAnsi" w:cstheme="minorBidi"/>
        </w:rPr>
      </w:pPr>
      <w:r>
        <w:rPr>
          <w:rFonts w:asciiTheme="minorHAnsi" w:hAnsiTheme="minorHAnsi" w:cstheme="minorBidi"/>
        </w:rPr>
        <w:t>Tracie Potts, Vice Chair of Engagement.</w:t>
      </w:r>
      <w:r>
        <w:tab/>
      </w:r>
    </w:p>
    <w:p w14:paraId="2EB493B1" w14:textId="57C9121E" w:rsidR="00EE7AFE" w:rsidRPr="00EE7AFE" w:rsidRDefault="003725E9" w:rsidP="00EE7AFE">
      <w:pPr>
        <w:spacing w:after="0" w:line="240" w:lineRule="auto"/>
        <w:rPr>
          <w:rFonts w:ascii="Calibri" w:hAnsi="Calibri" w:cs="Calibri"/>
          <w:color w:val="000000"/>
          <w:sz w:val="22"/>
          <w:szCs w:val="22"/>
        </w:rPr>
      </w:pPr>
      <w:r>
        <w:rPr>
          <w:rFonts w:asciiTheme="minorHAnsi" w:hAnsiTheme="minorHAnsi" w:cstheme="minorBidi"/>
          <w:b/>
          <w:bCs/>
        </w:rPr>
        <w:t xml:space="preserve">Membership Number as </w:t>
      </w:r>
      <w:proofErr w:type="gramStart"/>
      <w:r>
        <w:rPr>
          <w:rFonts w:asciiTheme="minorHAnsi" w:hAnsiTheme="minorHAnsi" w:cstheme="minorBidi"/>
          <w:b/>
          <w:bCs/>
        </w:rPr>
        <w:t xml:space="preserve">of  </w:t>
      </w:r>
      <w:r w:rsidR="00EE7AFE">
        <w:rPr>
          <w:rFonts w:asciiTheme="minorHAnsi" w:hAnsiTheme="minorHAnsi" w:cstheme="minorBidi"/>
          <w:b/>
          <w:bCs/>
        </w:rPr>
        <w:t>June</w:t>
      </w:r>
      <w:proofErr w:type="gramEnd"/>
      <w:r w:rsidR="00EE7AFE">
        <w:rPr>
          <w:rFonts w:asciiTheme="minorHAnsi" w:hAnsiTheme="minorHAnsi" w:cstheme="minorBidi"/>
          <w:b/>
          <w:bCs/>
        </w:rPr>
        <w:t xml:space="preserve"> 2</w:t>
      </w:r>
      <w:r>
        <w:rPr>
          <w:rFonts w:asciiTheme="minorHAnsi" w:hAnsiTheme="minorHAnsi" w:cstheme="minorBidi"/>
          <w:b/>
          <w:bCs/>
        </w:rPr>
        <w:t>, 202</w:t>
      </w:r>
      <w:r w:rsidR="00EE7AFE">
        <w:rPr>
          <w:rFonts w:asciiTheme="minorHAnsi" w:hAnsiTheme="minorHAnsi" w:cstheme="minorBidi"/>
          <w:b/>
          <w:bCs/>
        </w:rPr>
        <w:t>1</w:t>
      </w:r>
      <w:r>
        <w:rPr>
          <w:rFonts w:asciiTheme="minorHAnsi" w:hAnsiTheme="minorHAnsi" w:cstheme="minorBidi"/>
          <w:b/>
          <w:bCs/>
        </w:rPr>
        <w:t xml:space="preserve">:  </w:t>
      </w:r>
      <w:r w:rsidR="00EE7AFE" w:rsidRPr="00EE7AFE">
        <w:rPr>
          <w:rFonts w:ascii="Calibri" w:hAnsi="Calibri" w:cs="Calibri"/>
          <w:color w:val="000000"/>
          <w:sz w:val="22"/>
          <w:szCs w:val="22"/>
        </w:rPr>
        <w:t xml:space="preserve"> </w:t>
      </w:r>
      <w:r w:rsidR="00EE7AFE" w:rsidRPr="00EE7AFE">
        <w:rPr>
          <w:rFonts w:ascii="Calibri" w:hAnsi="Calibri" w:cs="Calibri"/>
          <w:b/>
          <w:bCs/>
          <w:color w:val="000000"/>
          <w:sz w:val="22"/>
          <w:szCs w:val="22"/>
        </w:rPr>
        <w:t>23,228</w:t>
      </w:r>
      <w:r w:rsidR="00EE7AFE" w:rsidRPr="00EE7AFE">
        <w:rPr>
          <w:rFonts w:ascii="Calibri" w:hAnsi="Calibri" w:cs="Calibri"/>
          <w:color w:val="000000"/>
          <w:sz w:val="22"/>
          <w:szCs w:val="22"/>
        </w:rPr>
        <w:t xml:space="preserve"> </w:t>
      </w:r>
    </w:p>
    <w:p w14:paraId="5C1C96AF" w14:textId="40164BEB" w:rsidR="00EE7AFE" w:rsidRPr="00EE7AFE" w:rsidRDefault="00EE7AFE">
      <w:pPr>
        <w:rPr>
          <w:rFonts w:asciiTheme="minorHAnsi" w:hAnsiTheme="minorHAnsi" w:cstheme="minorBidi"/>
        </w:rPr>
      </w:pPr>
      <w:r w:rsidRPr="00EE7AFE">
        <w:rPr>
          <w:rFonts w:asciiTheme="minorHAnsi" w:hAnsiTheme="minorHAnsi" w:cstheme="minorBidi"/>
        </w:rPr>
        <w:t xml:space="preserve">MCCPTA </w:t>
      </w:r>
      <w:r>
        <w:rPr>
          <w:rFonts w:asciiTheme="minorHAnsi" w:hAnsiTheme="minorHAnsi" w:cstheme="minorBidi"/>
        </w:rPr>
        <w:t>had a membership retention rate of 57% compared to the National PTA membership retention rate of 54%.  We will likely get more membership dues paid throughout the summer as we always do.  This past year we received payments for 1,321 members from the previous school year.</w:t>
      </w:r>
    </w:p>
    <w:p w14:paraId="5F177E18" w14:textId="482B38E0" w:rsidR="005B2F63" w:rsidRDefault="00EE7AFE">
      <w:pPr>
        <w:rPr>
          <w:rFonts w:asciiTheme="minorHAnsi" w:hAnsiTheme="minorHAnsi" w:cstheme="minorBidi"/>
          <w:b/>
          <w:bCs/>
        </w:rPr>
      </w:pPr>
      <w:r>
        <w:rPr>
          <w:rFonts w:asciiTheme="minorHAnsi" w:hAnsiTheme="minorHAnsi" w:cstheme="minorBidi"/>
          <w:b/>
          <w:bCs/>
        </w:rPr>
        <w:t>We are missing payments from 39 units. Please see list at end of this report.</w:t>
      </w:r>
    </w:p>
    <w:p w14:paraId="67B89281" w14:textId="71317D86" w:rsidR="005B2F63" w:rsidRDefault="00EE7AFE">
      <w:pPr>
        <w:rPr>
          <w:rFonts w:asciiTheme="minorHAnsi" w:hAnsiTheme="minorHAnsi" w:cstheme="minorBidi"/>
          <w:b/>
          <w:bCs/>
        </w:rPr>
      </w:pPr>
      <w:r>
        <w:rPr>
          <w:rFonts w:asciiTheme="minorHAnsi" w:hAnsiTheme="minorHAnsi" w:cstheme="minorBidi"/>
          <w:b/>
          <w:bCs/>
        </w:rPr>
        <w:t>We also had 10 units pay for less than the required 25 members.  Please see list at end of this report.</w:t>
      </w:r>
    </w:p>
    <w:p w14:paraId="25F9CBD9" w14:textId="0F6C4827" w:rsidR="00907E44" w:rsidRDefault="00907E44">
      <w:pPr>
        <w:rPr>
          <w:rFonts w:asciiTheme="minorHAnsi" w:hAnsiTheme="minorHAnsi" w:cstheme="minorBidi"/>
          <w:b/>
          <w:bCs/>
          <w:color w:val="000000" w:themeColor="text1"/>
        </w:rPr>
      </w:pPr>
      <w:r>
        <w:rPr>
          <w:rFonts w:asciiTheme="minorHAnsi" w:hAnsiTheme="minorHAnsi" w:cstheme="minorBidi"/>
          <w:b/>
          <w:bCs/>
          <w:color w:val="000000" w:themeColor="text1"/>
        </w:rPr>
        <w:t>A Year of Challenges</w:t>
      </w:r>
    </w:p>
    <w:p w14:paraId="57A67FA0" w14:textId="79E57A6F" w:rsidR="009F0568" w:rsidRDefault="009F0568">
      <w:pPr>
        <w:rPr>
          <w:rFonts w:asciiTheme="minorHAnsi" w:hAnsiTheme="minorHAnsi" w:cstheme="minorBidi"/>
        </w:rPr>
      </w:pPr>
      <w:r>
        <w:rPr>
          <w:rFonts w:asciiTheme="minorHAnsi" w:hAnsiTheme="minorHAnsi" w:cstheme="minorBidi"/>
        </w:rPr>
        <w:t xml:space="preserve">In an unprecedented year that challenged everyone to think creatively, PTAs in Maryland were hit with more challenges than anyone should have to endure.  The pandemic, of course, was first in everyone’s mind but the challenges created by the Maryland PTA leaders created so much confusion, distrust, apathy, and anger that it is amazing any local unit was able to function at all.  Kudos to all local units who worked hard to support the mission of PTA this year.  </w:t>
      </w:r>
    </w:p>
    <w:p w14:paraId="45EACDE3" w14:textId="330D388E" w:rsidR="00907E44" w:rsidRDefault="00907E44">
      <w:pPr>
        <w:rPr>
          <w:rFonts w:asciiTheme="minorHAnsi" w:hAnsiTheme="minorHAnsi" w:cstheme="minorBidi"/>
        </w:rPr>
      </w:pPr>
      <w:r>
        <w:rPr>
          <w:rFonts w:asciiTheme="minorHAnsi" w:hAnsiTheme="minorHAnsi" w:cstheme="minorBidi"/>
        </w:rPr>
        <w:tab/>
        <w:t>Successes among the challenges:</w:t>
      </w:r>
    </w:p>
    <w:p w14:paraId="1D3F8065" w14:textId="53F685D4" w:rsidR="00907E44" w:rsidRDefault="00907E44" w:rsidP="00907E44">
      <w:pPr>
        <w:pStyle w:val="ListParagraph"/>
        <w:numPr>
          <w:ilvl w:val="0"/>
          <w:numId w:val="6"/>
        </w:numPr>
        <w:rPr>
          <w:rFonts w:asciiTheme="minorHAnsi" w:hAnsiTheme="minorHAnsi" w:cstheme="minorBidi"/>
        </w:rPr>
      </w:pPr>
      <w:r>
        <w:rPr>
          <w:rFonts w:asciiTheme="minorHAnsi" w:hAnsiTheme="minorHAnsi" w:cstheme="minorBidi"/>
        </w:rPr>
        <w:t>We had 13 local units exceed their membership numbers from last year!</w:t>
      </w:r>
    </w:p>
    <w:p w14:paraId="3378F2B4" w14:textId="1077EE4E" w:rsidR="00907E44" w:rsidRDefault="00907E44" w:rsidP="00907E44">
      <w:pPr>
        <w:pStyle w:val="ListParagraph"/>
        <w:numPr>
          <w:ilvl w:val="0"/>
          <w:numId w:val="6"/>
        </w:numPr>
        <w:rPr>
          <w:rFonts w:asciiTheme="minorHAnsi" w:hAnsiTheme="minorHAnsi" w:cstheme="minorBidi"/>
        </w:rPr>
      </w:pPr>
      <w:r>
        <w:rPr>
          <w:rFonts w:asciiTheme="minorHAnsi" w:hAnsiTheme="minorHAnsi" w:cstheme="minorBidi"/>
        </w:rPr>
        <w:t xml:space="preserve">We had </w:t>
      </w:r>
      <w:proofErr w:type="gramStart"/>
      <w:r>
        <w:rPr>
          <w:rFonts w:asciiTheme="minorHAnsi" w:hAnsiTheme="minorHAnsi" w:cstheme="minorBidi"/>
        </w:rPr>
        <w:t>57% member</w:t>
      </w:r>
      <w:proofErr w:type="gramEnd"/>
      <w:r>
        <w:rPr>
          <w:rFonts w:asciiTheme="minorHAnsi" w:hAnsiTheme="minorHAnsi" w:cstheme="minorBidi"/>
        </w:rPr>
        <w:t xml:space="preserve"> retention rate, which is greater than the National PTA average!  </w:t>
      </w:r>
    </w:p>
    <w:p w14:paraId="5945AD45" w14:textId="77777777" w:rsidR="00A14642" w:rsidRDefault="00907E44" w:rsidP="00907E44">
      <w:pPr>
        <w:pStyle w:val="ListParagraph"/>
        <w:numPr>
          <w:ilvl w:val="0"/>
          <w:numId w:val="6"/>
        </w:numPr>
        <w:rPr>
          <w:rFonts w:asciiTheme="minorHAnsi" w:hAnsiTheme="minorHAnsi" w:cstheme="minorBidi"/>
        </w:rPr>
      </w:pPr>
      <w:r>
        <w:rPr>
          <w:rFonts w:asciiTheme="minorHAnsi" w:hAnsiTheme="minorHAnsi" w:cstheme="minorBidi"/>
        </w:rPr>
        <w:t xml:space="preserve">Despite our local units’ frustration with not paying MD PTA dues on a normal schedule, we were able to keep our message consistent and prevent most local units from supplying the rogue MD PTA with funding.  I consider this one of our biggest successes!  We protected </w:t>
      </w:r>
      <w:r w:rsidR="00A14642">
        <w:rPr>
          <w:rFonts w:asciiTheme="minorHAnsi" w:hAnsiTheme="minorHAnsi" w:cstheme="minorBidi"/>
        </w:rPr>
        <w:t>our membership’s</w:t>
      </w:r>
      <w:r>
        <w:rPr>
          <w:rFonts w:asciiTheme="minorHAnsi" w:hAnsiTheme="minorHAnsi" w:cstheme="minorBidi"/>
        </w:rPr>
        <w:t xml:space="preserve"> money</w:t>
      </w:r>
      <w:r w:rsidR="00A14642">
        <w:rPr>
          <w:rFonts w:asciiTheme="minorHAnsi" w:hAnsiTheme="minorHAnsi" w:cstheme="minorBidi"/>
        </w:rPr>
        <w:t xml:space="preserve">!  </w:t>
      </w:r>
    </w:p>
    <w:p w14:paraId="63FDCE1F" w14:textId="156B87CE" w:rsidR="00907E44" w:rsidRPr="00907E44" w:rsidRDefault="00907E44" w:rsidP="00A14642">
      <w:pPr>
        <w:pStyle w:val="ListParagraph"/>
        <w:numPr>
          <w:ilvl w:val="1"/>
          <w:numId w:val="6"/>
        </w:numPr>
        <w:rPr>
          <w:rFonts w:asciiTheme="minorHAnsi" w:hAnsiTheme="minorHAnsi" w:cstheme="minorBidi"/>
        </w:rPr>
      </w:pPr>
      <w:proofErr w:type="gramStart"/>
      <w:r>
        <w:rPr>
          <w:rFonts w:asciiTheme="minorHAnsi" w:hAnsiTheme="minorHAnsi" w:cstheme="minorBidi"/>
        </w:rPr>
        <w:t>Of course</w:t>
      </w:r>
      <w:proofErr w:type="gramEnd"/>
      <w:r>
        <w:rPr>
          <w:rFonts w:asciiTheme="minorHAnsi" w:hAnsiTheme="minorHAnsi" w:cstheme="minorBidi"/>
        </w:rPr>
        <w:t xml:space="preserve"> we communicated that </w:t>
      </w:r>
      <w:r w:rsidR="00A14642">
        <w:rPr>
          <w:rFonts w:asciiTheme="minorHAnsi" w:hAnsiTheme="minorHAnsi" w:cstheme="minorBidi"/>
        </w:rPr>
        <w:t>locals</w:t>
      </w:r>
      <w:r>
        <w:rPr>
          <w:rFonts w:asciiTheme="minorHAnsi" w:hAnsiTheme="minorHAnsi" w:cstheme="minorBidi"/>
        </w:rPr>
        <w:t xml:space="preserve"> would need to pay those funds—we just advised them to hold off on paying until we were sure the money would be used appropriately</w:t>
      </w:r>
      <w:r w:rsidR="00A14642">
        <w:rPr>
          <w:rFonts w:asciiTheme="minorHAnsi" w:hAnsiTheme="minorHAnsi" w:cstheme="minorBidi"/>
        </w:rPr>
        <w:t xml:space="preserve"> and in alignment with the PTA mission</w:t>
      </w:r>
      <w:r>
        <w:rPr>
          <w:rFonts w:asciiTheme="minorHAnsi" w:hAnsiTheme="minorHAnsi" w:cstheme="minorBidi"/>
        </w:rPr>
        <w:t xml:space="preserve">.   </w:t>
      </w:r>
    </w:p>
    <w:p w14:paraId="0FB36C31" w14:textId="714A5C7B" w:rsidR="008C71AA" w:rsidRPr="008C71AA" w:rsidRDefault="008C71AA" w:rsidP="008C71AA">
      <w:pPr>
        <w:rPr>
          <w:rFonts w:asciiTheme="minorHAnsi" w:hAnsiTheme="minorHAnsi" w:cstheme="minorBidi"/>
          <w:b/>
          <w:bCs/>
        </w:rPr>
      </w:pPr>
      <w:r w:rsidRPr="008C71AA">
        <w:rPr>
          <w:rFonts w:asciiTheme="minorHAnsi" w:hAnsiTheme="minorHAnsi" w:cstheme="minorBidi"/>
          <w:b/>
          <w:bCs/>
        </w:rPr>
        <w:lastRenderedPageBreak/>
        <w:t>Engage Series</w:t>
      </w:r>
    </w:p>
    <w:p w14:paraId="7F7E0673" w14:textId="4332D21D" w:rsidR="008C71AA" w:rsidRPr="008C71AA" w:rsidRDefault="008C71AA" w:rsidP="008C71AA">
      <w:pPr>
        <w:rPr>
          <w:rFonts w:asciiTheme="minorHAnsi" w:hAnsiTheme="minorHAnsi" w:cstheme="minorBidi"/>
        </w:rPr>
      </w:pPr>
      <w:r w:rsidRPr="008C71AA">
        <w:rPr>
          <w:rFonts w:asciiTheme="minorHAnsi" w:hAnsiTheme="minorHAnsi" w:cstheme="minorBidi"/>
        </w:rPr>
        <w:t>Tracie Potts too on the role of Membership VP this year to run the ENGAGE! Series of webinars for our parents.  She will provide more information later.   This was a great program and I hope there is someone who can continue her work!</w:t>
      </w:r>
    </w:p>
    <w:p w14:paraId="6F17CF71" w14:textId="77777777" w:rsidR="008C71AA" w:rsidRDefault="008C71AA">
      <w:pPr>
        <w:rPr>
          <w:rFonts w:asciiTheme="minorHAnsi" w:hAnsiTheme="minorHAnsi" w:cstheme="minorBidi"/>
          <w:b/>
          <w:bCs/>
        </w:rPr>
      </w:pPr>
    </w:p>
    <w:p w14:paraId="6C139895" w14:textId="05D247C4" w:rsidR="00C138CE" w:rsidRPr="00C138CE" w:rsidRDefault="00C138CE">
      <w:pPr>
        <w:rPr>
          <w:rFonts w:asciiTheme="minorHAnsi" w:hAnsiTheme="minorHAnsi" w:cstheme="minorBidi"/>
          <w:b/>
          <w:bCs/>
        </w:rPr>
      </w:pPr>
      <w:proofErr w:type="spellStart"/>
      <w:r w:rsidRPr="00C138CE">
        <w:rPr>
          <w:rFonts w:asciiTheme="minorHAnsi" w:hAnsiTheme="minorHAnsi" w:cstheme="minorBidi"/>
          <w:b/>
          <w:bCs/>
        </w:rPr>
        <w:t>Memberhub</w:t>
      </w:r>
      <w:proofErr w:type="spellEnd"/>
    </w:p>
    <w:p w14:paraId="780CC7A6" w14:textId="77777777" w:rsidR="009951A2" w:rsidRDefault="009F0568">
      <w:pPr>
        <w:rPr>
          <w:rFonts w:asciiTheme="minorHAnsi" w:hAnsiTheme="minorHAnsi" w:cstheme="minorBidi"/>
        </w:rPr>
      </w:pPr>
      <w:r>
        <w:rPr>
          <w:rFonts w:asciiTheme="minorHAnsi" w:hAnsiTheme="minorHAnsi" w:cstheme="minorBidi"/>
        </w:rPr>
        <w:t xml:space="preserve">We worked hard all through the 2019-2020 school year to convince our local units to use </w:t>
      </w:r>
      <w:proofErr w:type="spellStart"/>
      <w:r>
        <w:rPr>
          <w:rFonts w:asciiTheme="minorHAnsi" w:hAnsiTheme="minorHAnsi" w:cstheme="minorBidi"/>
        </w:rPr>
        <w:t>Memberhub</w:t>
      </w:r>
      <w:proofErr w:type="spellEnd"/>
      <w:r>
        <w:rPr>
          <w:rFonts w:asciiTheme="minorHAnsi" w:hAnsiTheme="minorHAnsi" w:cstheme="minorBidi"/>
        </w:rPr>
        <w:t xml:space="preserve">, as we were told it would be required starting in July 2020.  </w:t>
      </w:r>
      <w:r w:rsidR="00C138CE">
        <w:rPr>
          <w:rFonts w:asciiTheme="minorHAnsi" w:hAnsiTheme="minorHAnsi" w:cstheme="minorBidi"/>
        </w:rPr>
        <w:t xml:space="preserve">In late July/early August, the MD PTA board stated that </w:t>
      </w:r>
      <w:proofErr w:type="spellStart"/>
      <w:r w:rsidR="00C138CE">
        <w:rPr>
          <w:rFonts w:asciiTheme="minorHAnsi" w:hAnsiTheme="minorHAnsi" w:cstheme="minorBidi"/>
        </w:rPr>
        <w:t>Memberhub</w:t>
      </w:r>
      <w:proofErr w:type="spellEnd"/>
      <w:r w:rsidR="00C138CE">
        <w:rPr>
          <w:rFonts w:asciiTheme="minorHAnsi" w:hAnsiTheme="minorHAnsi" w:cstheme="minorBidi"/>
        </w:rPr>
        <w:t xml:space="preserve"> would not be required.  This led to a lot of confusion for our local units. Some wanted to use it and were confused about if they were allowed to still use it. Others were relieved to be able to continue using </w:t>
      </w:r>
      <w:proofErr w:type="spellStart"/>
      <w:r w:rsidR="00C138CE">
        <w:rPr>
          <w:rFonts w:asciiTheme="minorHAnsi" w:hAnsiTheme="minorHAnsi" w:cstheme="minorBidi"/>
        </w:rPr>
        <w:t>AtoZ</w:t>
      </w:r>
      <w:proofErr w:type="spellEnd"/>
      <w:r w:rsidR="00C138CE">
        <w:rPr>
          <w:rFonts w:asciiTheme="minorHAnsi" w:hAnsiTheme="minorHAnsi" w:cstheme="minorBidi"/>
        </w:rPr>
        <w:t xml:space="preserve">.  </w:t>
      </w:r>
    </w:p>
    <w:p w14:paraId="40E50E3F" w14:textId="2F813A70" w:rsidR="009951A2" w:rsidRDefault="001F0078">
      <w:pPr>
        <w:rPr>
          <w:rFonts w:asciiTheme="minorHAnsi" w:hAnsiTheme="minorHAnsi" w:cstheme="minorBidi"/>
        </w:rPr>
      </w:pPr>
      <w:r>
        <w:rPr>
          <w:rFonts w:asciiTheme="minorHAnsi" w:hAnsiTheme="minorHAnsi" w:cstheme="minorBidi"/>
        </w:rPr>
        <w:t>As of the time of this writing, l</w:t>
      </w:r>
      <w:r w:rsidR="00C138CE">
        <w:rPr>
          <w:rFonts w:asciiTheme="minorHAnsi" w:hAnsiTheme="minorHAnsi" w:cstheme="minorBidi"/>
        </w:rPr>
        <w:t xml:space="preserve">ocal units are still allowed to use </w:t>
      </w:r>
      <w:proofErr w:type="spellStart"/>
      <w:r w:rsidR="00C138CE">
        <w:rPr>
          <w:rFonts w:asciiTheme="minorHAnsi" w:hAnsiTheme="minorHAnsi" w:cstheme="minorBidi"/>
        </w:rPr>
        <w:t>Memberhub</w:t>
      </w:r>
      <w:proofErr w:type="spellEnd"/>
      <w:r w:rsidR="00C138CE">
        <w:rPr>
          <w:rFonts w:asciiTheme="minorHAnsi" w:hAnsiTheme="minorHAnsi" w:cstheme="minorBidi"/>
        </w:rPr>
        <w:t xml:space="preserve">. It is free for local units unless they want to purchase advanced features. There are fees associated with their e-commerce solutions.  </w:t>
      </w:r>
    </w:p>
    <w:p w14:paraId="4D9ED6A8" w14:textId="7396F37A" w:rsidR="009F0568" w:rsidRDefault="00C138CE">
      <w:pPr>
        <w:rPr>
          <w:rFonts w:asciiTheme="minorHAnsi" w:hAnsiTheme="minorHAnsi" w:cstheme="minorBidi"/>
        </w:rPr>
      </w:pPr>
      <w:r>
        <w:rPr>
          <w:rFonts w:asciiTheme="minorHAnsi" w:hAnsiTheme="minorHAnsi" w:cstheme="minorBidi"/>
        </w:rPr>
        <w:t xml:space="preserve">The future of </w:t>
      </w:r>
      <w:proofErr w:type="spellStart"/>
      <w:r>
        <w:rPr>
          <w:rFonts w:asciiTheme="minorHAnsi" w:hAnsiTheme="minorHAnsi" w:cstheme="minorBidi"/>
        </w:rPr>
        <w:t>Memberhub</w:t>
      </w:r>
      <w:proofErr w:type="spellEnd"/>
      <w:r>
        <w:rPr>
          <w:rFonts w:asciiTheme="minorHAnsi" w:hAnsiTheme="minorHAnsi" w:cstheme="minorBidi"/>
        </w:rPr>
        <w:t xml:space="preserve"> is uncertain.  At last count, 40 states were using </w:t>
      </w:r>
      <w:proofErr w:type="spellStart"/>
      <w:r>
        <w:rPr>
          <w:rFonts w:asciiTheme="minorHAnsi" w:hAnsiTheme="minorHAnsi" w:cstheme="minorBidi"/>
        </w:rPr>
        <w:t>Memberhub</w:t>
      </w:r>
      <w:proofErr w:type="spellEnd"/>
      <w:r>
        <w:rPr>
          <w:rFonts w:asciiTheme="minorHAnsi" w:hAnsiTheme="minorHAnsi" w:cstheme="minorBidi"/>
        </w:rPr>
        <w:t xml:space="preserve"> to manage membership and SOCA requirements.  There is a lot of energy around creating digital PTA cards</w:t>
      </w:r>
      <w:r w:rsidR="00A14642">
        <w:rPr>
          <w:rFonts w:asciiTheme="minorHAnsi" w:hAnsiTheme="minorHAnsi" w:cstheme="minorBidi"/>
        </w:rPr>
        <w:t xml:space="preserve">, which I wholeheartedly agree with.  Convincing local units to issue paper cards in a digital word is a difficult task. </w:t>
      </w:r>
      <w:proofErr w:type="spellStart"/>
      <w:r>
        <w:rPr>
          <w:rFonts w:asciiTheme="minorHAnsi" w:hAnsiTheme="minorHAnsi" w:cstheme="minorBidi"/>
        </w:rPr>
        <w:t>Memberhub</w:t>
      </w:r>
      <w:proofErr w:type="spellEnd"/>
      <w:r>
        <w:rPr>
          <w:rFonts w:asciiTheme="minorHAnsi" w:hAnsiTheme="minorHAnsi" w:cstheme="minorBidi"/>
        </w:rPr>
        <w:t xml:space="preserve"> </w:t>
      </w:r>
      <w:r w:rsidR="00A14642">
        <w:rPr>
          <w:rFonts w:asciiTheme="minorHAnsi" w:hAnsiTheme="minorHAnsi" w:cstheme="minorBidi"/>
        </w:rPr>
        <w:t xml:space="preserve">is built </w:t>
      </w:r>
      <w:r>
        <w:rPr>
          <w:rFonts w:asciiTheme="minorHAnsi" w:hAnsiTheme="minorHAnsi" w:cstheme="minorBidi"/>
        </w:rPr>
        <w:t xml:space="preserve">for this purpose.  The big question: what will the new Free State PTA decide to do?  We </w:t>
      </w:r>
      <w:proofErr w:type="gramStart"/>
      <w:r>
        <w:rPr>
          <w:rFonts w:asciiTheme="minorHAnsi" w:hAnsiTheme="minorHAnsi" w:cstheme="minorBidi"/>
        </w:rPr>
        <w:t>can</w:t>
      </w:r>
      <w:r w:rsidR="009951A2">
        <w:rPr>
          <w:rFonts w:asciiTheme="minorHAnsi" w:hAnsiTheme="minorHAnsi" w:cstheme="minorBidi"/>
        </w:rPr>
        <w:t>’t</w:t>
      </w:r>
      <w:proofErr w:type="gramEnd"/>
      <w:r w:rsidR="009951A2">
        <w:rPr>
          <w:rFonts w:asciiTheme="minorHAnsi" w:hAnsiTheme="minorHAnsi" w:cstheme="minorBidi"/>
        </w:rPr>
        <w:t xml:space="preserve"> properly train local units until we know what Free State PTA will require.  Paper cards? </w:t>
      </w:r>
      <w:proofErr w:type="spellStart"/>
      <w:r w:rsidR="009951A2">
        <w:rPr>
          <w:rFonts w:asciiTheme="minorHAnsi" w:hAnsiTheme="minorHAnsi" w:cstheme="minorBidi"/>
        </w:rPr>
        <w:t>Memberhub</w:t>
      </w:r>
      <w:proofErr w:type="spellEnd"/>
      <w:r w:rsidR="009951A2">
        <w:rPr>
          <w:rFonts w:asciiTheme="minorHAnsi" w:hAnsiTheme="minorHAnsi" w:cstheme="minorBidi"/>
        </w:rPr>
        <w:t>? Something else entirely?  Who knows!</w:t>
      </w:r>
    </w:p>
    <w:p w14:paraId="11407B20" w14:textId="15F5FB2A" w:rsidR="009951A2" w:rsidRDefault="009951A2">
      <w:pPr>
        <w:rPr>
          <w:rFonts w:asciiTheme="minorHAnsi" w:hAnsiTheme="minorHAnsi" w:cstheme="minorBidi"/>
        </w:rPr>
      </w:pPr>
      <w:r>
        <w:rPr>
          <w:rFonts w:asciiTheme="minorHAnsi" w:hAnsiTheme="minorHAnsi" w:cstheme="minorBidi"/>
        </w:rPr>
        <w:t xml:space="preserve">If MCCPTA has any influence at all, it would be wise to allow </w:t>
      </w:r>
      <w:proofErr w:type="spellStart"/>
      <w:r>
        <w:rPr>
          <w:rFonts w:asciiTheme="minorHAnsi" w:hAnsiTheme="minorHAnsi" w:cstheme="minorBidi"/>
        </w:rPr>
        <w:t>AtoZ</w:t>
      </w:r>
      <w:proofErr w:type="spellEnd"/>
      <w:r>
        <w:rPr>
          <w:rFonts w:asciiTheme="minorHAnsi" w:hAnsiTheme="minorHAnsi" w:cstheme="minorBidi"/>
        </w:rPr>
        <w:t xml:space="preserve"> to give a bid for becoming the Free State membership management program.  </w:t>
      </w:r>
      <w:proofErr w:type="spellStart"/>
      <w:r>
        <w:rPr>
          <w:rFonts w:asciiTheme="minorHAnsi" w:hAnsiTheme="minorHAnsi" w:cstheme="minorBidi"/>
        </w:rPr>
        <w:t>AtoZ</w:t>
      </w:r>
      <w:proofErr w:type="spellEnd"/>
      <w:r>
        <w:rPr>
          <w:rFonts w:asciiTheme="minorHAnsi" w:hAnsiTheme="minorHAnsi" w:cstheme="minorBidi"/>
        </w:rPr>
        <w:t xml:space="preserve"> is a local company based in Maryland and many of our local units prefer it. Do they have the capability to provide digital cards? Do they have the capability to store SOCA documents and share them with the state?  I </w:t>
      </w:r>
      <w:proofErr w:type="gramStart"/>
      <w:r>
        <w:rPr>
          <w:rFonts w:asciiTheme="minorHAnsi" w:hAnsiTheme="minorHAnsi" w:cstheme="minorBidi"/>
        </w:rPr>
        <w:t>don’t</w:t>
      </w:r>
      <w:proofErr w:type="gramEnd"/>
      <w:r>
        <w:rPr>
          <w:rFonts w:asciiTheme="minorHAnsi" w:hAnsiTheme="minorHAnsi" w:cstheme="minorBidi"/>
        </w:rPr>
        <w:t xml:space="preserve"> know, but it would go a long way toward making local units feel better about using a Free State required membership platform if </w:t>
      </w:r>
      <w:proofErr w:type="spellStart"/>
      <w:r>
        <w:rPr>
          <w:rFonts w:asciiTheme="minorHAnsi" w:hAnsiTheme="minorHAnsi" w:cstheme="minorBidi"/>
        </w:rPr>
        <w:t>AtoZ</w:t>
      </w:r>
      <w:proofErr w:type="spellEnd"/>
      <w:r>
        <w:rPr>
          <w:rFonts w:asciiTheme="minorHAnsi" w:hAnsiTheme="minorHAnsi" w:cstheme="minorBidi"/>
        </w:rPr>
        <w:t xml:space="preserve"> was allowed to make a bid.</w:t>
      </w:r>
    </w:p>
    <w:p w14:paraId="18B12A37" w14:textId="6D9E5569" w:rsidR="00E1461A" w:rsidRPr="00E1461A" w:rsidRDefault="00E1461A">
      <w:pPr>
        <w:rPr>
          <w:rFonts w:asciiTheme="minorHAnsi" w:hAnsiTheme="minorHAnsi" w:cstheme="minorBidi"/>
          <w:b/>
          <w:bCs/>
        </w:rPr>
      </w:pPr>
      <w:r w:rsidRPr="00E1461A">
        <w:rPr>
          <w:rFonts w:asciiTheme="minorHAnsi" w:hAnsiTheme="minorHAnsi" w:cstheme="minorBidi"/>
          <w:b/>
          <w:bCs/>
        </w:rPr>
        <w:t>Membership Awards</w:t>
      </w:r>
    </w:p>
    <w:p w14:paraId="2C39578B" w14:textId="7D222B27" w:rsidR="005B2F63" w:rsidRDefault="00E1461A">
      <w:pPr>
        <w:rPr>
          <w:rFonts w:asciiTheme="minorHAnsi" w:hAnsiTheme="minorHAnsi" w:cstheme="minorBidi"/>
        </w:rPr>
      </w:pPr>
      <w:r>
        <w:rPr>
          <w:rFonts w:asciiTheme="minorHAnsi" w:hAnsiTheme="minorHAnsi" w:cstheme="minorBidi"/>
        </w:rPr>
        <w:t xml:space="preserve">Membership awards are usually our go-to motivation to get local units to submit dues in a timely manner.  We had a lot of comments from local units that they felt pushing awards was insensitive during a pandemic when PTAs were trying to provide basic services to their students.  We did not want to be tone deaf and blithely keep pushing for membership when we knew there were more important things to worry about.  Also, we had no idea when or how we would be able to give winning units their prizes.  </w:t>
      </w:r>
      <w:r>
        <w:rPr>
          <w:rFonts w:asciiTheme="minorHAnsi" w:hAnsiTheme="minorHAnsi" w:cstheme="minorBidi"/>
        </w:rPr>
        <w:lastRenderedPageBreak/>
        <w:t>In prior years we set a monthly challenge and dr</w:t>
      </w:r>
      <w:r w:rsidR="00A14642">
        <w:rPr>
          <w:rFonts w:asciiTheme="minorHAnsi" w:hAnsiTheme="minorHAnsi" w:cstheme="minorBidi"/>
        </w:rPr>
        <w:t>e</w:t>
      </w:r>
      <w:r>
        <w:rPr>
          <w:rFonts w:asciiTheme="minorHAnsi" w:hAnsiTheme="minorHAnsi" w:cstheme="minorBidi"/>
        </w:rPr>
        <w:t>w 10 gift card winners and one big prize winner</w:t>
      </w:r>
      <w:r w:rsidR="0058687F">
        <w:rPr>
          <w:rFonts w:asciiTheme="minorHAnsi" w:hAnsiTheme="minorHAnsi" w:cstheme="minorBidi"/>
        </w:rPr>
        <w:t xml:space="preserve"> at each DA</w:t>
      </w:r>
      <w:r>
        <w:rPr>
          <w:rFonts w:asciiTheme="minorHAnsi" w:hAnsiTheme="minorHAnsi" w:cstheme="minorBidi"/>
        </w:rPr>
        <w:t xml:space="preserve">.  This year the logistics seemed impossible.  </w:t>
      </w:r>
    </w:p>
    <w:p w14:paraId="36079DAF" w14:textId="2BE8A96D" w:rsidR="00E1461A" w:rsidRDefault="00E1461A">
      <w:pPr>
        <w:rPr>
          <w:rFonts w:asciiTheme="minorHAnsi" w:hAnsiTheme="minorHAnsi" w:cstheme="minorBidi"/>
        </w:rPr>
      </w:pPr>
      <w:r>
        <w:rPr>
          <w:rFonts w:asciiTheme="minorHAnsi" w:hAnsiTheme="minorHAnsi" w:cstheme="minorBidi"/>
        </w:rPr>
        <w:t xml:space="preserve">I would recommend re-establishing membership awards next year.  I have several Giant gift cards to pass on to the next Membership Chair.  There is also a form on Giant’s website to request support.  Please contact me at </w:t>
      </w:r>
      <w:hyperlink r:id="rId11" w:history="1">
        <w:r w:rsidRPr="00447A2B">
          <w:rPr>
            <w:rStyle w:val="Hyperlink"/>
            <w:rFonts w:asciiTheme="minorHAnsi" w:hAnsiTheme="minorHAnsi" w:cstheme="minorBidi"/>
          </w:rPr>
          <w:t>carrie@palsson.us</w:t>
        </w:r>
      </w:hyperlink>
      <w:r>
        <w:rPr>
          <w:rFonts w:asciiTheme="minorHAnsi" w:hAnsiTheme="minorHAnsi" w:cstheme="minorBidi"/>
        </w:rPr>
        <w:t xml:space="preserve"> for help in filling out the form.  Be sure to put </w:t>
      </w:r>
      <w:r w:rsidR="00A14642">
        <w:rPr>
          <w:rFonts w:asciiTheme="minorHAnsi" w:hAnsiTheme="minorHAnsi" w:cstheme="minorBidi"/>
        </w:rPr>
        <w:t>your</w:t>
      </w:r>
      <w:r>
        <w:rPr>
          <w:rFonts w:asciiTheme="minorHAnsi" w:hAnsiTheme="minorHAnsi" w:cstheme="minorBidi"/>
        </w:rPr>
        <w:t xml:space="preserve"> personal address down so the cards are delivered to you. They cannot be delivered to the Germantown</w:t>
      </w:r>
      <w:r w:rsidR="00A14642">
        <w:rPr>
          <w:rFonts w:asciiTheme="minorHAnsi" w:hAnsiTheme="minorHAnsi" w:cstheme="minorBidi"/>
        </w:rPr>
        <w:t xml:space="preserve"> MCCPTA</w:t>
      </w:r>
      <w:r>
        <w:rPr>
          <w:rFonts w:asciiTheme="minorHAnsi" w:hAnsiTheme="minorHAnsi" w:cstheme="minorBidi"/>
        </w:rPr>
        <w:t xml:space="preserve"> office.  </w:t>
      </w:r>
    </w:p>
    <w:p w14:paraId="0614CF1D" w14:textId="42DA11EB" w:rsidR="00E1461A" w:rsidRDefault="00907E44">
      <w:pPr>
        <w:rPr>
          <w:rFonts w:asciiTheme="minorHAnsi" w:hAnsiTheme="minorHAnsi" w:cstheme="minorBidi"/>
        </w:rPr>
      </w:pPr>
      <w:r>
        <w:rPr>
          <w:rFonts w:asciiTheme="minorHAnsi" w:hAnsiTheme="minorHAnsi" w:cstheme="minorBidi"/>
        </w:rPr>
        <w:t>Advice/Recommendations</w:t>
      </w:r>
      <w:r w:rsidR="00E1461A">
        <w:rPr>
          <w:rFonts w:asciiTheme="minorHAnsi" w:hAnsiTheme="minorHAnsi" w:cstheme="minorBidi"/>
        </w:rPr>
        <w:t>:</w:t>
      </w:r>
    </w:p>
    <w:p w14:paraId="004C3455" w14:textId="1FC33BC3" w:rsidR="00E1461A" w:rsidRDefault="00E1461A" w:rsidP="00E1461A">
      <w:pPr>
        <w:pStyle w:val="ListParagraph"/>
        <w:numPr>
          <w:ilvl w:val="0"/>
          <w:numId w:val="5"/>
        </w:numPr>
        <w:rPr>
          <w:rFonts w:asciiTheme="minorHAnsi" w:hAnsiTheme="minorHAnsi" w:cstheme="minorBidi"/>
        </w:rPr>
      </w:pPr>
      <w:r w:rsidRPr="00E1461A">
        <w:rPr>
          <w:rFonts w:asciiTheme="minorHAnsi" w:hAnsiTheme="minorHAnsi" w:cstheme="minorBidi"/>
        </w:rPr>
        <w:t xml:space="preserve">Before the school year starts, set up your membership awards for each month.  The local units really like winning personalized banner or tablecloths, so be sure to budget enough for those items.  </w:t>
      </w:r>
    </w:p>
    <w:p w14:paraId="1FD85EEA" w14:textId="776703D2" w:rsidR="00907E44" w:rsidRDefault="00907E44" w:rsidP="00907E44">
      <w:pPr>
        <w:pStyle w:val="ListParagraph"/>
        <w:numPr>
          <w:ilvl w:val="1"/>
          <w:numId w:val="5"/>
        </w:numPr>
        <w:rPr>
          <w:rFonts w:asciiTheme="minorHAnsi" w:hAnsiTheme="minorHAnsi" w:cstheme="minorBidi"/>
        </w:rPr>
      </w:pPr>
      <w:r>
        <w:rPr>
          <w:rFonts w:asciiTheme="minorHAnsi" w:hAnsiTheme="minorHAnsi" w:cstheme="minorBidi"/>
        </w:rPr>
        <w:t>I like to have at least one award be dependent on people sending in pictures showing that they are out there doing some of the suggestions we give them such as setting up a table at a school event or using the National PTA provided social media campaign materials.</w:t>
      </w:r>
      <w:r w:rsidR="00A14642">
        <w:rPr>
          <w:rFonts w:asciiTheme="minorHAnsi" w:hAnsiTheme="minorHAnsi" w:cstheme="minorBidi"/>
        </w:rPr>
        <w:t xml:space="preserve">  I have used Google Forms for this in the past.</w:t>
      </w:r>
    </w:p>
    <w:p w14:paraId="03C8459D" w14:textId="300FD389" w:rsidR="00E1461A" w:rsidRDefault="00E1461A" w:rsidP="00E1461A">
      <w:pPr>
        <w:pStyle w:val="ListParagraph"/>
        <w:numPr>
          <w:ilvl w:val="0"/>
          <w:numId w:val="5"/>
        </w:numPr>
        <w:rPr>
          <w:rFonts w:asciiTheme="minorHAnsi" w:hAnsiTheme="minorHAnsi" w:cstheme="minorBidi"/>
        </w:rPr>
      </w:pPr>
      <w:r>
        <w:rPr>
          <w:rFonts w:asciiTheme="minorHAnsi" w:hAnsiTheme="minorHAnsi" w:cstheme="minorBidi"/>
        </w:rPr>
        <w:t xml:space="preserve">Use wheelofnames.com during the Delegates’ Assemblies to distribute the gift cards. It is easier than drawing names out of a hat.  </w:t>
      </w:r>
    </w:p>
    <w:p w14:paraId="6A32F74C" w14:textId="720A21A7" w:rsidR="00E1461A" w:rsidRDefault="00E1461A" w:rsidP="00E1461A">
      <w:pPr>
        <w:pStyle w:val="ListParagraph"/>
        <w:numPr>
          <w:ilvl w:val="1"/>
          <w:numId w:val="5"/>
        </w:numPr>
        <w:rPr>
          <w:rFonts w:asciiTheme="minorHAnsi" w:hAnsiTheme="minorHAnsi" w:cstheme="minorBidi"/>
        </w:rPr>
      </w:pPr>
      <w:r>
        <w:rPr>
          <w:rFonts w:asciiTheme="minorHAnsi" w:hAnsiTheme="minorHAnsi" w:cstheme="minorBidi"/>
        </w:rPr>
        <w:t xml:space="preserve">Be sure to ask DA secretary to put Membership Drawing on the </w:t>
      </w:r>
      <w:proofErr w:type="gramStart"/>
      <w:r>
        <w:rPr>
          <w:rFonts w:asciiTheme="minorHAnsi" w:hAnsiTheme="minorHAnsi" w:cstheme="minorBidi"/>
        </w:rPr>
        <w:t>agenda</w:t>
      </w:r>
      <w:proofErr w:type="gramEnd"/>
    </w:p>
    <w:p w14:paraId="09B9F45D" w14:textId="0AF5F672" w:rsidR="00E1461A" w:rsidRDefault="00E1461A" w:rsidP="00E1461A">
      <w:pPr>
        <w:pStyle w:val="ListParagraph"/>
        <w:numPr>
          <w:ilvl w:val="0"/>
          <w:numId w:val="5"/>
        </w:numPr>
        <w:rPr>
          <w:rFonts w:asciiTheme="minorHAnsi" w:hAnsiTheme="minorHAnsi" w:cstheme="minorBidi"/>
        </w:rPr>
      </w:pPr>
      <w:r>
        <w:rPr>
          <w:rFonts w:asciiTheme="minorHAnsi" w:hAnsiTheme="minorHAnsi" w:cstheme="minorBidi"/>
        </w:rPr>
        <w:t xml:space="preserve">Determine year end membership awards prior to school starting and send a list to Pam in the office for printing in the blue book.  </w:t>
      </w:r>
    </w:p>
    <w:p w14:paraId="18FC2A6A" w14:textId="759F18C9" w:rsidR="00E1461A" w:rsidRDefault="00E1461A" w:rsidP="00E1461A">
      <w:pPr>
        <w:pStyle w:val="ListParagraph"/>
        <w:numPr>
          <w:ilvl w:val="1"/>
          <w:numId w:val="5"/>
        </w:numPr>
        <w:rPr>
          <w:rFonts w:asciiTheme="minorHAnsi" w:hAnsiTheme="minorHAnsi" w:cstheme="minorBidi"/>
        </w:rPr>
      </w:pPr>
      <w:r>
        <w:rPr>
          <w:rFonts w:asciiTheme="minorHAnsi" w:hAnsiTheme="minorHAnsi" w:cstheme="minorBidi"/>
        </w:rPr>
        <w:t>I find the awards problematic. They favor higher income schools.  I tried to create an application process for awards in the 2019-2020 school year but did not receive applications.  This could have been due to the pandemic taking over.</w:t>
      </w:r>
      <w:r w:rsidR="0058687F">
        <w:rPr>
          <w:rFonts w:asciiTheme="minorHAnsi" w:hAnsiTheme="minorHAnsi" w:cstheme="minorBidi"/>
        </w:rPr>
        <w:t xml:space="preserve">  A change in awards would be very welcome. I am happy to brainstorm with you.</w:t>
      </w:r>
    </w:p>
    <w:p w14:paraId="3BA57FB7" w14:textId="134D18A6" w:rsidR="00E1461A" w:rsidRDefault="00E1461A" w:rsidP="00E1461A">
      <w:pPr>
        <w:pStyle w:val="ListParagraph"/>
        <w:numPr>
          <w:ilvl w:val="1"/>
          <w:numId w:val="5"/>
        </w:numPr>
        <w:rPr>
          <w:rFonts w:asciiTheme="minorHAnsi" w:hAnsiTheme="minorHAnsi" w:cstheme="minorBidi"/>
        </w:rPr>
      </w:pPr>
      <w:r>
        <w:rPr>
          <w:rFonts w:asciiTheme="minorHAnsi" w:hAnsiTheme="minorHAnsi" w:cstheme="minorBidi"/>
        </w:rPr>
        <w:t xml:space="preserve">For the future, I would HIGHLY recommend working with the Awards </w:t>
      </w:r>
      <w:r w:rsidR="00907E44">
        <w:rPr>
          <w:rFonts w:asciiTheme="minorHAnsi" w:hAnsiTheme="minorHAnsi" w:cstheme="minorBidi"/>
        </w:rPr>
        <w:t>C</w:t>
      </w:r>
      <w:r>
        <w:rPr>
          <w:rFonts w:asciiTheme="minorHAnsi" w:hAnsiTheme="minorHAnsi" w:cstheme="minorBidi"/>
        </w:rPr>
        <w:t xml:space="preserve">hair </w:t>
      </w:r>
      <w:r w:rsidR="00907E44">
        <w:rPr>
          <w:rFonts w:asciiTheme="minorHAnsi" w:hAnsiTheme="minorHAnsi" w:cstheme="minorBidi"/>
        </w:rPr>
        <w:t>as early as possible in the school year.</w:t>
      </w:r>
      <w:r>
        <w:rPr>
          <w:rFonts w:asciiTheme="minorHAnsi" w:hAnsiTheme="minorHAnsi" w:cstheme="minorBidi"/>
        </w:rPr>
        <w:t xml:space="preserve">  If the Membership Awards could be packaged in with the other </w:t>
      </w:r>
      <w:proofErr w:type="gramStart"/>
      <w:r>
        <w:rPr>
          <w:rFonts w:asciiTheme="minorHAnsi" w:hAnsiTheme="minorHAnsi" w:cstheme="minorBidi"/>
        </w:rPr>
        <w:t>awards</w:t>
      </w:r>
      <w:proofErr w:type="gramEnd"/>
      <w:r>
        <w:rPr>
          <w:rFonts w:asciiTheme="minorHAnsi" w:hAnsiTheme="minorHAnsi" w:cstheme="minorBidi"/>
        </w:rPr>
        <w:t xml:space="preserve"> I think there would be a lot more traction</w:t>
      </w:r>
      <w:r w:rsidR="0058687F">
        <w:rPr>
          <w:rFonts w:asciiTheme="minorHAnsi" w:hAnsiTheme="minorHAnsi" w:cstheme="minorBidi"/>
        </w:rPr>
        <w:t xml:space="preserve"> for application based membership awards</w:t>
      </w:r>
      <w:r>
        <w:rPr>
          <w:rFonts w:asciiTheme="minorHAnsi" w:hAnsiTheme="minorHAnsi" w:cstheme="minorBidi"/>
        </w:rPr>
        <w:t>.  It would also be much more convenient to have Membership and Awards committees coordinate one person purchasing the trophies than having two different committees trying to fit it into their busy schedules.</w:t>
      </w:r>
    </w:p>
    <w:p w14:paraId="4B4BB2C5" w14:textId="053DAB12" w:rsidR="00E1461A" w:rsidRDefault="00A14642" w:rsidP="00756127">
      <w:pPr>
        <w:pStyle w:val="ListParagraph"/>
        <w:numPr>
          <w:ilvl w:val="1"/>
          <w:numId w:val="5"/>
        </w:numPr>
        <w:rPr>
          <w:rFonts w:asciiTheme="minorHAnsi" w:hAnsiTheme="minorHAnsi" w:cstheme="minorBidi"/>
        </w:rPr>
      </w:pPr>
      <w:r w:rsidRPr="00A14642">
        <w:rPr>
          <w:rFonts w:asciiTheme="minorHAnsi" w:hAnsiTheme="minorHAnsi" w:cstheme="minorBidi"/>
        </w:rPr>
        <w:t>Silver, Gold, Diamond, Platinum Awards—these are awards that were given out each year to recognize membership growth starting at just 5% growth.  You really need a committee to handle awards because they need to be printed, put in envelopes and put in the pony at your local school (MCPTA internal mail system).  This takes a lot of man hours</w:t>
      </w:r>
      <w:r>
        <w:rPr>
          <w:rFonts w:asciiTheme="minorHAnsi" w:hAnsiTheme="minorHAnsi" w:cstheme="minorBidi"/>
        </w:rPr>
        <w:t xml:space="preserve">.  I </w:t>
      </w:r>
      <w:r>
        <w:rPr>
          <w:rFonts w:asciiTheme="minorHAnsi" w:hAnsiTheme="minorHAnsi" w:cstheme="minorBidi"/>
        </w:rPr>
        <w:lastRenderedPageBreak/>
        <w:t xml:space="preserve">think local units do appreciate these awards—you just need some help getting it all done.  </w:t>
      </w:r>
    </w:p>
    <w:p w14:paraId="04F72DE3" w14:textId="37F21CD7" w:rsidR="00A14642" w:rsidRDefault="00A14642" w:rsidP="00A14642">
      <w:pPr>
        <w:rPr>
          <w:rFonts w:asciiTheme="minorHAnsi" w:hAnsiTheme="minorHAnsi" w:cstheme="minorBidi"/>
          <w:b/>
          <w:bCs/>
        </w:rPr>
      </w:pPr>
      <w:r w:rsidRPr="00A14642">
        <w:rPr>
          <w:rFonts w:asciiTheme="minorHAnsi" w:hAnsiTheme="minorHAnsi" w:cstheme="minorBidi"/>
          <w:b/>
          <w:bCs/>
        </w:rPr>
        <w:t>Dues Payments</w:t>
      </w:r>
    </w:p>
    <w:p w14:paraId="5E4934A7" w14:textId="007DF9C5" w:rsidR="00A14642" w:rsidRDefault="001B5EAF" w:rsidP="00A14642">
      <w:pPr>
        <w:rPr>
          <w:rFonts w:asciiTheme="minorHAnsi" w:hAnsiTheme="minorHAnsi" w:cstheme="minorBidi"/>
        </w:rPr>
      </w:pPr>
      <w:r>
        <w:rPr>
          <w:rFonts w:asciiTheme="minorHAnsi" w:hAnsiTheme="minorHAnsi" w:cstheme="minorBidi"/>
        </w:rPr>
        <w:t xml:space="preserve">Getting dues payments in takes a lot of education and cooperation from the Cluster Coordinators.  There is a membership groups.io where </w:t>
      </w:r>
      <w:r w:rsidR="001F0078">
        <w:rPr>
          <w:rFonts w:asciiTheme="minorHAnsi" w:hAnsiTheme="minorHAnsi" w:cstheme="minorBidi"/>
        </w:rPr>
        <w:t xml:space="preserve">reminders are posted. </w:t>
      </w:r>
      <w:r>
        <w:rPr>
          <w:rFonts w:asciiTheme="minorHAnsi" w:hAnsiTheme="minorHAnsi" w:cstheme="minorBidi"/>
        </w:rPr>
        <w:t xml:space="preserve"> I always sent</w:t>
      </w:r>
      <w:r w:rsidR="001F0078">
        <w:rPr>
          <w:rFonts w:asciiTheme="minorHAnsi" w:hAnsiTheme="minorHAnsi" w:cstheme="minorBidi"/>
        </w:rPr>
        <w:t xml:space="preserve"> dues</w:t>
      </w:r>
      <w:r>
        <w:rPr>
          <w:rFonts w:asciiTheme="minorHAnsi" w:hAnsiTheme="minorHAnsi" w:cstheme="minorBidi"/>
        </w:rPr>
        <w:t xml:space="preserve"> reminders to all the groups.io lists—treasurer, president, and delegates.  You never know who will check the e-mail and ask their board if dues are being paid.  </w:t>
      </w:r>
    </w:p>
    <w:p w14:paraId="0D336BE4" w14:textId="712A436A" w:rsidR="001B5EAF" w:rsidRDefault="001B5EAF" w:rsidP="00A14642">
      <w:pPr>
        <w:rPr>
          <w:rFonts w:asciiTheme="minorHAnsi" w:hAnsiTheme="minorHAnsi" w:cstheme="minorBidi"/>
        </w:rPr>
      </w:pPr>
      <w:r>
        <w:rPr>
          <w:rFonts w:asciiTheme="minorHAnsi" w:hAnsiTheme="minorHAnsi" w:cstheme="minorBidi"/>
        </w:rPr>
        <w:t xml:space="preserve">Two years </w:t>
      </w:r>
      <w:proofErr w:type="gramStart"/>
      <w:r>
        <w:rPr>
          <w:rFonts w:asciiTheme="minorHAnsi" w:hAnsiTheme="minorHAnsi" w:cstheme="minorBidi"/>
        </w:rPr>
        <w:t>ago</w:t>
      </w:r>
      <w:proofErr w:type="gramEnd"/>
      <w:r>
        <w:rPr>
          <w:rFonts w:asciiTheme="minorHAnsi" w:hAnsiTheme="minorHAnsi" w:cstheme="minorBidi"/>
        </w:rPr>
        <w:t xml:space="preserve"> I started collecting the e-mail addresses of all the presidents and including them on the dues payment spreadsheet so that I could use the e-mail merge feature of Word to send out an occasional e-mail to the presidents to let them know what they had paid for so far this year and what they paid last year.  I have included instructions for this in the Membership &amp; Engagement one drive.   The major issue is getting </w:t>
      </w:r>
      <w:proofErr w:type="gramStart"/>
      <w:r>
        <w:rPr>
          <w:rFonts w:asciiTheme="minorHAnsi" w:hAnsiTheme="minorHAnsi" w:cstheme="minorBidi"/>
        </w:rPr>
        <w:t>all of</w:t>
      </w:r>
      <w:proofErr w:type="gramEnd"/>
      <w:r>
        <w:rPr>
          <w:rFonts w:asciiTheme="minorHAnsi" w:hAnsiTheme="minorHAnsi" w:cstheme="minorBidi"/>
        </w:rPr>
        <w:t xml:space="preserve"> the e-mails.   Because of the pandemic, this year many units did not fill out the blue book and many units were in disarray.</w:t>
      </w:r>
      <w:r w:rsidR="001F0078">
        <w:rPr>
          <w:rFonts w:asciiTheme="minorHAnsi" w:hAnsiTheme="minorHAnsi" w:cstheme="minorBidi"/>
        </w:rPr>
        <w:t xml:space="preserve">  It </w:t>
      </w:r>
      <w:proofErr w:type="gramStart"/>
      <w:r w:rsidR="001F0078">
        <w:rPr>
          <w:rFonts w:asciiTheme="minorHAnsi" w:hAnsiTheme="minorHAnsi" w:cstheme="minorBidi"/>
        </w:rPr>
        <w:t>didn’t</w:t>
      </w:r>
      <w:proofErr w:type="gramEnd"/>
      <w:r w:rsidR="001F0078">
        <w:rPr>
          <w:rFonts w:asciiTheme="minorHAnsi" w:hAnsiTheme="minorHAnsi" w:cstheme="minorBidi"/>
        </w:rPr>
        <w:t xml:space="preserve"> make a lot of sense to send out the reminders via the mail merge since it caused more confusion than clarity</w:t>
      </w:r>
      <w:r w:rsidR="0058687F">
        <w:rPr>
          <w:rFonts w:asciiTheme="minorHAnsi" w:hAnsiTheme="minorHAnsi" w:cstheme="minorBidi"/>
        </w:rPr>
        <w:t xml:space="preserve"> this year. </w:t>
      </w:r>
      <w:proofErr w:type="gramStart"/>
      <w:r w:rsidR="0058687F">
        <w:rPr>
          <w:rFonts w:asciiTheme="minorHAnsi" w:hAnsiTheme="minorHAnsi" w:cstheme="minorBidi"/>
        </w:rPr>
        <w:t>Hopefully</w:t>
      </w:r>
      <w:proofErr w:type="gramEnd"/>
      <w:r w:rsidR="0058687F">
        <w:rPr>
          <w:rFonts w:asciiTheme="minorHAnsi" w:hAnsiTheme="minorHAnsi" w:cstheme="minorBidi"/>
        </w:rPr>
        <w:t xml:space="preserve"> next year things will be more normal.</w:t>
      </w:r>
    </w:p>
    <w:p w14:paraId="22FA9590" w14:textId="5FC05636" w:rsidR="001B5EAF" w:rsidRPr="001B5EAF" w:rsidRDefault="001B5EAF" w:rsidP="00A14642">
      <w:pPr>
        <w:rPr>
          <w:rFonts w:asciiTheme="minorHAnsi" w:hAnsiTheme="minorHAnsi" w:cstheme="minorBidi"/>
          <w:b/>
          <w:bCs/>
        </w:rPr>
      </w:pPr>
      <w:r w:rsidRPr="001B5EAF">
        <w:rPr>
          <w:rFonts w:asciiTheme="minorHAnsi" w:hAnsiTheme="minorHAnsi" w:cstheme="minorBidi"/>
          <w:b/>
          <w:bCs/>
        </w:rPr>
        <w:t>Recommendation</w:t>
      </w:r>
      <w:r>
        <w:rPr>
          <w:rFonts w:asciiTheme="minorHAnsi" w:hAnsiTheme="minorHAnsi" w:cstheme="minorBidi"/>
          <w:b/>
          <w:bCs/>
        </w:rPr>
        <w:t>s</w:t>
      </w:r>
      <w:r w:rsidRPr="001B5EAF">
        <w:rPr>
          <w:rFonts w:asciiTheme="minorHAnsi" w:hAnsiTheme="minorHAnsi" w:cstheme="minorBidi"/>
          <w:b/>
          <w:bCs/>
        </w:rPr>
        <w:t>:</w:t>
      </w:r>
    </w:p>
    <w:p w14:paraId="3B7F8B08" w14:textId="69E631E2" w:rsidR="001B5EAF" w:rsidRPr="001B5EAF" w:rsidRDefault="001B5EAF" w:rsidP="001B5EAF">
      <w:pPr>
        <w:pStyle w:val="ListParagraph"/>
        <w:numPr>
          <w:ilvl w:val="0"/>
          <w:numId w:val="7"/>
        </w:numPr>
        <w:rPr>
          <w:rFonts w:asciiTheme="minorHAnsi" w:hAnsiTheme="minorHAnsi" w:cstheme="minorBidi"/>
        </w:rPr>
      </w:pPr>
      <w:r w:rsidRPr="001B5EAF">
        <w:rPr>
          <w:rFonts w:asciiTheme="minorHAnsi" w:hAnsiTheme="minorHAnsi" w:cstheme="minorBidi"/>
        </w:rPr>
        <w:t xml:space="preserve">Ask Pam, the office manager, to keep the e-mail list up to date based on blue book listings.   </w:t>
      </w:r>
      <w:r w:rsidRPr="001B5EAF">
        <w:rPr>
          <w:rFonts w:asciiTheme="minorHAnsi" w:hAnsiTheme="minorHAnsi" w:cstheme="minorBidi"/>
          <w:i/>
          <w:iCs/>
        </w:rPr>
        <w:t>Does Pam have enough hours to do this task?</w:t>
      </w:r>
    </w:p>
    <w:p w14:paraId="3F149487" w14:textId="0A9C4E07" w:rsidR="001B5EAF" w:rsidRDefault="001B5EAF" w:rsidP="001B5EAF">
      <w:pPr>
        <w:pStyle w:val="ListParagraph"/>
        <w:numPr>
          <w:ilvl w:val="0"/>
          <w:numId w:val="7"/>
        </w:numPr>
        <w:rPr>
          <w:rFonts w:asciiTheme="minorHAnsi" w:hAnsiTheme="minorHAnsi" w:cstheme="minorBidi"/>
        </w:rPr>
      </w:pPr>
      <w:r>
        <w:rPr>
          <w:rFonts w:asciiTheme="minorHAnsi" w:hAnsiTheme="minorHAnsi" w:cstheme="minorBidi"/>
        </w:rPr>
        <w:t>Use the mail merge function to send a monthly statement out to the presidents.</w:t>
      </w:r>
    </w:p>
    <w:p w14:paraId="296A162C" w14:textId="4BD89EEA" w:rsidR="001B5EAF" w:rsidRDefault="001B5EAF" w:rsidP="001B5EAF">
      <w:pPr>
        <w:rPr>
          <w:rFonts w:asciiTheme="minorHAnsi" w:hAnsiTheme="minorHAnsi" w:cstheme="minorBidi"/>
        </w:rPr>
      </w:pPr>
    </w:p>
    <w:p w14:paraId="753C29DF" w14:textId="77777777" w:rsidR="001F0078" w:rsidRPr="001F0078" w:rsidRDefault="001F0078" w:rsidP="001B5EAF">
      <w:pPr>
        <w:rPr>
          <w:rFonts w:asciiTheme="minorHAnsi" w:hAnsiTheme="minorHAnsi" w:cstheme="minorBidi"/>
          <w:b/>
          <w:bCs/>
        </w:rPr>
      </w:pPr>
      <w:r w:rsidRPr="001F0078">
        <w:rPr>
          <w:rFonts w:asciiTheme="minorHAnsi" w:hAnsiTheme="minorHAnsi" w:cstheme="minorBidi"/>
          <w:b/>
          <w:bCs/>
        </w:rPr>
        <w:t>Dues Coupon</w:t>
      </w:r>
    </w:p>
    <w:p w14:paraId="50554A8D" w14:textId="5DAFC3DE" w:rsidR="001B5EAF" w:rsidRDefault="001B5EAF" w:rsidP="001B5EAF">
      <w:pPr>
        <w:rPr>
          <w:rFonts w:asciiTheme="minorHAnsi" w:hAnsiTheme="minorHAnsi" w:cstheme="minorBidi"/>
        </w:rPr>
      </w:pPr>
      <w:r>
        <w:rPr>
          <w:rFonts w:asciiTheme="minorHAnsi" w:hAnsiTheme="minorHAnsi" w:cstheme="minorBidi"/>
        </w:rPr>
        <w:t xml:space="preserve">Laura Mitchell, who often heads up our financial review team, has requested that we use google forms to collect payment information instead of a </w:t>
      </w:r>
      <w:proofErr w:type="gramStart"/>
      <w:r>
        <w:rPr>
          <w:rFonts w:asciiTheme="minorHAnsi" w:hAnsiTheme="minorHAnsi" w:cstheme="minorBidi"/>
        </w:rPr>
        <w:t>dues</w:t>
      </w:r>
      <w:proofErr w:type="gramEnd"/>
      <w:r>
        <w:rPr>
          <w:rFonts w:asciiTheme="minorHAnsi" w:hAnsiTheme="minorHAnsi" w:cstheme="minorBidi"/>
        </w:rPr>
        <w:t xml:space="preserve"> coupon.  </w:t>
      </w:r>
      <w:r w:rsidR="001F0078">
        <w:rPr>
          <w:rFonts w:asciiTheme="minorHAnsi" w:hAnsiTheme="minorHAnsi" w:cstheme="minorBidi"/>
        </w:rPr>
        <w:t xml:space="preserve">This gives an additional layer of record keeping, which is useful for the financial reviews.  </w:t>
      </w:r>
      <w:r>
        <w:rPr>
          <w:rFonts w:asciiTheme="minorHAnsi" w:hAnsiTheme="minorHAnsi" w:cstheme="minorBidi"/>
        </w:rPr>
        <w:t>I have started working on this and need to finish testing the notifications.</w:t>
      </w:r>
      <w:r w:rsidR="001F0078">
        <w:rPr>
          <w:rFonts w:asciiTheme="minorHAnsi" w:hAnsiTheme="minorHAnsi" w:cstheme="minorBidi"/>
        </w:rPr>
        <w:t xml:space="preserve">  It will be ready prior to July 1 and the Comms team will need to replace the dues coupon link on the website.</w:t>
      </w:r>
    </w:p>
    <w:p w14:paraId="197E751F" w14:textId="563E22AF" w:rsidR="001B5EAF" w:rsidRDefault="001B5EAF" w:rsidP="001B5EAF">
      <w:pPr>
        <w:rPr>
          <w:rFonts w:asciiTheme="minorHAnsi" w:hAnsiTheme="minorHAnsi" w:cstheme="minorBidi"/>
        </w:rPr>
      </w:pPr>
      <w:r>
        <w:rPr>
          <w:rFonts w:asciiTheme="minorHAnsi" w:hAnsiTheme="minorHAnsi" w:cstheme="minorBidi"/>
        </w:rPr>
        <w:t>Process:</w:t>
      </w:r>
    </w:p>
    <w:p w14:paraId="28C56E64" w14:textId="6B4C848D" w:rsidR="001B5EAF" w:rsidRPr="001F0078" w:rsidRDefault="001B5EAF" w:rsidP="001F0078">
      <w:pPr>
        <w:pStyle w:val="ListParagraph"/>
        <w:numPr>
          <w:ilvl w:val="0"/>
          <w:numId w:val="8"/>
        </w:numPr>
        <w:rPr>
          <w:rFonts w:asciiTheme="minorHAnsi" w:hAnsiTheme="minorHAnsi" w:cstheme="minorBidi"/>
        </w:rPr>
      </w:pPr>
      <w:r w:rsidRPr="001F0078">
        <w:rPr>
          <w:rFonts w:asciiTheme="minorHAnsi" w:hAnsiTheme="minorHAnsi" w:cstheme="minorBidi"/>
        </w:rPr>
        <w:t>Local treasurer uses google form to fill out information regarding the amount of their payment, their school, and their contact information.</w:t>
      </w:r>
    </w:p>
    <w:p w14:paraId="0C2CC519" w14:textId="5CA2BFF9" w:rsidR="001B5EAF" w:rsidRDefault="001B5EAF" w:rsidP="001B5EAF">
      <w:pPr>
        <w:pStyle w:val="ListParagraph"/>
        <w:numPr>
          <w:ilvl w:val="0"/>
          <w:numId w:val="8"/>
        </w:numPr>
        <w:rPr>
          <w:rFonts w:asciiTheme="minorHAnsi" w:hAnsiTheme="minorHAnsi" w:cstheme="minorBidi"/>
        </w:rPr>
      </w:pPr>
      <w:r>
        <w:rPr>
          <w:rFonts w:asciiTheme="minorHAnsi" w:hAnsiTheme="minorHAnsi" w:cstheme="minorBidi"/>
        </w:rPr>
        <w:t>Person submitting form and Pam receive a PDF notification that includes all information from the form (set up with Form Notification</w:t>
      </w:r>
      <w:r w:rsidR="008C71AA">
        <w:rPr>
          <w:rFonts w:asciiTheme="minorHAnsi" w:hAnsiTheme="minorHAnsi" w:cstheme="minorBidi"/>
        </w:rPr>
        <w:t xml:space="preserve">, a </w:t>
      </w:r>
      <w:proofErr w:type="gramStart"/>
      <w:r w:rsidR="008C71AA">
        <w:rPr>
          <w:rFonts w:asciiTheme="minorHAnsi" w:hAnsiTheme="minorHAnsi" w:cstheme="minorBidi"/>
        </w:rPr>
        <w:t>third party</w:t>
      </w:r>
      <w:proofErr w:type="gramEnd"/>
      <w:r w:rsidR="008C71AA">
        <w:rPr>
          <w:rFonts w:asciiTheme="minorHAnsi" w:hAnsiTheme="minorHAnsi" w:cstheme="minorBidi"/>
        </w:rPr>
        <w:t xml:space="preserve"> form add-on</w:t>
      </w:r>
      <w:r>
        <w:rPr>
          <w:rFonts w:asciiTheme="minorHAnsi" w:hAnsiTheme="minorHAnsi" w:cstheme="minorBidi"/>
        </w:rPr>
        <w:t>)</w:t>
      </w:r>
    </w:p>
    <w:p w14:paraId="6E643CF4" w14:textId="39D70D11" w:rsidR="001B5EAF" w:rsidRDefault="001B5EAF" w:rsidP="001B5EAF">
      <w:pPr>
        <w:pStyle w:val="ListParagraph"/>
        <w:numPr>
          <w:ilvl w:val="0"/>
          <w:numId w:val="8"/>
        </w:numPr>
        <w:rPr>
          <w:rFonts w:asciiTheme="minorHAnsi" w:hAnsiTheme="minorHAnsi" w:cstheme="minorBidi"/>
        </w:rPr>
      </w:pPr>
      <w:r>
        <w:rPr>
          <w:rFonts w:asciiTheme="minorHAnsi" w:hAnsiTheme="minorHAnsi" w:cstheme="minorBidi"/>
        </w:rPr>
        <w:t>Person submitting form prints out two copies of PDF. They keep one for their receipt book and send one to our PO Box with the check.</w:t>
      </w:r>
    </w:p>
    <w:p w14:paraId="0A1D1FEB" w14:textId="45D9D6C2" w:rsidR="001B5EAF" w:rsidRDefault="001B5EAF" w:rsidP="001B5EAF">
      <w:pPr>
        <w:pStyle w:val="ListParagraph"/>
        <w:numPr>
          <w:ilvl w:val="0"/>
          <w:numId w:val="8"/>
        </w:numPr>
        <w:rPr>
          <w:rFonts w:asciiTheme="minorHAnsi" w:hAnsiTheme="minorHAnsi" w:cstheme="minorBidi"/>
        </w:rPr>
      </w:pPr>
      <w:r>
        <w:rPr>
          <w:rFonts w:asciiTheme="minorHAnsi" w:hAnsiTheme="minorHAnsi" w:cstheme="minorBidi"/>
        </w:rPr>
        <w:lastRenderedPageBreak/>
        <w:t xml:space="preserve">When Pam receives the check, she goes into the google spreadsheet attached to the </w:t>
      </w:r>
      <w:r w:rsidR="001F0078">
        <w:rPr>
          <w:rFonts w:asciiTheme="minorHAnsi" w:hAnsiTheme="minorHAnsi" w:cstheme="minorBidi"/>
        </w:rPr>
        <w:t>form and marks off payment received.</w:t>
      </w:r>
    </w:p>
    <w:p w14:paraId="72AE417A" w14:textId="3AF9FAF5" w:rsidR="001F0078" w:rsidRDefault="001F0078" w:rsidP="001B5EAF">
      <w:pPr>
        <w:pStyle w:val="ListParagraph"/>
        <w:numPr>
          <w:ilvl w:val="0"/>
          <w:numId w:val="8"/>
        </w:numPr>
        <w:rPr>
          <w:rFonts w:asciiTheme="minorHAnsi" w:hAnsiTheme="minorHAnsi" w:cstheme="minorBidi"/>
        </w:rPr>
      </w:pPr>
      <w:r>
        <w:rPr>
          <w:rFonts w:asciiTheme="minorHAnsi" w:hAnsiTheme="minorHAnsi" w:cstheme="minorBidi"/>
        </w:rPr>
        <w:t xml:space="preserve">Pam monitors the google spreadsheet and notifies units when their payment is not received.  </w:t>
      </w:r>
      <w:r w:rsidRPr="001F0078">
        <w:rPr>
          <w:rFonts w:asciiTheme="minorHAnsi" w:hAnsiTheme="minorHAnsi" w:cstheme="minorBidi"/>
          <w:i/>
          <w:iCs/>
        </w:rPr>
        <w:t>How often should that happen?</w:t>
      </w:r>
      <w:r>
        <w:rPr>
          <w:rFonts w:asciiTheme="minorHAnsi" w:hAnsiTheme="minorHAnsi" w:cstheme="minorBidi"/>
        </w:rPr>
        <w:t xml:space="preserve">  </w:t>
      </w:r>
    </w:p>
    <w:p w14:paraId="231D64A5" w14:textId="3178DAE6" w:rsidR="001F0078" w:rsidRDefault="001F0078" w:rsidP="001F0078">
      <w:pPr>
        <w:rPr>
          <w:rFonts w:asciiTheme="minorHAnsi" w:hAnsiTheme="minorHAnsi" w:cstheme="minorBidi"/>
          <w:b/>
          <w:bCs/>
        </w:rPr>
      </w:pPr>
      <w:r>
        <w:rPr>
          <w:rFonts w:asciiTheme="minorHAnsi" w:hAnsiTheme="minorHAnsi" w:cstheme="minorBidi"/>
          <w:b/>
          <w:bCs/>
        </w:rPr>
        <w:t>Payments &amp; Voting</w:t>
      </w:r>
    </w:p>
    <w:p w14:paraId="04727503" w14:textId="0A243730" w:rsidR="001F0078" w:rsidRDefault="001F0078" w:rsidP="001F0078">
      <w:pPr>
        <w:rPr>
          <w:rFonts w:asciiTheme="minorHAnsi" w:hAnsiTheme="minorHAnsi" w:cstheme="minorBidi"/>
        </w:rPr>
      </w:pPr>
      <w:r>
        <w:rPr>
          <w:rFonts w:asciiTheme="minorHAnsi" w:hAnsiTheme="minorHAnsi" w:cstheme="minorBidi"/>
        </w:rPr>
        <w:t>At the beginning of the year, find out from the President when local units must be paid and how much they must pay to participate in voting at the Delegates’ Assembly.  Communicate this information widely to all the groups.io so that it is not a surprise when the delegates arrive and are unable to vote (spoiler alert: it will be a surprise to many no matter what you do).</w:t>
      </w:r>
    </w:p>
    <w:p w14:paraId="2A65D965" w14:textId="0AD2B679" w:rsidR="001F0078" w:rsidRDefault="001F0078" w:rsidP="001F0078">
      <w:pPr>
        <w:rPr>
          <w:rFonts w:asciiTheme="minorHAnsi" w:hAnsiTheme="minorHAnsi" w:cstheme="minorBidi"/>
        </w:rPr>
      </w:pPr>
      <w:r>
        <w:rPr>
          <w:rFonts w:asciiTheme="minorHAnsi" w:hAnsiTheme="minorHAnsi" w:cstheme="minorBidi"/>
        </w:rPr>
        <w:t xml:space="preserve">The Membership Chair distributes the delegate cards at the DAs.  </w:t>
      </w:r>
      <w:r w:rsidR="008C71AA">
        <w:rPr>
          <w:rFonts w:asciiTheme="minorHAnsi" w:hAnsiTheme="minorHAnsi" w:cstheme="minorBidi"/>
        </w:rPr>
        <w:t>At the first DA</w:t>
      </w:r>
      <w:r>
        <w:rPr>
          <w:rFonts w:asciiTheme="minorHAnsi" w:hAnsiTheme="minorHAnsi" w:cstheme="minorBidi"/>
        </w:rPr>
        <w:t xml:space="preserve"> that the cards are required for voting you may have a long line of people wanting their cards and not understanding why they </w:t>
      </w:r>
      <w:proofErr w:type="gramStart"/>
      <w:r>
        <w:rPr>
          <w:rFonts w:asciiTheme="minorHAnsi" w:hAnsiTheme="minorHAnsi" w:cstheme="minorBidi"/>
        </w:rPr>
        <w:t>can’t</w:t>
      </w:r>
      <w:proofErr w:type="gramEnd"/>
      <w:r>
        <w:rPr>
          <w:rFonts w:asciiTheme="minorHAnsi" w:hAnsiTheme="minorHAnsi" w:cstheme="minorBidi"/>
        </w:rPr>
        <w:t xml:space="preserve"> get their cards.  I recommend working with the executive committee </w:t>
      </w:r>
      <w:r w:rsidR="008C71AA">
        <w:rPr>
          <w:rFonts w:asciiTheme="minorHAnsi" w:hAnsiTheme="minorHAnsi" w:cstheme="minorBidi"/>
        </w:rPr>
        <w:t>a</w:t>
      </w:r>
      <w:r>
        <w:rPr>
          <w:rFonts w:asciiTheme="minorHAnsi" w:hAnsiTheme="minorHAnsi" w:cstheme="minorBidi"/>
        </w:rPr>
        <w:t xml:space="preserve">head of this meeting to plan for support people to help move the line along.  </w:t>
      </w:r>
    </w:p>
    <w:p w14:paraId="702A4E7E" w14:textId="75CBB966" w:rsidR="00687573" w:rsidRPr="00687573" w:rsidRDefault="00687573" w:rsidP="001F0078">
      <w:pPr>
        <w:rPr>
          <w:rFonts w:asciiTheme="minorHAnsi" w:hAnsiTheme="minorHAnsi" w:cstheme="minorBidi"/>
          <w:b/>
          <w:bCs/>
        </w:rPr>
      </w:pPr>
      <w:r w:rsidRPr="00687573">
        <w:rPr>
          <w:rFonts w:asciiTheme="minorHAnsi" w:hAnsiTheme="minorHAnsi" w:cstheme="minorBidi"/>
          <w:b/>
          <w:bCs/>
        </w:rPr>
        <w:t>Recommendations</w:t>
      </w:r>
    </w:p>
    <w:p w14:paraId="3103BB07" w14:textId="33E6B9FD" w:rsidR="001F0078" w:rsidRDefault="00687573" w:rsidP="001F0078">
      <w:pPr>
        <w:pStyle w:val="ListParagraph"/>
        <w:numPr>
          <w:ilvl w:val="0"/>
          <w:numId w:val="9"/>
        </w:numPr>
        <w:rPr>
          <w:rFonts w:asciiTheme="minorHAnsi" w:hAnsiTheme="minorHAnsi" w:cstheme="minorBidi"/>
        </w:rPr>
      </w:pPr>
      <w:r>
        <w:rPr>
          <w:rFonts w:asciiTheme="minorHAnsi" w:hAnsiTheme="minorHAnsi" w:cstheme="minorBidi"/>
        </w:rPr>
        <w:t xml:space="preserve">Announcements from as many parties on as many platforms as possible prior to the event encouraging payment to be sent to the PO Box well ahead of the </w:t>
      </w:r>
      <w:proofErr w:type="gramStart"/>
      <w:r>
        <w:rPr>
          <w:rFonts w:asciiTheme="minorHAnsi" w:hAnsiTheme="minorHAnsi" w:cstheme="minorBidi"/>
        </w:rPr>
        <w:t>deadline</w:t>
      </w:r>
      <w:proofErr w:type="gramEnd"/>
    </w:p>
    <w:p w14:paraId="3579F1A2" w14:textId="1C7AED91" w:rsidR="00687573" w:rsidRDefault="00687573" w:rsidP="001F0078">
      <w:pPr>
        <w:pStyle w:val="ListParagraph"/>
        <w:numPr>
          <w:ilvl w:val="0"/>
          <w:numId w:val="9"/>
        </w:numPr>
        <w:rPr>
          <w:rFonts w:asciiTheme="minorHAnsi" w:hAnsiTheme="minorHAnsi" w:cstheme="minorBidi"/>
        </w:rPr>
      </w:pPr>
      <w:r>
        <w:rPr>
          <w:rFonts w:asciiTheme="minorHAnsi" w:hAnsiTheme="minorHAnsi" w:cstheme="minorBidi"/>
        </w:rPr>
        <w:t xml:space="preserve">At least </w:t>
      </w:r>
      <w:r w:rsidR="0058687F">
        <w:rPr>
          <w:rFonts w:asciiTheme="minorHAnsi" w:hAnsiTheme="minorHAnsi" w:cstheme="minorBidi"/>
        </w:rPr>
        <w:t>seven</w:t>
      </w:r>
      <w:r>
        <w:rPr>
          <w:rFonts w:asciiTheme="minorHAnsi" w:hAnsiTheme="minorHAnsi" w:cstheme="minorBidi"/>
        </w:rPr>
        <w:t xml:space="preserve"> people managing the </w:t>
      </w:r>
      <w:proofErr w:type="gramStart"/>
      <w:r>
        <w:rPr>
          <w:rFonts w:asciiTheme="minorHAnsi" w:hAnsiTheme="minorHAnsi" w:cstheme="minorBidi"/>
        </w:rPr>
        <w:t>line</w:t>
      </w:r>
      <w:proofErr w:type="gramEnd"/>
    </w:p>
    <w:p w14:paraId="370FBFB4" w14:textId="633B42CC" w:rsidR="00687573" w:rsidRDefault="00687573" w:rsidP="00687573">
      <w:pPr>
        <w:pStyle w:val="ListParagraph"/>
        <w:numPr>
          <w:ilvl w:val="1"/>
          <w:numId w:val="9"/>
        </w:numPr>
        <w:rPr>
          <w:rFonts w:asciiTheme="minorHAnsi" w:hAnsiTheme="minorHAnsi" w:cstheme="minorBidi"/>
        </w:rPr>
      </w:pPr>
      <w:r>
        <w:rPr>
          <w:rFonts w:asciiTheme="minorHAnsi" w:hAnsiTheme="minorHAnsi" w:cstheme="minorBidi"/>
        </w:rPr>
        <w:t xml:space="preserve">Two (maybe more?) people (SSL high </w:t>
      </w:r>
      <w:r w:rsidR="0058687F">
        <w:rPr>
          <w:rFonts w:asciiTheme="minorHAnsi" w:hAnsiTheme="minorHAnsi" w:cstheme="minorBidi"/>
        </w:rPr>
        <w:t>schoolers</w:t>
      </w:r>
      <w:r>
        <w:rPr>
          <w:rFonts w:asciiTheme="minorHAnsi" w:hAnsiTheme="minorHAnsi" w:cstheme="minorBidi"/>
        </w:rPr>
        <w:t xml:space="preserve">?) with lists that </w:t>
      </w:r>
      <w:r w:rsidR="0058687F">
        <w:rPr>
          <w:rFonts w:asciiTheme="minorHAnsi" w:hAnsiTheme="minorHAnsi" w:cstheme="minorBidi"/>
        </w:rPr>
        <w:t>meet people at door</w:t>
      </w:r>
      <w:r>
        <w:rPr>
          <w:rFonts w:asciiTheme="minorHAnsi" w:hAnsiTheme="minorHAnsi" w:cstheme="minorBidi"/>
        </w:rPr>
        <w:t xml:space="preserve"> and direct </w:t>
      </w:r>
      <w:r w:rsidR="0058687F">
        <w:rPr>
          <w:rFonts w:asciiTheme="minorHAnsi" w:hAnsiTheme="minorHAnsi" w:cstheme="minorBidi"/>
        </w:rPr>
        <w:t>them</w:t>
      </w:r>
      <w:r>
        <w:rPr>
          <w:rFonts w:asciiTheme="minorHAnsi" w:hAnsiTheme="minorHAnsi" w:cstheme="minorBidi"/>
        </w:rPr>
        <w:t xml:space="preserve"> into the correct </w:t>
      </w:r>
      <w:proofErr w:type="gramStart"/>
      <w:r>
        <w:rPr>
          <w:rFonts w:asciiTheme="minorHAnsi" w:hAnsiTheme="minorHAnsi" w:cstheme="minorBidi"/>
        </w:rPr>
        <w:t>line</w:t>
      </w:r>
      <w:proofErr w:type="gramEnd"/>
    </w:p>
    <w:p w14:paraId="08634F5C" w14:textId="3C7C50F0" w:rsidR="00687573" w:rsidRDefault="00687573" w:rsidP="00687573">
      <w:pPr>
        <w:pStyle w:val="ListParagraph"/>
        <w:numPr>
          <w:ilvl w:val="2"/>
          <w:numId w:val="9"/>
        </w:numPr>
        <w:rPr>
          <w:rFonts w:asciiTheme="minorHAnsi" w:hAnsiTheme="minorHAnsi" w:cstheme="minorBidi"/>
        </w:rPr>
      </w:pPr>
      <w:r>
        <w:rPr>
          <w:rFonts w:asciiTheme="minorHAnsi" w:hAnsiTheme="minorHAnsi" w:cstheme="minorBidi"/>
        </w:rPr>
        <w:t>Paid</w:t>
      </w:r>
    </w:p>
    <w:p w14:paraId="0839E47A" w14:textId="02B4B9FD" w:rsidR="00687573" w:rsidRDefault="00687573" w:rsidP="00687573">
      <w:pPr>
        <w:pStyle w:val="ListParagraph"/>
        <w:numPr>
          <w:ilvl w:val="2"/>
          <w:numId w:val="9"/>
        </w:numPr>
        <w:rPr>
          <w:rFonts w:asciiTheme="minorHAnsi" w:hAnsiTheme="minorHAnsi" w:cstheme="minorBidi"/>
        </w:rPr>
      </w:pPr>
      <w:r>
        <w:rPr>
          <w:rFonts w:asciiTheme="minorHAnsi" w:hAnsiTheme="minorHAnsi" w:cstheme="minorBidi"/>
        </w:rPr>
        <w:t>Paying that night</w:t>
      </w:r>
    </w:p>
    <w:p w14:paraId="6A4FD3E2" w14:textId="5B16D53F" w:rsidR="00687573" w:rsidRDefault="00687573" w:rsidP="00687573">
      <w:pPr>
        <w:pStyle w:val="ListParagraph"/>
        <w:numPr>
          <w:ilvl w:val="2"/>
          <w:numId w:val="9"/>
        </w:numPr>
        <w:rPr>
          <w:rFonts w:asciiTheme="minorHAnsi" w:hAnsiTheme="minorHAnsi" w:cstheme="minorBidi"/>
        </w:rPr>
      </w:pPr>
      <w:r>
        <w:rPr>
          <w:rFonts w:asciiTheme="minorHAnsi" w:hAnsiTheme="minorHAnsi" w:cstheme="minorBidi"/>
        </w:rPr>
        <w:t>Not going to pay—will just listen</w:t>
      </w:r>
      <w:r w:rsidR="0058687F">
        <w:rPr>
          <w:rFonts w:asciiTheme="minorHAnsi" w:hAnsiTheme="minorHAnsi" w:cstheme="minorBidi"/>
        </w:rPr>
        <w:t xml:space="preserve">—send them in and they can bypass </w:t>
      </w:r>
      <w:proofErr w:type="gramStart"/>
      <w:r w:rsidR="0058687F">
        <w:rPr>
          <w:rFonts w:asciiTheme="minorHAnsi" w:hAnsiTheme="minorHAnsi" w:cstheme="minorBidi"/>
        </w:rPr>
        <w:t>line</w:t>
      </w:r>
      <w:proofErr w:type="gramEnd"/>
    </w:p>
    <w:p w14:paraId="0711A5B3" w14:textId="032D46FA" w:rsidR="00687573" w:rsidRDefault="00687573" w:rsidP="00687573">
      <w:pPr>
        <w:pStyle w:val="ListParagraph"/>
        <w:numPr>
          <w:ilvl w:val="1"/>
          <w:numId w:val="9"/>
        </w:numPr>
        <w:rPr>
          <w:rFonts w:asciiTheme="minorHAnsi" w:hAnsiTheme="minorHAnsi" w:cstheme="minorBidi"/>
        </w:rPr>
      </w:pPr>
      <w:r>
        <w:rPr>
          <w:rFonts w:asciiTheme="minorHAnsi" w:hAnsiTheme="minorHAnsi" w:cstheme="minorBidi"/>
        </w:rPr>
        <w:t>Two people handing out cards to paid units.  Make the person picking up write their name legibly on the spreadsheet</w:t>
      </w:r>
      <w:r w:rsidR="0058687F">
        <w:rPr>
          <w:rFonts w:asciiTheme="minorHAnsi" w:hAnsiTheme="minorHAnsi" w:cstheme="minorBidi"/>
        </w:rPr>
        <w:t xml:space="preserve">.  </w:t>
      </w:r>
    </w:p>
    <w:p w14:paraId="44ED8D83" w14:textId="129C9BA9" w:rsidR="00687573" w:rsidRDefault="00687573" w:rsidP="00687573">
      <w:pPr>
        <w:pStyle w:val="ListParagraph"/>
        <w:numPr>
          <w:ilvl w:val="1"/>
          <w:numId w:val="9"/>
        </w:numPr>
        <w:rPr>
          <w:rFonts w:asciiTheme="minorHAnsi" w:hAnsiTheme="minorHAnsi" w:cstheme="minorBidi"/>
        </w:rPr>
      </w:pPr>
      <w:r>
        <w:rPr>
          <w:rFonts w:asciiTheme="minorHAnsi" w:hAnsiTheme="minorHAnsi" w:cstheme="minorBidi"/>
        </w:rPr>
        <w:t xml:space="preserve">Three people taking payments and issuing receipts.  Again, be sure to have the person picking up the cards write their name legibly on the spreadsheet.  </w:t>
      </w:r>
      <w:r w:rsidR="0058687F">
        <w:rPr>
          <w:rFonts w:asciiTheme="minorHAnsi" w:hAnsiTheme="minorHAnsi" w:cstheme="minorBidi"/>
        </w:rPr>
        <w:t>Being able to say exactly who picked up the cards is more important than a signature.</w:t>
      </w:r>
    </w:p>
    <w:p w14:paraId="467F4382" w14:textId="0AF0CC2E" w:rsidR="00687573" w:rsidRPr="00687573" w:rsidRDefault="00687573" w:rsidP="00687573">
      <w:pPr>
        <w:pStyle w:val="ListParagraph"/>
        <w:numPr>
          <w:ilvl w:val="2"/>
          <w:numId w:val="9"/>
        </w:numPr>
        <w:rPr>
          <w:rFonts w:asciiTheme="minorHAnsi" w:hAnsiTheme="minorHAnsi" w:cstheme="minorBidi"/>
        </w:rPr>
      </w:pPr>
      <w:r>
        <w:rPr>
          <w:rFonts w:asciiTheme="minorHAnsi" w:hAnsiTheme="minorHAnsi" w:cstheme="minorBidi"/>
        </w:rPr>
        <w:t xml:space="preserve">Bring enough receipts! </w:t>
      </w:r>
      <w:proofErr w:type="gramStart"/>
      <w:r>
        <w:rPr>
          <w:rFonts w:asciiTheme="minorHAnsi" w:hAnsiTheme="minorHAnsi" w:cstheme="minorBidi"/>
        </w:rPr>
        <w:t>You’ll</w:t>
      </w:r>
      <w:proofErr w:type="gramEnd"/>
      <w:r>
        <w:rPr>
          <w:rFonts w:asciiTheme="minorHAnsi" w:hAnsiTheme="minorHAnsi" w:cstheme="minorBidi"/>
        </w:rPr>
        <w:t xml:space="preserve"> need two copies for each payment—one for MCCPTA treasurer and one for the local unit. </w:t>
      </w:r>
      <w:r w:rsidRPr="00687573">
        <w:rPr>
          <w:rFonts w:asciiTheme="minorHAnsi" w:hAnsiTheme="minorHAnsi" w:cstheme="minorBidi"/>
          <w:i/>
          <w:iCs/>
        </w:rPr>
        <w:t>If you get fancy, you could bring a printer and laptop to issue receipts.</w:t>
      </w:r>
      <w:r>
        <w:rPr>
          <w:rFonts w:asciiTheme="minorHAnsi" w:hAnsiTheme="minorHAnsi" w:cstheme="minorBidi"/>
          <w:i/>
          <w:iCs/>
        </w:rPr>
        <w:t xml:space="preserve">  A carbon copy receipt book would also work </w:t>
      </w:r>
      <w:proofErr w:type="gramStart"/>
      <w:r>
        <w:rPr>
          <w:rFonts w:asciiTheme="minorHAnsi" w:hAnsiTheme="minorHAnsi" w:cstheme="minorBidi"/>
          <w:i/>
          <w:iCs/>
        </w:rPr>
        <w:t>well</w:t>
      </w:r>
      <w:proofErr w:type="gramEnd"/>
    </w:p>
    <w:p w14:paraId="6305746E" w14:textId="1EFDB33F" w:rsidR="008C71AA" w:rsidRPr="008C71AA" w:rsidRDefault="00687573" w:rsidP="008C71AA">
      <w:pPr>
        <w:pStyle w:val="ListParagraph"/>
        <w:numPr>
          <w:ilvl w:val="2"/>
          <w:numId w:val="9"/>
        </w:numPr>
        <w:rPr>
          <w:rFonts w:asciiTheme="minorHAnsi" w:hAnsiTheme="minorHAnsi" w:cstheme="minorBidi"/>
        </w:rPr>
      </w:pPr>
      <w:r w:rsidRPr="00687573">
        <w:rPr>
          <w:rFonts w:asciiTheme="minorHAnsi" w:hAnsiTheme="minorHAnsi" w:cstheme="minorBidi"/>
        </w:rPr>
        <w:lastRenderedPageBreak/>
        <w:t>If at Carver</w:t>
      </w:r>
      <w:r>
        <w:rPr>
          <w:rFonts w:asciiTheme="minorHAnsi" w:hAnsiTheme="minorHAnsi" w:cstheme="minorBidi"/>
        </w:rPr>
        <w:t xml:space="preserve">, I would have the paid people go in through the first set of </w:t>
      </w:r>
      <w:r w:rsidR="0058687F">
        <w:rPr>
          <w:rFonts w:asciiTheme="minorHAnsi" w:hAnsiTheme="minorHAnsi" w:cstheme="minorBidi"/>
        </w:rPr>
        <w:t xml:space="preserve">auditorium </w:t>
      </w:r>
      <w:r>
        <w:rPr>
          <w:rFonts w:asciiTheme="minorHAnsi" w:hAnsiTheme="minorHAnsi" w:cstheme="minorBidi"/>
        </w:rPr>
        <w:t>doors and snake the unpaid units along the back hall into the set of doors on the opposite side so no one is stuck out in the cold.  Supply pens, clipboards, and dues coupons so they can fill out check and dues coupon while waiting in line.</w:t>
      </w:r>
    </w:p>
    <w:p w14:paraId="2265F340" w14:textId="6F6ED37B" w:rsidR="008C71AA" w:rsidRPr="008C71AA" w:rsidRDefault="008C71AA">
      <w:pPr>
        <w:rPr>
          <w:rFonts w:asciiTheme="minorHAnsi" w:hAnsiTheme="minorHAnsi" w:cstheme="minorBidi"/>
          <w:b/>
          <w:bCs/>
        </w:rPr>
      </w:pPr>
      <w:r w:rsidRPr="008C71AA">
        <w:rPr>
          <w:rFonts w:asciiTheme="minorHAnsi" w:hAnsiTheme="minorHAnsi" w:cstheme="minorBidi"/>
          <w:b/>
          <w:bCs/>
        </w:rPr>
        <w:t>Training</w:t>
      </w:r>
    </w:p>
    <w:p w14:paraId="09B40E2C" w14:textId="797B8E17" w:rsidR="008C71AA" w:rsidRPr="008C71AA" w:rsidRDefault="008C71AA">
      <w:pPr>
        <w:rPr>
          <w:rFonts w:asciiTheme="minorHAnsi" w:hAnsiTheme="minorHAnsi" w:cstheme="minorBidi"/>
        </w:rPr>
      </w:pPr>
      <w:r>
        <w:rPr>
          <w:rFonts w:asciiTheme="minorHAnsi" w:hAnsiTheme="minorHAnsi" w:cstheme="minorBidi"/>
        </w:rPr>
        <w:t xml:space="preserve">Plan to host trainings in the fall and spring.  You may have to remind the training coordinator that you need training slots.  I highly recommend at least two Membership sessions—Membership 101 for people who have no idea what they are doing. Many time membership chairs are brand new to the role and </w:t>
      </w:r>
      <w:proofErr w:type="gramStart"/>
      <w:r>
        <w:rPr>
          <w:rFonts w:asciiTheme="minorHAnsi" w:hAnsiTheme="minorHAnsi" w:cstheme="minorBidi"/>
        </w:rPr>
        <w:t>don’t</w:t>
      </w:r>
      <w:proofErr w:type="gramEnd"/>
      <w:r>
        <w:rPr>
          <w:rFonts w:asciiTheme="minorHAnsi" w:hAnsiTheme="minorHAnsi" w:cstheme="minorBidi"/>
        </w:rPr>
        <w:t xml:space="preserve"> understand the organization of PTA.  I also like to have an event that is a sharing session.  One year it was called “A Harvest of Ideas” where the leader acts as a moderator and encourages other local leaders to share. They have a wealth of information, and it is always great to hear new ideas.  I can run trainings this spring and fall.  Membership 101 will be difficult since we </w:t>
      </w:r>
      <w:proofErr w:type="gramStart"/>
      <w:r>
        <w:rPr>
          <w:rFonts w:asciiTheme="minorHAnsi" w:hAnsiTheme="minorHAnsi" w:cstheme="minorBidi"/>
        </w:rPr>
        <w:t>don’t</w:t>
      </w:r>
      <w:proofErr w:type="gramEnd"/>
      <w:r>
        <w:rPr>
          <w:rFonts w:asciiTheme="minorHAnsi" w:hAnsiTheme="minorHAnsi" w:cstheme="minorBidi"/>
        </w:rPr>
        <w:t xml:space="preserve"> know what is going on with Free State PTA and what they will require.  I personally would like to see a training for Focus Schools and Title 1 Schools. I would like to share information on how to make PTA work at those schools.  It is all about staff engagement!  I am happy to lead or help with such a training.</w:t>
      </w:r>
    </w:p>
    <w:p w14:paraId="5C87CC8E" w14:textId="50AF0544" w:rsidR="005B2F63" w:rsidRDefault="003725E9">
      <w:pPr>
        <w:rPr>
          <w:rFonts w:asciiTheme="minorHAnsi" w:hAnsiTheme="minorHAnsi" w:cstheme="minorBidi"/>
          <w:b/>
          <w:bCs/>
          <w:i/>
          <w:iCs/>
        </w:rPr>
      </w:pPr>
      <w:r>
        <w:rPr>
          <w:rFonts w:asciiTheme="minorHAnsi" w:hAnsiTheme="minorHAnsi" w:cstheme="minorBidi"/>
          <w:b/>
          <w:bCs/>
          <w:i/>
          <w:iCs/>
        </w:rPr>
        <w:t xml:space="preserve">Local Units </w:t>
      </w:r>
      <w:r w:rsidRPr="00EE7AFE">
        <w:rPr>
          <w:rFonts w:asciiTheme="minorHAnsi" w:hAnsiTheme="minorHAnsi" w:cstheme="minorBidi"/>
          <w:b/>
          <w:bCs/>
          <w:i/>
          <w:iCs/>
          <w:color w:val="FF0000"/>
        </w:rPr>
        <w:t>Missing</w:t>
      </w:r>
      <w:r>
        <w:rPr>
          <w:rFonts w:asciiTheme="minorHAnsi" w:hAnsiTheme="minorHAnsi" w:cstheme="minorBidi"/>
          <w:b/>
          <w:bCs/>
          <w:i/>
          <w:iCs/>
        </w:rPr>
        <w:t xml:space="preserve"> Dues—as of </w:t>
      </w:r>
      <w:r w:rsidR="00EE7AFE">
        <w:rPr>
          <w:rFonts w:asciiTheme="minorHAnsi" w:hAnsiTheme="minorHAnsi" w:cstheme="minorBidi"/>
          <w:b/>
          <w:bCs/>
          <w:i/>
          <w:iCs/>
        </w:rPr>
        <w:t>June 2</w:t>
      </w:r>
      <w:r>
        <w:rPr>
          <w:rFonts w:asciiTheme="minorHAnsi" w:hAnsiTheme="minorHAnsi" w:cstheme="minorBidi"/>
          <w:b/>
          <w:bCs/>
          <w:i/>
          <w:iCs/>
        </w:rPr>
        <w:t>, 2021</w:t>
      </w:r>
    </w:p>
    <w:tbl>
      <w:tblPr>
        <w:tblW w:w="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2440"/>
      </w:tblGrid>
      <w:tr w:rsidR="00EE7AFE" w:rsidRPr="00EE7AFE" w14:paraId="1CBDECD0" w14:textId="77777777" w:rsidTr="00EE7AFE">
        <w:trPr>
          <w:trHeight w:val="300"/>
        </w:trPr>
        <w:tc>
          <w:tcPr>
            <w:tcW w:w="3100" w:type="dxa"/>
            <w:shd w:val="clear" w:color="auto" w:fill="auto"/>
            <w:noWrap/>
            <w:hideMark/>
          </w:tcPr>
          <w:p w14:paraId="7B03FA09"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Benjamin Banneker MS</w:t>
            </w:r>
          </w:p>
        </w:tc>
        <w:tc>
          <w:tcPr>
            <w:tcW w:w="2440" w:type="dxa"/>
            <w:shd w:val="clear" w:color="auto" w:fill="auto"/>
            <w:noWrap/>
            <w:hideMark/>
          </w:tcPr>
          <w:p w14:paraId="629C2ED8"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NEC-Paint Branch</w:t>
            </w:r>
          </w:p>
        </w:tc>
      </w:tr>
      <w:tr w:rsidR="00EE7AFE" w:rsidRPr="00EE7AFE" w14:paraId="25375717" w14:textId="77777777" w:rsidTr="00EE7AFE">
        <w:trPr>
          <w:trHeight w:val="300"/>
        </w:trPr>
        <w:tc>
          <w:tcPr>
            <w:tcW w:w="3100" w:type="dxa"/>
            <w:shd w:val="clear" w:color="auto" w:fill="auto"/>
            <w:noWrap/>
            <w:hideMark/>
          </w:tcPr>
          <w:p w14:paraId="3D32A0F5"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Brown Station ES</w:t>
            </w:r>
          </w:p>
        </w:tc>
        <w:tc>
          <w:tcPr>
            <w:tcW w:w="2440" w:type="dxa"/>
            <w:shd w:val="clear" w:color="auto" w:fill="auto"/>
            <w:noWrap/>
            <w:hideMark/>
          </w:tcPr>
          <w:p w14:paraId="5A55B616"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QO</w:t>
            </w:r>
          </w:p>
        </w:tc>
      </w:tr>
      <w:tr w:rsidR="00EE7AFE" w:rsidRPr="00EE7AFE" w14:paraId="716B7ADE" w14:textId="77777777" w:rsidTr="00EE7AFE">
        <w:trPr>
          <w:trHeight w:val="300"/>
        </w:trPr>
        <w:tc>
          <w:tcPr>
            <w:tcW w:w="3100" w:type="dxa"/>
            <w:shd w:val="clear" w:color="auto" w:fill="auto"/>
            <w:noWrap/>
            <w:hideMark/>
          </w:tcPr>
          <w:p w14:paraId="5714D2D0"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Cannon Road ES</w:t>
            </w:r>
          </w:p>
        </w:tc>
        <w:tc>
          <w:tcPr>
            <w:tcW w:w="2440" w:type="dxa"/>
            <w:shd w:val="clear" w:color="auto" w:fill="auto"/>
            <w:noWrap/>
            <w:hideMark/>
          </w:tcPr>
          <w:p w14:paraId="54E85E03"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NEC-Springbrook</w:t>
            </w:r>
          </w:p>
        </w:tc>
      </w:tr>
      <w:tr w:rsidR="00EE7AFE" w:rsidRPr="00EE7AFE" w14:paraId="3ED39FBE" w14:textId="77777777" w:rsidTr="00EE7AFE">
        <w:trPr>
          <w:trHeight w:val="300"/>
        </w:trPr>
        <w:tc>
          <w:tcPr>
            <w:tcW w:w="3100" w:type="dxa"/>
            <w:shd w:val="clear" w:color="auto" w:fill="auto"/>
            <w:noWrap/>
            <w:hideMark/>
          </w:tcPr>
          <w:p w14:paraId="4355986D"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Captain James E. Daly ES</w:t>
            </w:r>
          </w:p>
        </w:tc>
        <w:tc>
          <w:tcPr>
            <w:tcW w:w="2440" w:type="dxa"/>
            <w:shd w:val="clear" w:color="auto" w:fill="auto"/>
            <w:noWrap/>
            <w:hideMark/>
          </w:tcPr>
          <w:p w14:paraId="45C55827"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Clarksburg/Watkins Mill</w:t>
            </w:r>
          </w:p>
        </w:tc>
      </w:tr>
      <w:tr w:rsidR="00EE7AFE" w:rsidRPr="00EE7AFE" w14:paraId="60F031DC" w14:textId="77777777" w:rsidTr="00EE7AFE">
        <w:trPr>
          <w:trHeight w:val="300"/>
        </w:trPr>
        <w:tc>
          <w:tcPr>
            <w:tcW w:w="3100" w:type="dxa"/>
            <w:shd w:val="clear" w:color="auto" w:fill="auto"/>
            <w:noWrap/>
            <w:hideMark/>
          </w:tcPr>
          <w:p w14:paraId="57A4121D"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Cedar Grove ES</w:t>
            </w:r>
          </w:p>
        </w:tc>
        <w:tc>
          <w:tcPr>
            <w:tcW w:w="2440" w:type="dxa"/>
            <w:shd w:val="clear" w:color="auto" w:fill="auto"/>
            <w:noWrap/>
            <w:hideMark/>
          </w:tcPr>
          <w:p w14:paraId="4C57D76C"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Clarksburg/Damascus</w:t>
            </w:r>
          </w:p>
        </w:tc>
      </w:tr>
      <w:tr w:rsidR="00EE7AFE" w:rsidRPr="00EE7AFE" w14:paraId="558F6D5B" w14:textId="77777777" w:rsidTr="00EE7AFE">
        <w:trPr>
          <w:trHeight w:val="300"/>
        </w:trPr>
        <w:tc>
          <w:tcPr>
            <w:tcW w:w="3100" w:type="dxa"/>
            <w:shd w:val="clear" w:color="auto" w:fill="auto"/>
            <w:noWrap/>
            <w:hideMark/>
          </w:tcPr>
          <w:p w14:paraId="79B5A6C6"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Clarksburg HS</w:t>
            </w:r>
          </w:p>
        </w:tc>
        <w:tc>
          <w:tcPr>
            <w:tcW w:w="2440" w:type="dxa"/>
            <w:shd w:val="clear" w:color="auto" w:fill="auto"/>
            <w:noWrap/>
            <w:hideMark/>
          </w:tcPr>
          <w:p w14:paraId="48CC02AC"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w:t>
            </w:r>
          </w:p>
        </w:tc>
      </w:tr>
      <w:tr w:rsidR="00EE7AFE" w:rsidRPr="00EE7AFE" w14:paraId="1CAB6ACD" w14:textId="77777777" w:rsidTr="00EE7AFE">
        <w:trPr>
          <w:trHeight w:val="300"/>
        </w:trPr>
        <w:tc>
          <w:tcPr>
            <w:tcW w:w="3100" w:type="dxa"/>
            <w:shd w:val="clear" w:color="auto" w:fill="auto"/>
            <w:noWrap/>
            <w:hideMark/>
          </w:tcPr>
          <w:p w14:paraId="7A6312F9" w14:textId="77777777" w:rsidR="00EE7AFE" w:rsidRPr="00EE7AFE" w:rsidRDefault="00EE7AFE" w:rsidP="00EE7AFE">
            <w:pPr>
              <w:spacing w:after="0" w:line="240" w:lineRule="auto"/>
              <w:rPr>
                <w:rFonts w:ascii="Calibri" w:hAnsi="Calibri" w:cs="Calibri"/>
                <w:color w:val="000000"/>
                <w:sz w:val="22"/>
                <w:szCs w:val="22"/>
              </w:rPr>
            </w:pPr>
            <w:proofErr w:type="spellStart"/>
            <w:r w:rsidRPr="00EE7AFE">
              <w:rPr>
                <w:rFonts w:ascii="Calibri" w:hAnsi="Calibri" w:cs="Calibri"/>
                <w:color w:val="000000"/>
                <w:sz w:val="22"/>
                <w:szCs w:val="22"/>
              </w:rPr>
              <w:t>Clearspring</w:t>
            </w:r>
            <w:proofErr w:type="spellEnd"/>
            <w:r w:rsidRPr="00EE7AFE">
              <w:rPr>
                <w:rFonts w:ascii="Calibri" w:hAnsi="Calibri" w:cs="Calibri"/>
                <w:color w:val="000000"/>
                <w:sz w:val="22"/>
                <w:szCs w:val="22"/>
              </w:rPr>
              <w:t xml:space="preserve"> ES</w:t>
            </w:r>
          </w:p>
        </w:tc>
        <w:tc>
          <w:tcPr>
            <w:tcW w:w="2440" w:type="dxa"/>
            <w:shd w:val="clear" w:color="auto" w:fill="auto"/>
            <w:noWrap/>
            <w:hideMark/>
          </w:tcPr>
          <w:p w14:paraId="45DBCF45"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Damascus</w:t>
            </w:r>
          </w:p>
        </w:tc>
      </w:tr>
      <w:tr w:rsidR="00EE7AFE" w:rsidRPr="00EE7AFE" w14:paraId="333841DD" w14:textId="77777777" w:rsidTr="00EE7AFE">
        <w:trPr>
          <w:trHeight w:val="300"/>
        </w:trPr>
        <w:tc>
          <w:tcPr>
            <w:tcW w:w="3100" w:type="dxa"/>
            <w:shd w:val="clear" w:color="auto" w:fill="auto"/>
            <w:noWrap/>
            <w:hideMark/>
          </w:tcPr>
          <w:p w14:paraId="772D010D" w14:textId="77777777" w:rsidR="00EE7AFE" w:rsidRPr="00EE7AFE" w:rsidRDefault="00EE7AFE" w:rsidP="00EE7AFE">
            <w:pPr>
              <w:spacing w:after="0" w:line="240" w:lineRule="auto"/>
              <w:rPr>
                <w:rFonts w:ascii="Calibri" w:hAnsi="Calibri" w:cs="Calibri"/>
                <w:color w:val="000000"/>
                <w:sz w:val="22"/>
                <w:szCs w:val="22"/>
              </w:rPr>
            </w:pPr>
            <w:proofErr w:type="spellStart"/>
            <w:r w:rsidRPr="00EE7AFE">
              <w:rPr>
                <w:rFonts w:ascii="Calibri" w:hAnsi="Calibri" w:cs="Calibri"/>
                <w:color w:val="000000"/>
                <w:sz w:val="22"/>
                <w:szCs w:val="22"/>
              </w:rPr>
              <w:t>Cresthaven</w:t>
            </w:r>
            <w:proofErr w:type="spellEnd"/>
            <w:r w:rsidRPr="00EE7AFE">
              <w:rPr>
                <w:rFonts w:ascii="Calibri" w:hAnsi="Calibri" w:cs="Calibri"/>
                <w:color w:val="000000"/>
                <w:sz w:val="22"/>
                <w:szCs w:val="22"/>
              </w:rPr>
              <w:t>/Roscoe Nix ES</w:t>
            </w:r>
          </w:p>
        </w:tc>
        <w:tc>
          <w:tcPr>
            <w:tcW w:w="2440" w:type="dxa"/>
            <w:shd w:val="clear" w:color="auto" w:fill="auto"/>
            <w:noWrap/>
            <w:hideMark/>
          </w:tcPr>
          <w:p w14:paraId="148E53F9"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NEC-Springbrook</w:t>
            </w:r>
          </w:p>
        </w:tc>
      </w:tr>
      <w:tr w:rsidR="00EE7AFE" w:rsidRPr="00EE7AFE" w14:paraId="4005A851" w14:textId="77777777" w:rsidTr="00EE7AFE">
        <w:trPr>
          <w:trHeight w:val="300"/>
        </w:trPr>
        <w:tc>
          <w:tcPr>
            <w:tcW w:w="3100" w:type="dxa"/>
            <w:shd w:val="clear" w:color="auto" w:fill="auto"/>
            <w:noWrap/>
            <w:hideMark/>
          </w:tcPr>
          <w:p w14:paraId="10437CED"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Fairland ES</w:t>
            </w:r>
          </w:p>
        </w:tc>
        <w:tc>
          <w:tcPr>
            <w:tcW w:w="2440" w:type="dxa"/>
            <w:shd w:val="clear" w:color="auto" w:fill="auto"/>
            <w:noWrap/>
            <w:hideMark/>
          </w:tcPr>
          <w:p w14:paraId="081C4813"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NEC-Paint Branch</w:t>
            </w:r>
          </w:p>
        </w:tc>
      </w:tr>
      <w:tr w:rsidR="00EE7AFE" w:rsidRPr="00EE7AFE" w14:paraId="302A18DA" w14:textId="77777777" w:rsidTr="00EE7AFE">
        <w:trPr>
          <w:trHeight w:val="300"/>
        </w:trPr>
        <w:tc>
          <w:tcPr>
            <w:tcW w:w="3100" w:type="dxa"/>
            <w:shd w:val="clear" w:color="auto" w:fill="auto"/>
            <w:noWrap/>
            <w:hideMark/>
          </w:tcPr>
          <w:p w14:paraId="3416F3BC"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Fields Road ES</w:t>
            </w:r>
          </w:p>
        </w:tc>
        <w:tc>
          <w:tcPr>
            <w:tcW w:w="2440" w:type="dxa"/>
            <w:shd w:val="clear" w:color="auto" w:fill="auto"/>
            <w:noWrap/>
            <w:hideMark/>
          </w:tcPr>
          <w:p w14:paraId="6F9131A2"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QO</w:t>
            </w:r>
          </w:p>
        </w:tc>
      </w:tr>
      <w:tr w:rsidR="00EE7AFE" w:rsidRPr="00EE7AFE" w14:paraId="178F06BE" w14:textId="77777777" w:rsidTr="00EE7AFE">
        <w:trPr>
          <w:trHeight w:val="300"/>
        </w:trPr>
        <w:tc>
          <w:tcPr>
            <w:tcW w:w="3100" w:type="dxa"/>
            <w:shd w:val="clear" w:color="auto" w:fill="auto"/>
            <w:noWrap/>
            <w:hideMark/>
          </w:tcPr>
          <w:p w14:paraId="5A08268E"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Francis Scott Key MS</w:t>
            </w:r>
          </w:p>
        </w:tc>
        <w:tc>
          <w:tcPr>
            <w:tcW w:w="2440" w:type="dxa"/>
            <w:shd w:val="clear" w:color="auto" w:fill="auto"/>
            <w:noWrap/>
            <w:hideMark/>
          </w:tcPr>
          <w:p w14:paraId="05BBFABE"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NEC-Springbrook</w:t>
            </w:r>
          </w:p>
        </w:tc>
      </w:tr>
      <w:tr w:rsidR="00EE7AFE" w:rsidRPr="00EE7AFE" w14:paraId="3116AA68" w14:textId="77777777" w:rsidTr="00EE7AFE">
        <w:trPr>
          <w:trHeight w:val="300"/>
        </w:trPr>
        <w:tc>
          <w:tcPr>
            <w:tcW w:w="3100" w:type="dxa"/>
            <w:shd w:val="clear" w:color="auto" w:fill="auto"/>
            <w:noWrap/>
            <w:hideMark/>
          </w:tcPr>
          <w:p w14:paraId="650277F2"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Gaithersburg ES</w:t>
            </w:r>
          </w:p>
        </w:tc>
        <w:tc>
          <w:tcPr>
            <w:tcW w:w="2440" w:type="dxa"/>
            <w:shd w:val="clear" w:color="auto" w:fill="auto"/>
            <w:noWrap/>
            <w:hideMark/>
          </w:tcPr>
          <w:p w14:paraId="2AC05F59"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Gaithersburg</w:t>
            </w:r>
          </w:p>
        </w:tc>
      </w:tr>
      <w:tr w:rsidR="00EE7AFE" w:rsidRPr="00EE7AFE" w14:paraId="42FC73BC" w14:textId="77777777" w:rsidTr="00EE7AFE">
        <w:trPr>
          <w:trHeight w:val="300"/>
        </w:trPr>
        <w:tc>
          <w:tcPr>
            <w:tcW w:w="3100" w:type="dxa"/>
            <w:shd w:val="clear" w:color="auto" w:fill="auto"/>
            <w:noWrap/>
            <w:hideMark/>
          </w:tcPr>
          <w:p w14:paraId="4D941FC9"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Gaithersburg MS</w:t>
            </w:r>
          </w:p>
        </w:tc>
        <w:tc>
          <w:tcPr>
            <w:tcW w:w="2440" w:type="dxa"/>
            <w:shd w:val="clear" w:color="auto" w:fill="auto"/>
            <w:noWrap/>
            <w:hideMark/>
          </w:tcPr>
          <w:p w14:paraId="46945137"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Gaithersburg</w:t>
            </w:r>
          </w:p>
        </w:tc>
      </w:tr>
      <w:tr w:rsidR="00EE7AFE" w:rsidRPr="00EE7AFE" w14:paraId="4DFE7578" w14:textId="77777777" w:rsidTr="00EE7AFE">
        <w:trPr>
          <w:trHeight w:val="300"/>
        </w:trPr>
        <w:tc>
          <w:tcPr>
            <w:tcW w:w="3100" w:type="dxa"/>
            <w:shd w:val="clear" w:color="auto" w:fill="auto"/>
            <w:noWrap/>
            <w:hideMark/>
          </w:tcPr>
          <w:p w14:paraId="69F0DB72"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Georgian Forest ES</w:t>
            </w:r>
          </w:p>
        </w:tc>
        <w:tc>
          <w:tcPr>
            <w:tcW w:w="2440" w:type="dxa"/>
            <w:shd w:val="clear" w:color="auto" w:fill="auto"/>
            <w:noWrap/>
            <w:hideMark/>
          </w:tcPr>
          <w:p w14:paraId="581F90AF"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DCC</w:t>
            </w:r>
          </w:p>
        </w:tc>
      </w:tr>
      <w:tr w:rsidR="00EE7AFE" w:rsidRPr="00EE7AFE" w14:paraId="1D057D8A" w14:textId="77777777" w:rsidTr="00EE7AFE">
        <w:trPr>
          <w:trHeight w:val="300"/>
        </w:trPr>
        <w:tc>
          <w:tcPr>
            <w:tcW w:w="3100" w:type="dxa"/>
            <w:shd w:val="clear" w:color="auto" w:fill="auto"/>
            <w:noWrap/>
            <w:hideMark/>
          </w:tcPr>
          <w:p w14:paraId="35ED6C03"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Germantown ES</w:t>
            </w:r>
          </w:p>
        </w:tc>
        <w:tc>
          <w:tcPr>
            <w:tcW w:w="2440" w:type="dxa"/>
            <w:shd w:val="clear" w:color="auto" w:fill="auto"/>
            <w:noWrap/>
            <w:hideMark/>
          </w:tcPr>
          <w:p w14:paraId="70558CBF"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Northwest</w:t>
            </w:r>
          </w:p>
        </w:tc>
      </w:tr>
      <w:tr w:rsidR="00EE7AFE" w:rsidRPr="00EE7AFE" w14:paraId="65522CB6" w14:textId="77777777" w:rsidTr="00EE7AFE">
        <w:trPr>
          <w:trHeight w:val="300"/>
        </w:trPr>
        <w:tc>
          <w:tcPr>
            <w:tcW w:w="3100" w:type="dxa"/>
            <w:shd w:val="clear" w:color="auto" w:fill="auto"/>
            <w:noWrap/>
            <w:hideMark/>
          </w:tcPr>
          <w:p w14:paraId="76ADDE3D"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Greencastle ES</w:t>
            </w:r>
          </w:p>
        </w:tc>
        <w:tc>
          <w:tcPr>
            <w:tcW w:w="2440" w:type="dxa"/>
            <w:shd w:val="clear" w:color="auto" w:fill="auto"/>
            <w:noWrap/>
            <w:hideMark/>
          </w:tcPr>
          <w:p w14:paraId="0733B277"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NEC-Paint Branch</w:t>
            </w:r>
          </w:p>
        </w:tc>
      </w:tr>
      <w:tr w:rsidR="00EE7AFE" w:rsidRPr="00EE7AFE" w14:paraId="47BB90EA" w14:textId="77777777" w:rsidTr="00EE7AFE">
        <w:trPr>
          <w:trHeight w:val="300"/>
        </w:trPr>
        <w:tc>
          <w:tcPr>
            <w:tcW w:w="3100" w:type="dxa"/>
            <w:shd w:val="clear" w:color="auto" w:fill="auto"/>
            <w:noWrap/>
            <w:hideMark/>
          </w:tcPr>
          <w:p w14:paraId="1C8A25C6"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Hallie Wells MS</w:t>
            </w:r>
          </w:p>
        </w:tc>
        <w:tc>
          <w:tcPr>
            <w:tcW w:w="2440" w:type="dxa"/>
            <w:shd w:val="clear" w:color="auto" w:fill="auto"/>
            <w:noWrap/>
            <w:hideMark/>
          </w:tcPr>
          <w:p w14:paraId="7AD7E6BB"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Clarksburg/Damascus</w:t>
            </w:r>
          </w:p>
        </w:tc>
      </w:tr>
      <w:tr w:rsidR="00EE7AFE" w:rsidRPr="00EE7AFE" w14:paraId="7799FF90" w14:textId="77777777" w:rsidTr="00EE7AFE">
        <w:trPr>
          <w:trHeight w:val="300"/>
        </w:trPr>
        <w:tc>
          <w:tcPr>
            <w:tcW w:w="3100" w:type="dxa"/>
            <w:shd w:val="clear" w:color="auto" w:fill="auto"/>
            <w:noWrap/>
            <w:hideMark/>
          </w:tcPr>
          <w:p w14:paraId="01B339F4"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 xml:space="preserve">JoAnn </w:t>
            </w:r>
            <w:proofErr w:type="spellStart"/>
            <w:r w:rsidRPr="00EE7AFE">
              <w:rPr>
                <w:rFonts w:ascii="Calibri" w:hAnsi="Calibri" w:cs="Calibri"/>
                <w:color w:val="000000"/>
                <w:sz w:val="22"/>
                <w:szCs w:val="22"/>
              </w:rPr>
              <w:t>Leleck</w:t>
            </w:r>
            <w:proofErr w:type="spellEnd"/>
            <w:r w:rsidRPr="00EE7AFE">
              <w:rPr>
                <w:rFonts w:ascii="Calibri" w:hAnsi="Calibri" w:cs="Calibri"/>
                <w:color w:val="000000"/>
                <w:sz w:val="22"/>
                <w:szCs w:val="22"/>
              </w:rPr>
              <w:t xml:space="preserve"> ES at Broad Acres</w:t>
            </w:r>
          </w:p>
        </w:tc>
        <w:tc>
          <w:tcPr>
            <w:tcW w:w="2440" w:type="dxa"/>
            <w:shd w:val="clear" w:color="auto" w:fill="auto"/>
            <w:noWrap/>
            <w:hideMark/>
          </w:tcPr>
          <w:p w14:paraId="53C2EA0E"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NEC-Springbrook</w:t>
            </w:r>
          </w:p>
        </w:tc>
      </w:tr>
      <w:tr w:rsidR="00EE7AFE" w:rsidRPr="00EE7AFE" w14:paraId="01A78555" w14:textId="77777777" w:rsidTr="00EE7AFE">
        <w:trPr>
          <w:trHeight w:val="300"/>
        </w:trPr>
        <w:tc>
          <w:tcPr>
            <w:tcW w:w="3100" w:type="dxa"/>
            <w:shd w:val="clear" w:color="auto" w:fill="auto"/>
            <w:noWrap/>
            <w:hideMark/>
          </w:tcPr>
          <w:p w14:paraId="69EE3E68"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Lakelands Park MS</w:t>
            </w:r>
          </w:p>
        </w:tc>
        <w:tc>
          <w:tcPr>
            <w:tcW w:w="2440" w:type="dxa"/>
            <w:shd w:val="clear" w:color="auto" w:fill="auto"/>
            <w:noWrap/>
            <w:hideMark/>
          </w:tcPr>
          <w:p w14:paraId="73DD08CD"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Northwest/QO</w:t>
            </w:r>
          </w:p>
        </w:tc>
      </w:tr>
      <w:tr w:rsidR="00EE7AFE" w:rsidRPr="00EE7AFE" w14:paraId="07500C42" w14:textId="77777777" w:rsidTr="00EE7AFE">
        <w:trPr>
          <w:trHeight w:val="300"/>
        </w:trPr>
        <w:tc>
          <w:tcPr>
            <w:tcW w:w="3100" w:type="dxa"/>
            <w:shd w:val="clear" w:color="auto" w:fill="auto"/>
            <w:noWrap/>
            <w:hideMark/>
          </w:tcPr>
          <w:p w14:paraId="12B2ADE0"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lastRenderedPageBreak/>
              <w:t>Lee MS</w:t>
            </w:r>
          </w:p>
        </w:tc>
        <w:tc>
          <w:tcPr>
            <w:tcW w:w="2440" w:type="dxa"/>
            <w:shd w:val="clear" w:color="auto" w:fill="auto"/>
            <w:noWrap/>
            <w:hideMark/>
          </w:tcPr>
          <w:p w14:paraId="6BC5335B"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DCC</w:t>
            </w:r>
          </w:p>
        </w:tc>
      </w:tr>
      <w:tr w:rsidR="00EE7AFE" w:rsidRPr="00EE7AFE" w14:paraId="51818C89" w14:textId="77777777" w:rsidTr="00EE7AFE">
        <w:trPr>
          <w:trHeight w:val="300"/>
        </w:trPr>
        <w:tc>
          <w:tcPr>
            <w:tcW w:w="3100" w:type="dxa"/>
            <w:shd w:val="clear" w:color="auto" w:fill="auto"/>
            <w:noWrap/>
            <w:hideMark/>
          </w:tcPr>
          <w:p w14:paraId="24F2E1EC"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Little Bennett ES</w:t>
            </w:r>
          </w:p>
        </w:tc>
        <w:tc>
          <w:tcPr>
            <w:tcW w:w="2440" w:type="dxa"/>
            <w:shd w:val="clear" w:color="auto" w:fill="auto"/>
            <w:noWrap/>
            <w:hideMark/>
          </w:tcPr>
          <w:p w14:paraId="14D1D914"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w:t>
            </w:r>
          </w:p>
        </w:tc>
      </w:tr>
      <w:tr w:rsidR="00EE7AFE" w:rsidRPr="00EE7AFE" w14:paraId="3C6F5F5D" w14:textId="77777777" w:rsidTr="00EE7AFE">
        <w:trPr>
          <w:trHeight w:val="300"/>
        </w:trPr>
        <w:tc>
          <w:tcPr>
            <w:tcW w:w="3100" w:type="dxa"/>
            <w:shd w:val="clear" w:color="auto" w:fill="auto"/>
            <w:noWrap/>
            <w:hideMark/>
          </w:tcPr>
          <w:p w14:paraId="71F94D6A"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Lois P. Rockwell ES</w:t>
            </w:r>
          </w:p>
        </w:tc>
        <w:tc>
          <w:tcPr>
            <w:tcW w:w="2440" w:type="dxa"/>
            <w:shd w:val="clear" w:color="auto" w:fill="auto"/>
            <w:noWrap/>
            <w:hideMark/>
          </w:tcPr>
          <w:p w14:paraId="041BE00F"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Damascus</w:t>
            </w:r>
          </w:p>
        </w:tc>
      </w:tr>
      <w:tr w:rsidR="00EE7AFE" w:rsidRPr="00EE7AFE" w14:paraId="15F603E4" w14:textId="77777777" w:rsidTr="00EE7AFE">
        <w:trPr>
          <w:trHeight w:val="300"/>
        </w:trPr>
        <w:tc>
          <w:tcPr>
            <w:tcW w:w="3100" w:type="dxa"/>
            <w:shd w:val="clear" w:color="auto" w:fill="auto"/>
            <w:noWrap/>
            <w:hideMark/>
          </w:tcPr>
          <w:p w14:paraId="17AA4A4E"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Montgomery Village MS</w:t>
            </w:r>
          </w:p>
        </w:tc>
        <w:tc>
          <w:tcPr>
            <w:tcW w:w="2440" w:type="dxa"/>
            <w:shd w:val="clear" w:color="auto" w:fill="auto"/>
            <w:noWrap/>
            <w:hideMark/>
          </w:tcPr>
          <w:p w14:paraId="7AF14BCD"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Watkins Mill</w:t>
            </w:r>
          </w:p>
        </w:tc>
      </w:tr>
      <w:tr w:rsidR="00EE7AFE" w:rsidRPr="00EE7AFE" w14:paraId="23351ED0" w14:textId="77777777" w:rsidTr="00EE7AFE">
        <w:trPr>
          <w:trHeight w:val="300"/>
        </w:trPr>
        <w:tc>
          <w:tcPr>
            <w:tcW w:w="3100" w:type="dxa"/>
            <w:shd w:val="clear" w:color="auto" w:fill="auto"/>
            <w:noWrap/>
            <w:hideMark/>
          </w:tcPr>
          <w:p w14:paraId="1A000498"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Rolling Terrace ES</w:t>
            </w:r>
          </w:p>
        </w:tc>
        <w:tc>
          <w:tcPr>
            <w:tcW w:w="2440" w:type="dxa"/>
            <w:shd w:val="clear" w:color="auto" w:fill="auto"/>
            <w:noWrap/>
            <w:hideMark/>
          </w:tcPr>
          <w:p w14:paraId="0DBCE8A1"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DCC</w:t>
            </w:r>
          </w:p>
        </w:tc>
      </w:tr>
      <w:tr w:rsidR="00EE7AFE" w:rsidRPr="00EE7AFE" w14:paraId="21F8A722" w14:textId="77777777" w:rsidTr="00EE7AFE">
        <w:trPr>
          <w:trHeight w:val="300"/>
        </w:trPr>
        <w:tc>
          <w:tcPr>
            <w:tcW w:w="3100" w:type="dxa"/>
            <w:shd w:val="clear" w:color="auto" w:fill="auto"/>
            <w:noWrap/>
            <w:hideMark/>
          </w:tcPr>
          <w:p w14:paraId="47EBDF7D"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Rosemont ES</w:t>
            </w:r>
          </w:p>
        </w:tc>
        <w:tc>
          <w:tcPr>
            <w:tcW w:w="2440" w:type="dxa"/>
            <w:shd w:val="clear" w:color="auto" w:fill="auto"/>
            <w:noWrap/>
            <w:hideMark/>
          </w:tcPr>
          <w:p w14:paraId="3EE994A7"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Gaithersburg</w:t>
            </w:r>
          </w:p>
        </w:tc>
      </w:tr>
      <w:tr w:rsidR="00EE7AFE" w:rsidRPr="00EE7AFE" w14:paraId="6322F93C" w14:textId="77777777" w:rsidTr="00EE7AFE">
        <w:trPr>
          <w:trHeight w:val="300"/>
        </w:trPr>
        <w:tc>
          <w:tcPr>
            <w:tcW w:w="3100" w:type="dxa"/>
            <w:shd w:val="clear" w:color="auto" w:fill="auto"/>
            <w:noWrap/>
            <w:hideMark/>
          </w:tcPr>
          <w:p w14:paraId="5B307C5F"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Sargent Shriver ES</w:t>
            </w:r>
          </w:p>
        </w:tc>
        <w:tc>
          <w:tcPr>
            <w:tcW w:w="2440" w:type="dxa"/>
            <w:shd w:val="clear" w:color="auto" w:fill="auto"/>
            <w:noWrap/>
            <w:hideMark/>
          </w:tcPr>
          <w:p w14:paraId="6E202B1D"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DCC</w:t>
            </w:r>
          </w:p>
        </w:tc>
      </w:tr>
      <w:tr w:rsidR="00EE7AFE" w:rsidRPr="00EE7AFE" w14:paraId="546B683D" w14:textId="77777777" w:rsidTr="00EE7AFE">
        <w:trPr>
          <w:trHeight w:val="300"/>
        </w:trPr>
        <w:tc>
          <w:tcPr>
            <w:tcW w:w="3100" w:type="dxa"/>
            <w:shd w:val="clear" w:color="auto" w:fill="auto"/>
            <w:noWrap/>
            <w:hideMark/>
          </w:tcPr>
          <w:p w14:paraId="4FC05CD2"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Snowden Farm</w:t>
            </w:r>
          </w:p>
        </w:tc>
        <w:tc>
          <w:tcPr>
            <w:tcW w:w="2440" w:type="dxa"/>
            <w:shd w:val="clear" w:color="auto" w:fill="auto"/>
            <w:noWrap/>
            <w:hideMark/>
          </w:tcPr>
          <w:p w14:paraId="21B5BEF4"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w:t>
            </w:r>
          </w:p>
        </w:tc>
      </w:tr>
      <w:tr w:rsidR="00EE7AFE" w:rsidRPr="00EE7AFE" w14:paraId="7ABD0FB2" w14:textId="77777777" w:rsidTr="00EE7AFE">
        <w:trPr>
          <w:trHeight w:val="300"/>
        </w:trPr>
        <w:tc>
          <w:tcPr>
            <w:tcW w:w="3100" w:type="dxa"/>
            <w:shd w:val="clear" w:color="auto" w:fill="auto"/>
            <w:noWrap/>
            <w:hideMark/>
          </w:tcPr>
          <w:p w14:paraId="378ABE95"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South Lake ES</w:t>
            </w:r>
          </w:p>
        </w:tc>
        <w:tc>
          <w:tcPr>
            <w:tcW w:w="2440" w:type="dxa"/>
            <w:shd w:val="clear" w:color="auto" w:fill="auto"/>
            <w:noWrap/>
            <w:hideMark/>
          </w:tcPr>
          <w:p w14:paraId="60BE2C79"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Watkins Mill</w:t>
            </w:r>
          </w:p>
        </w:tc>
      </w:tr>
      <w:tr w:rsidR="00EE7AFE" w:rsidRPr="00EE7AFE" w14:paraId="46B44323" w14:textId="77777777" w:rsidTr="00EE7AFE">
        <w:trPr>
          <w:trHeight w:val="300"/>
        </w:trPr>
        <w:tc>
          <w:tcPr>
            <w:tcW w:w="3100" w:type="dxa"/>
            <w:shd w:val="clear" w:color="auto" w:fill="auto"/>
            <w:noWrap/>
            <w:hideMark/>
          </w:tcPr>
          <w:p w14:paraId="42101587"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Spark Matsunaga ES</w:t>
            </w:r>
          </w:p>
        </w:tc>
        <w:tc>
          <w:tcPr>
            <w:tcW w:w="2440" w:type="dxa"/>
            <w:shd w:val="clear" w:color="auto" w:fill="auto"/>
            <w:noWrap/>
            <w:hideMark/>
          </w:tcPr>
          <w:p w14:paraId="7E16AB3D"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Northwest</w:t>
            </w:r>
          </w:p>
        </w:tc>
      </w:tr>
      <w:tr w:rsidR="00EE7AFE" w:rsidRPr="00EE7AFE" w14:paraId="641543CE" w14:textId="77777777" w:rsidTr="00EE7AFE">
        <w:trPr>
          <w:trHeight w:val="300"/>
        </w:trPr>
        <w:tc>
          <w:tcPr>
            <w:tcW w:w="3100" w:type="dxa"/>
            <w:shd w:val="clear" w:color="auto" w:fill="auto"/>
            <w:noWrap/>
            <w:hideMark/>
          </w:tcPr>
          <w:p w14:paraId="0C8078D9"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Springbrook HS</w:t>
            </w:r>
          </w:p>
        </w:tc>
        <w:tc>
          <w:tcPr>
            <w:tcW w:w="2440" w:type="dxa"/>
            <w:shd w:val="clear" w:color="auto" w:fill="auto"/>
            <w:noWrap/>
            <w:hideMark/>
          </w:tcPr>
          <w:p w14:paraId="37A8DC39"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NEC-Springbrook</w:t>
            </w:r>
          </w:p>
        </w:tc>
      </w:tr>
      <w:tr w:rsidR="00EE7AFE" w:rsidRPr="00EE7AFE" w14:paraId="343BEBDE" w14:textId="77777777" w:rsidTr="00EE7AFE">
        <w:trPr>
          <w:trHeight w:val="300"/>
        </w:trPr>
        <w:tc>
          <w:tcPr>
            <w:tcW w:w="3100" w:type="dxa"/>
            <w:shd w:val="clear" w:color="auto" w:fill="auto"/>
            <w:noWrap/>
            <w:hideMark/>
          </w:tcPr>
          <w:p w14:paraId="1ED73285" w14:textId="77777777" w:rsidR="00EE7AFE" w:rsidRPr="00EE7AFE" w:rsidRDefault="00EE7AFE" w:rsidP="00EE7AFE">
            <w:pPr>
              <w:spacing w:after="0" w:line="240" w:lineRule="auto"/>
              <w:rPr>
                <w:rFonts w:ascii="Calibri" w:hAnsi="Calibri" w:cs="Calibri"/>
                <w:color w:val="000000"/>
                <w:sz w:val="22"/>
                <w:szCs w:val="22"/>
              </w:rPr>
            </w:pPr>
            <w:proofErr w:type="spellStart"/>
            <w:r w:rsidRPr="00EE7AFE">
              <w:rPr>
                <w:rFonts w:ascii="Calibri" w:hAnsi="Calibri" w:cs="Calibri"/>
                <w:color w:val="000000"/>
                <w:sz w:val="22"/>
                <w:szCs w:val="22"/>
              </w:rPr>
              <w:t>Stedwick</w:t>
            </w:r>
            <w:proofErr w:type="spellEnd"/>
            <w:r w:rsidRPr="00EE7AFE">
              <w:rPr>
                <w:rFonts w:ascii="Calibri" w:hAnsi="Calibri" w:cs="Calibri"/>
                <w:color w:val="000000"/>
                <w:sz w:val="22"/>
                <w:szCs w:val="22"/>
              </w:rPr>
              <w:t xml:space="preserve"> ES</w:t>
            </w:r>
          </w:p>
        </w:tc>
        <w:tc>
          <w:tcPr>
            <w:tcW w:w="2440" w:type="dxa"/>
            <w:shd w:val="clear" w:color="auto" w:fill="auto"/>
            <w:noWrap/>
            <w:hideMark/>
          </w:tcPr>
          <w:p w14:paraId="40B9D562"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Watkins Mill</w:t>
            </w:r>
          </w:p>
        </w:tc>
      </w:tr>
      <w:tr w:rsidR="00EE7AFE" w:rsidRPr="00EE7AFE" w14:paraId="704E0BA8" w14:textId="77777777" w:rsidTr="00EE7AFE">
        <w:trPr>
          <w:trHeight w:val="300"/>
        </w:trPr>
        <w:tc>
          <w:tcPr>
            <w:tcW w:w="3100" w:type="dxa"/>
            <w:shd w:val="clear" w:color="auto" w:fill="auto"/>
            <w:noWrap/>
            <w:hideMark/>
          </w:tcPr>
          <w:p w14:paraId="79D46043"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Summit Hall ES</w:t>
            </w:r>
          </w:p>
        </w:tc>
        <w:tc>
          <w:tcPr>
            <w:tcW w:w="2440" w:type="dxa"/>
            <w:shd w:val="clear" w:color="auto" w:fill="auto"/>
            <w:noWrap/>
            <w:hideMark/>
          </w:tcPr>
          <w:p w14:paraId="637DE884"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Gaithersburg</w:t>
            </w:r>
          </w:p>
        </w:tc>
      </w:tr>
      <w:tr w:rsidR="00EE7AFE" w:rsidRPr="00EE7AFE" w14:paraId="6F6DC007" w14:textId="77777777" w:rsidTr="00EE7AFE">
        <w:trPr>
          <w:trHeight w:val="300"/>
        </w:trPr>
        <w:tc>
          <w:tcPr>
            <w:tcW w:w="3100" w:type="dxa"/>
            <w:shd w:val="clear" w:color="auto" w:fill="auto"/>
            <w:noWrap/>
            <w:hideMark/>
          </w:tcPr>
          <w:p w14:paraId="7D2227F6"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Thomas Edison HS</w:t>
            </w:r>
          </w:p>
        </w:tc>
        <w:tc>
          <w:tcPr>
            <w:tcW w:w="2440" w:type="dxa"/>
            <w:shd w:val="clear" w:color="auto" w:fill="auto"/>
            <w:noWrap/>
            <w:hideMark/>
          </w:tcPr>
          <w:p w14:paraId="2263F2FE"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Wheaton</w:t>
            </w:r>
          </w:p>
        </w:tc>
      </w:tr>
      <w:tr w:rsidR="00EE7AFE" w:rsidRPr="00EE7AFE" w14:paraId="0D11D192" w14:textId="77777777" w:rsidTr="00EE7AFE">
        <w:trPr>
          <w:trHeight w:val="300"/>
        </w:trPr>
        <w:tc>
          <w:tcPr>
            <w:tcW w:w="3100" w:type="dxa"/>
            <w:shd w:val="clear" w:color="auto" w:fill="auto"/>
            <w:noWrap/>
            <w:hideMark/>
          </w:tcPr>
          <w:p w14:paraId="606CD0DD"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Watkins Mill ES</w:t>
            </w:r>
          </w:p>
        </w:tc>
        <w:tc>
          <w:tcPr>
            <w:tcW w:w="2440" w:type="dxa"/>
            <w:shd w:val="clear" w:color="auto" w:fill="auto"/>
            <w:noWrap/>
            <w:hideMark/>
          </w:tcPr>
          <w:p w14:paraId="4995A618"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 xml:space="preserve">Watkins Mill </w:t>
            </w:r>
          </w:p>
        </w:tc>
      </w:tr>
      <w:tr w:rsidR="00EE7AFE" w:rsidRPr="00EE7AFE" w14:paraId="4C7DD46C" w14:textId="77777777" w:rsidTr="00EE7AFE">
        <w:trPr>
          <w:trHeight w:val="300"/>
        </w:trPr>
        <w:tc>
          <w:tcPr>
            <w:tcW w:w="3100" w:type="dxa"/>
            <w:shd w:val="clear" w:color="auto" w:fill="auto"/>
            <w:noWrap/>
            <w:hideMark/>
          </w:tcPr>
          <w:p w14:paraId="7FA18243"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Watkins Mill HS</w:t>
            </w:r>
          </w:p>
        </w:tc>
        <w:tc>
          <w:tcPr>
            <w:tcW w:w="2440" w:type="dxa"/>
            <w:shd w:val="clear" w:color="auto" w:fill="auto"/>
            <w:noWrap/>
            <w:hideMark/>
          </w:tcPr>
          <w:p w14:paraId="720F3554"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Watkins Mill</w:t>
            </w:r>
          </w:p>
        </w:tc>
      </w:tr>
      <w:tr w:rsidR="00EE7AFE" w:rsidRPr="00EE7AFE" w14:paraId="6EFAD329" w14:textId="77777777" w:rsidTr="00EE7AFE">
        <w:trPr>
          <w:trHeight w:val="300"/>
        </w:trPr>
        <w:tc>
          <w:tcPr>
            <w:tcW w:w="3100" w:type="dxa"/>
            <w:shd w:val="clear" w:color="auto" w:fill="auto"/>
            <w:noWrap/>
            <w:hideMark/>
          </w:tcPr>
          <w:p w14:paraId="124B0549"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Weller Road ES</w:t>
            </w:r>
          </w:p>
        </w:tc>
        <w:tc>
          <w:tcPr>
            <w:tcW w:w="2440" w:type="dxa"/>
            <w:shd w:val="clear" w:color="auto" w:fill="auto"/>
            <w:noWrap/>
            <w:hideMark/>
          </w:tcPr>
          <w:p w14:paraId="63167106"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DCC</w:t>
            </w:r>
          </w:p>
        </w:tc>
      </w:tr>
      <w:tr w:rsidR="00EE7AFE" w:rsidRPr="00EE7AFE" w14:paraId="36CFD553" w14:textId="77777777" w:rsidTr="00EE7AFE">
        <w:trPr>
          <w:trHeight w:val="300"/>
        </w:trPr>
        <w:tc>
          <w:tcPr>
            <w:tcW w:w="3100" w:type="dxa"/>
            <w:shd w:val="clear" w:color="auto" w:fill="auto"/>
            <w:noWrap/>
            <w:hideMark/>
          </w:tcPr>
          <w:p w14:paraId="2783BFE3"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White Oak MS</w:t>
            </w:r>
          </w:p>
        </w:tc>
        <w:tc>
          <w:tcPr>
            <w:tcW w:w="2440" w:type="dxa"/>
            <w:shd w:val="clear" w:color="auto" w:fill="auto"/>
            <w:noWrap/>
            <w:hideMark/>
          </w:tcPr>
          <w:p w14:paraId="046521D7"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DCC</w:t>
            </w:r>
          </w:p>
        </w:tc>
      </w:tr>
      <w:tr w:rsidR="00EE7AFE" w:rsidRPr="00EE7AFE" w14:paraId="3523AA66" w14:textId="77777777" w:rsidTr="00EE7AFE">
        <w:trPr>
          <w:trHeight w:val="300"/>
        </w:trPr>
        <w:tc>
          <w:tcPr>
            <w:tcW w:w="3100" w:type="dxa"/>
            <w:shd w:val="clear" w:color="auto" w:fill="auto"/>
            <w:noWrap/>
            <w:hideMark/>
          </w:tcPr>
          <w:p w14:paraId="5E37AF09"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William B. Gibbs ES</w:t>
            </w:r>
          </w:p>
        </w:tc>
        <w:tc>
          <w:tcPr>
            <w:tcW w:w="2440" w:type="dxa"/>
            <w:shd w:val="clear" w:color="auto" w:fill="auto"/>
            <w:noWrap/>
            <w:hideMark/>
          </w:tcPr>
          <w:p w14:paraId="1942DCF7"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w:t>
            </w:r>
          </w:p>
        </w:tc>
      </w:tr>
      <w:tr w:rsidR="00EE7AFE" w:rsidRPr="00EE7AFE" w14:paraId="74ADE719" w14:textId="77777777" w:rsidTr="00EE7AFE">
        <w:trPr>
          <w:trHeight w:val="300"/>
        </w:trPr>
        <w:tc>
          <w:tcPr>
            <w:tcW w:w="3100" w:type="dxa"/>
            <w:shd w:val="clear" w:color="auto" w:fill="auto"/>
            <w:noWrap/>
            <w:hideMark/>
          </w:tcPr>
          <w:p w14:paraId="344CED83" w14:textId="77777777" w:rsidR="00EE7AFE" w:rsidRPr="00EE7AFE" w:rsidRDefault="00EE7AFE" w:rsidP="00EE7AFE">
            <w:pPr>
              <w:spacing w:after="0" w:line="240" w:lineRule="auto"/>
              <w:rPr>
                <w:rFonts w:ascii="Calibri" w:hAnsi="Calibri" w:cs="Calibri"/>
                <w:color w:val="000000"/>
                <w:sz w:val="22"/>
                <w:szCs w:val="22"/>
              </w:rPr>
            </w:pPr>
            <w:r w:rsidRPr="00EE7AFE">
              <w:rPr>
                <w:rFonts w:ascii="Calibri" w:hAnsi="Calibri" w:cs="Calibri"/>
                <w:color w:val="000000"/>
                <w:sz w:val="22"/>
                <w:szCs w:val="22"/>
              </w:rPr>
              <w:t xml:space="preserve">Wilson </w:t>
            </w:r>
            <w:proofErr w:type="spellStart"/>
            <w:r w:rsidRPr="00EE7AFE">
              <w:rPr>
                <w:rFonts w:ascii="Calibri" w:hAnsi="Calibri" w:cs="Calibri"/>
                <w:color w:val="000000"/>
                <w:sz w:val="22"/>
                <w:szCs w:val="22"/>
              </w:rPr>
              <w:t>Wims</w:t>
            </w:r>
            <w:proofErr w:type="spellEnd"/>
            <w:r w:rsidRPr="00EE7AFE">
              <w:rPr>
                <w:rFonts w:ascii="Calibri" w:hAnsi="Calibri" w:cs="Calibri"/>
                <w:color w:val="000000"/>
                <w:sz w:val="22"/>
                <w:szCs w:val="22"/>
              </w:rPr>
              <w:t xml:space="preserve"> ES</w:t>
            </w:r>
          </w:p>
        </w:tc>
        <w:tc>
          <w:tcPr>
            <w:tcW w:w="2440" w:type="dxa"/>
            <w:shd w:val="clear" w:color="auto" w:fill="auto"/>
            <w:noWrap/>
            <w:hideMark/>
          </w:tcPr>
          <w:p w14:paraId="064087FF" w14:textId="77777777" w:rsidR="00EE7AFE" w:rsidRPr="00EE7AFE" w:rsidRDefault="00EE7AFE" w:rsidP="00EE7AFE">
            <w:pPr>
              <w:spacing w:after="0" w:line="240" w:lineRule="auto"/>
              <w:rPr>
                <w:rFonts w:ascii="Calibri" w:hAnsi="Calibri" w:cs="Calibri"/>
                <w:sz w:val="22"/>
                <w:szCs w:val="22"/>
              </w:rPr>
            </w:pPr>
            <w:r w:rsidRPr="00EE7AFE">
              <w:rPr>
                <w:rFonts w:ascii="Calibri" w:hAnsi="Calibri" w:cs="Calibri"/>
                <w:sz w:val="22"/>
                <w:szCs w:val="22"/>
              </w:rPr>
              <w:t>Clarksburg/Damascus</w:t>
            </w:r>
          </w:p>
        </w:tc>
      </w:tr>
    </w:tbl>
    <w:p w14:paraId="2992311E" w14:textId="77777777" w:rsidR="005B2F63" w:rsidRDefault="005B2F63">
      <w:pPr>
        <w:rPr>
          <w:rFonts w:asciiTheme="minorHAnsi" w:hAnsiTheme="minorHAnsi" w:cstheme="minorBidi"/>
        </w:rPr>
      </w:pPr>
    </w:p>
    <w:p w14:paraId="68731780" w14:textId="4EBCC47C" w:rsidR="005B2F63" w:rsidRPr="009F0568" w:rsidRDefault="009F0568">
      <w:pPr>
        <w:rPr>
          <w:rFonts w:asciiTheme="minorHAnsi" w:hAnsiTheme="minorHAnsi" w:cstheme="minorBidi"/>
          <w:b/>
          <w:bCs/>
          <w:i/>
          <w:iCs/>
        </w:rPr>
      </w:pPr>
      <w:r>
        <w:rPr>
          <w:rFonts w:asciiTheme="minorHAnsi" w:hAnsiTheme="minorHAnsi" w:cstheme="minorBidi"/>
          <w:b/>
          <w:bCs/>
          <w:i/>
          <w:iCs/>
        </w:rPr>
        <w:t xml:space="preserve">Local </w:t>
      </w:r>
      <w:r w:rsidRPr="009F0568">
        <w:rPr>
          <w:rFonts w:asciiTheme="minorHAnsi" w:hAnsiTheme="minorHAnsi" w:cstheme="minorBidi"/>
          <w:b/>
          <w:bCs/>
          <w:i/>
          <w:iCs/>
        </w:rPr>
        <w:t xml:space="preserve">Units </w:t>
      </w:r>
      <w:r w:rsidRPr="009F0568">
        <w:rPr>
          <w:rFonts w:asciiTheme="minorHAnsi" w:hAnsiTheme="minorHAnsi" w:cstheme="minorBidi"/>
          <w:b/>
          <w:bCs/>
          <w:i/>
          <w:iCs/>
        </w:rPr>
        <w:t xml:space="preserve">that have not met the </w:t>
      </w:r>
      <w:proofErr w:type="gramStart"/>
      <w:r w:rsidRPr="009F0568">
        <w:rPr>
          <w:rFonts w:asciiTheme="minorHAnsi" w:hAnsiTheme="minorHAnsi" w:cstheme="minorBidi"/>
          <w:b/>
          <w:bCs/>
          <w:i/>
          <w:iCs/>
        </w:rPr>
        <w:t>25 member</w:t>
      </w:r>
      <w:proofErr w:type="gramEnd"/>
      <w:r w:rsidRPr="009F0568">
        <w:rPr>
          <w:rFonts w:asciiTheme="minorHAnsi" w:hAnsiTheme="minorHAnsi" w:cstheme="minorBidi"/>
          <w:b/>
          <w:bCs/>
          <w:i/>
          <w:iCs/>
        </w:rPr>
        <w:t xml:space="preserve"> threshold for due</w:t>
      </w:r>
      <w:r w:rsidRPr="009F0568">
        <w:rPr>
          <w:rFonts w:asciiTheme="minorHAnsi" w:hAnsiTheme="minorHAnsi" w:cstheme="minorBidi"/>
          <w:b/>
          <w:bCs/>
          <w:i/>
          <w:iCs/>
        </w:rPr>
        <w:t xml:space="preserve"> Dues—as of June 2, 2021</w:t>
      </w:r>
    </w:p>
    <w:tbl>
      <w:tblPr>
        <w:tblW w:w="7980" w:type="dxa"/>
        <w:tblLook w:val="04A0" w:firstRow="1" w:lastRow="0" w:firstColumn="1" w:lastColumn="0" w:noHBand="0" w:noVBand="1"/>
      </w:tblPr>
      <w:tblGrid>
        <w:gridCol w:w="3100"/>
        <w:gridCol w:w="2440"/>
        <w:gridCol w:w="2440"/>
      </w:tblGrid>
      <w:tr w:rsidR="009F0568" w:rsidRPr="009F0568" w14:paraId="5E3C9353" w14:textId="45A2DC41"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E297C"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Forest Oak MS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A347F"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Gaithersburg</w:t>
            </w:r>
          </w:p>
        </w:tc>
        <w:tc>
          <w:tcPr>
            <w:tcW w:w="2440" w:type="dxa"/>
            <w:tcBorders>
              <w:top w:val="single" w:sz="4" w:space="0" w:color="auto"/>
              <w:left w:val="single" w:sz="4" w:space="0" w:color="auto"/>
              <w:bottom w:val="single" w:sz="4" w:space="0" w:color="auto"/>
              <w:right w:val="single" w:sz="4" w:space="0" w:color="auto"/>
            </w:tcBorders>
            <w:vAlign w:val="bottom"/>
          </w:tcPr>
          <w:p w14:paraId="13E88A33" w14:textId="6126B748"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10 </w:t>
            </w:r>
          </w:p>
        </w:tc>
      </w:tr>
      <w:tr w:rsidR="009F0568" w:rsidRPr="009F0568" w14:paraId="5792A069" w14:textId="5B0A7F2C"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CB0EA"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Jackson Road 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BF214"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NEC-Springbrook</w:t>
            </w:r>
          </w:p>
        </w:tc>
        <w:tc>
          <w:tcPr>
            <w:tcW w:w="2440" w:type="dxa"/>
            <w:tcBorders>
              <w:top w:val="single" w:sz="4" w:space="0" w:color="auto"/>
              <w:left w:val="single" w:sz="4" w:space="0" w:color="auto"/>
              <w:bottom w:val="single" w:sz="4" w:space="0" w:color="auto"/>
              <w:right w:val="single" w:sz="4" w:space="0" w:color="auto"/>
            </w:tcBorders>
            <w:vAlign w:val="bottom"/>
          </w:tcPr>
          <w:p w14:paraId="3CBDA11D" w14:textId="25521E06"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10 </w:t>
            </w:r>
          </w:p>
        </w:tc>
      </w:tr>
      <w:tr w:rsidR="009F0568" w:rsidRPr="009F0568" w14:paraId="50B4153F" w14:textId="51DA9F1D"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0D05C"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Harmony Hills 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28B3"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DCC</w:t>
            </w:r>
          </w:p>
        </w:tc>
        <w:tc>
          <w:tcPr>
            <w:tcW w:w="2440" w:type="dxa"/>
            <w:tcBorders>
              <w:top w:val="single" w:sz="4" w:space="0" w:color="auto"/>
              <w:left w:val="single" w:sz="4" w:space="0" w:color="auto"/>
              <w:bottom w:val="single" w:sz="4" w:space="0" w:color="auto"/>
              <w:right w:val="single" w:sz="4" w:space="0" w:color="auto"/>
            </w:tcBorders>
            <w:vAlign w:val="bottom"/>
          </w:tcPr>
          <w:p w14:paraId="4B17039C" w14:textId="5A568FFD"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12 </w:t>
            </w:r>
          </w:p>
        </w:tc>
      </w:tr>
      <w:tr w:rsidR="009F0568" w:rsidRPr="009F0568" w14:paraId="3E2D7E5E" w14:textId="4CF25CF9"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FF0E6" w14:textId="77777777" w:rsidR="009F0568" w:rsidRPr="009F0568" w:rsidRDefault="009F0568" w:rsidP="009F0568">
            <w:pPr>
              <w:spacing w:after="0" w:line="240" w:lineRule="auto"/>
              <w:rPr>
                <w:rFonts w:ascii="Calibri" w:hAnsi="Calibri" w:cs="Calibri"/>
                <w:color w:val="000000"/>
                <w:sz w:val="22"/>
                <w:szCs w:val="22"/>
              </w:rPr>
            </w:pPr>
            <w:proofErr w:type="spellStart"/>
            <w:r w:rsidRPr="009F0568">
              <w:rPr>
                <w:rFonts w:ascii="Calibri" w:hAnsi="Calibri" w:cs="Calibri"/>
                <w:color w:val="000000"/>
                <w:sz w:val="22"/>
                <w:szCs w:val="22"/>
              </w:rPr>
              <w:t>Laytonsville</w:t>
            </w:r>
            <w:proofErr w:type="spellEnd"/>
            <w:r w:rsidRPr="009F0568">
              <w:rPr>
                <w:rFonts w:ascii="Calibri" w:hAnsi="Calibri" w:cs="Calibri"/>
                <w:color w:val="000000"/>
                <w:sz w:val="22"/>
                <w:szCs w:val="22"/>
              </w:rPr>
              <w:t xml:space="preserve"> 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96752"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Damascus/Gaithersburg</w:t>
            </w:r>
          </w:p>
        </w:tc>
        <w:tc>
          <w:tcPr>
            <w:tcW w:w="2440" w:type="dxa"/>
            <w:tcBorders>
              <w:top w:val="single" w:sz="4" w:space="0" w:color="auto"/>
              <w:left w:val="single" w:sz="4" w:space="0" w:color="auto"/>
              <w:bottom w:val="single" w:sz="4" w:space="0" w:color="auto"/>
              <w:right w:val="single" w:sz="4" w:space="0" w:color="auto"/>
            </w:tcBorders>
            <w:vAlign w:val="bottom"/>
          </w:tcPr>
          <w:p w14:paraId="08E5AC7A" w14:textId="45DEC583"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12 </w:t>
            </w:r>
          </w:p>
        </w:tc>
      </w:tr>
      <w:tr w:rsidR="009F0568" w:rsidRPr="009F0568" w14:paraId="7381D0BE" w14:textId="6E168D00"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C439"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Gaithersburg HS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5A402"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Gaithersburg</w:t>
            </w:r>
          </w:p>
        </w:tc>
        <w:tc>
          <w:tcPr>
            <w:tcW w:w="2440" w:type="dxa"/>
            <w:tcBorders>
              <w:top w:val="single" w:sz="4" w:space="0" w:color="auto"/>
              <w:left w:val="single" w:sz="4" w:space="0" w:color="auto"/>
              <w:bottom w:val="single" w:sz="4" w:space="0" w:color="auto"/>
              <w:right w:val="single" w:sz="4" w:space="0" w:color="auto"/>
            </w:tcBorders>
            <w:vAlign w:val="bottom"/>
          </w:tcPr>
          <w:p w14:paraId="722C1A2E" w14:textId="0E4BFBF3"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15 </w:t>
            </w:r>
          </w:p>
        </w:tc>
      </w:tr>
      <w:tr w:rsidR="009F0568" w:rsidRPr="009F0568" w14:paraId="533CA431" w14:textId="20F5472E"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1F811" w14:textId="77777777" w:rsidR="009F0568" w:rsidRPr="009F0568" w:rsidRDefault="009F0568" w:rsidP="009F0568">
            <w:pPr>
              <w:spacing w:after="0" w:line="240" w:lineRule="auto"/>
              <w:rPr>
                <w:rFonts w:ascii="Calibri" w:hAnsi="Calibri" w:cs="Calibri"/>
                <w:color w:val="000000"/>
                <w:sz w:val="22"/>
                <w:szCs w:val="22"/>
              </w:rPr>
            </w:pPr>
            <w:proofErr w:type="spellStart"/>
            <w:r w:rsidRPr="009F0568">
              <w:rPr>
                <w:rFonts w:ascii="Calibri" w:hAnsi="Calibri" w:cs="Calibri"/>
                <w:color w:val="000000"/>
                <w:sz w:val="22"/>
                <w:szCs w:val="22"/>
              </w:rPr>
              <w:t>Viers</w:t>
            </w:r>
            <w:proofErr w:type="spellEnd"/>
            <w:r w:rsidRPr="009F0568">
              <w:rPr>
                <w:rFonts w:ascii="Calibri" w:hAnsi="Calibri" w:cs="Calibri"/>
                <w:color w:val="000000"/>
                <w:sz w:val="22"/>
                <w:szCs w:val="22"/>
              </w:rPr>
              <w:t xml:space="preserve"> Mill 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68582"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DCC</w:t>
            </w:r>
          </w:p>
        </w:tc>
        <w:tc>
          <w:tcPr>
            <w:tcW w:w="2440" w:type="dxa"/>
            <w:tcBorders>
              <w:top w:val="single" w:sz="4" w:space="0" w:color="auto"/>
              <w:left w:val="single" w:sz="4" w:space="0" w:color="auto"/>
              <w:bottom w:val="single" w:sz="4" w:space="0" w:color="auto"/>
              <w:right w:val="single" w:sz="4" w:space="0" w:color="auto"/>
            </w:tcBorders>
            <w:vAlign w:val="bottom"/>
          </w:tcPr>
          <w:p w14:paraId="7CB87BE9" w14:textId="140D4616"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16 </w:t>
            </w:r>
          </w:p>
        </w:tc>
      </w:tr>
      <w:tr w:rsidR="009F0568" w:rsidRPr="009F0568" w14:paraId="31A8ECDD" w14:textId="4C768F6E"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3CF14"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Dr. Sally K. Ride 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25F4"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SV</w:t>
            </w:r>
          </w:p>
        </w:tc>
        <w:tc>
          <w:tcPr>
            <w:tcW w:w="2440" w:type="dxa"/>
            <w:tcBorders>
              <w:top w:val="single" w:sz="4" w:space="0" w:color="auto"/>
              <w:left w:val="single" w:sz="4" w:space="0" w:color="auto"/>
              <w:bottom w:val="single" w:sz="4" w:space="0" w:color="auto"/>
              <w:right w:val="single" w:sz="4" w:space="0" w:color="auto"/>
            </w:tcBorders>
            <w:vAlign w:val="bottom"/>
          </w:tcPr>
          <w:p w14:paraId="7B695D7A" w14:textId="5C46854B"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19 </w:t>
            </w:r>
          </w:p>
        </w:tc>
      </w:tr>
      <w:tr w:rsidR="009F0568" w:rsidRPr="009F0568" w14:paraId="4FC1B5EF" w14:textId="14340E74"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B16D"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Brookhaven 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A85F5"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DCC</w:t>
            </w:r>
          </w:p>
        </w:tc>
        <w:tc>
          <w:tcPr>
            <w:tcW w:w="2440" w:type="dxa"/>
            <w:tcBorders>
              <w:top w:val="single" w:sz="4" w:space="0" w:color="auto"/>
              <w:left w:val="single" w:sz="4" w:space="0" w:color="auto"/>
              <w:bottom w:val="single" w:sz="4" w:space="0" w:color="auto"/>
              <w:right w:val="single" w:sz="4" w:space="0" w:color="auto"/>
            </w:tcBorders>
            <w:vAlign w:val="bottom"/>
          </w:tcPr>
          <w:p w14:paraId="2C1B38CE" w14:textId="18747D25"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20 </w:t>
            </w:r>
          </w:p>
        </w:tc>
      </w:tr>
      <w:tr w:rsidR="009F0568" w:rsidRPr="009F0568" w14:paraId="15BFCE00" w14:textId="2B5F074F"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78ED"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Shady Grove MS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F38A"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Magruder</w:t>
            </w:r>
          </w:p>
        </w:tc>
        <w:tc>
          <w:tcPr>
            <w:tcW w:w="2440" w:type="dxa"/>
            <w:tcBorders>
              <w:top w:val="single" w:sz="4" w:space="0" w:color="auto"/>
              <w:left w:val="single" w:sz="4" w:space="0" w:color="auto"/>
              <w:bottom w:val="single" w:sz="4" w:space="0" w:color="auto"/>
              <w:right w:val="single" w:sz="4" w:space="0" w:color="auto"/>
            </w:tcBorders>
            <w:vAlign w:val="bottom"/>
          </w:tcPr>
          <w:p w14:paraId="77A83EAF" w14:textId="47F1A153"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24 </w:t>
            </w:r>
          </w:p>
        </w:tc>
      </w:tr>
      <w:tr w:rsidR="009F0568" w:rsidRPr="009F0568" w14:paraId="34F9BBD4" w14:textId="0C79A960" w:rsidTr="00B55DF6">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E99CF" w14:textId="77777777" w:rsidR="009F0568" w:rsidRPr="009F0568" w:rsidRDefault="009F0568" w:rsidP="009F0568">
            <w:pPr>
              <w:spacing w:after="0" w:line="240" w:lineRule="auto"/>
              <w:rPr>
                <w:rFonts w:ascii="Calibri" w:hAnsi="Calibri" w:cs="Calibri"/>
                <w:color w:val="000000"/>
                <w:sz w:val="22"/>
                <w:szCs w:val="22"/>
              </w:rPr>
            </w:pPr>
            <w:r w:rsidRPr="009F0568">
              <w:rPr>
                <w:rFonts w:ascii="Calibri" w:hAnsi="Calibri" w:cs="Calibri"/>
                <w:color w:val="000000"/>
                <w:sz w:val="22"/>
                <w:szCs w:val="22"/>
              </w:rPr>
              <w:t>Washington Grove ES</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82CD" w14:textId="77777777" w:rsidR="009F0568" w:rsidRPr="009F0568" w:rsidRDefault="009F0568" w:rsidP="009F0568">
            <w:pPr>
              <w:spacing w:after="0" w:line="240" w:lineRule="auto"/>
              <w:rPr>
                <w:rFonts w:ascii="Calibri" w:hAnsi="Calibri" w:cs="Calibri"/>
                <w:sz w:val="22"/>
                <w:szCs w:val="22"/>
              </w:rPr>
            </w:pPr>
            <w:r w:rsidRPr="009F0568">
              <w:rPr>
                <w:rFonts w:ascii="Calibri" w:hAnsi="Calibri" w:cs="Calibri"/>
                <w:sz w:val="22"/>
                <w:szCs w:val="22"/>
              </w:rPr>
              <w:t>Gaithersburg</w:t>
            </w:r>
          </w:p>
        </w:tc>
        <w:tc>
          <w:tcPr>
            <w:tcW w:w="2440" w:type="dxa"/>
            <w:tcBorders>
              <w:top w:val="single" w:sz="4" w:space="0" w:color="auto"/>
              <w:left w:val="single" w:sz="4" w:space="0" w:color="auto"/>
              <w:bottom w:val="single" w:sz="4" w:space="0" w:color="auto"/>
              <w:right w:val="single" w:sz="4" w:space="0" w:color="auto"/>
            </w:tcBorders>
            <w:vAlign w:val="bottom"/>
          </w:tcPr>
          <w:p w14:paraId="32638DA2" w14:textId="1BC6BF6D" w:rsidR="009F0568" w:rsidRPr="009F0568" w:rsidRDefault="009F0568" w:rsidP="009F0568">
            <w:pPr>
              <w:spacing w:after="0" w:line="240" w:lineRule="auto"/>
              <w:rPr>
                <w:rFonts w:ascii="Calibri" w:hAnsi="Calibri" w:cs="Calibri"/>
                <w:sz w:val="22"/>
                <w:szCs w:val="22"/>
              </w:rPr>
            </w:pPr>
            <w:r>
              <w:rPr>
                <w:rFonts w:ascii="Calibri" w:hAnsi="Calibri" w:cs="Calibri"/>
                <w:color w:val="000000"/>
                <w:sz w:val="22"/>
                <w:szCs w:val="22"/>
              </w:rPr>
              <w:t xml:space="preserve">                 24 </w:t>
            </w:r>
          </w:p>
        </w:tc>
      </w:tr>
    </w:tbl>
    <w:p w14:paraId="22596DE8" w14:textId="77777777" w:rsidR="005B2F63" w:rsidRDefault="005B2F63">
      <w:pPr>
        <w:rPr>
          <w:rFonts w:asciiTheme="minorHAnsi" w:hAnsiTheme="minorHAnsi" w:cstheme="minorBidi"/>
        </w:rPr>
      </w:pPr>
    </w:p>
    <w:p w14:paraId="5BDA200A" w14:textId="77777777" w:rsidR="005B2F63" w:rsidRDefault="005B2F63">
      <w:pPr>
        <w:rPr>
          <w:rFonts w:asciiTheme="minorHAnsi" w:hAnsiTheme="minorHAnsi" w:cstheme="minorBidi"/>
        </w:rPr>
      </w:pPr>
    </w:p>
    <w:p w14:paraId="5A0C19C4" w14:textId="77777777" w:rsidR="005B2F63" w:rsidRDefault="005B2F63">
      <w:pPr>
        <w:rPr>
          <w:rFonts w:asciiTheme="minorHAnsi" w:hAnsiTheme="minorHAnsi" w:cstheme="minorBidi"/>
          <w:b/>
          <w:bCs/>
        </w:rPr>
      </w:pPr>
    </w:p>
    <w:sectPr w:rsidR="005B2F63">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BCCB" w14:textId="77777777" w:rsidR="00020DF6" w:rsidRDefault="00020DF6">
      <w:pPr>
        <w:spacing w:after="0" w:line="240" w:lineRule="auto"/>
      </w:pPr>
      <w:r>
        <w:separator/>
      </w:r>
    </w:p>
  </w:endnote>
  <w:endnote w:type="continuationSeparator" w:id="0">
    <w:p w14:paraId="5B880FED" w14:textId="77777777" w:rsidR="00020DF6" w:rsidRDefault="0002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AC0F" w14:textId="77777777" w:rsidR="00020DF6" w:rsidRDefault="00020DF6">
      <w:pPr>
        <w:spacing w:after="0" w:line="240" w:lineRule="auto"/>
      </w:pPr>
      <w:r>
        <w:separator/>
      </w:r>
    </w:p>
  </w:footnote>
  <w:footnote w:type="continuationSeparator" w:id="0">
    <w:p w14:paraId="387BAF60" w14:textId="77777777" w:rsidR="00020DF6" w:rsidRDefault="0002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1D9A" w14:textId="77777777" w:rsidR="005B2F63" w:rsidRDefault="005B2F6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4415EF"/>
    <w:multiLevelType w:val="multilevel"/>
    <w:tmpl w:val="DC4415E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CC470BE"/>
    <w:multiLevelType w:val="multilevel"/>
    <w:tmpl w:val="0CC47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D3257FE"/>
    <w:multiLevelType w:val="hybridMultilevel"/>
    <w:tmpl w:val="D0004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55268A"/>
    <w:multiLevelType w:val="hybridMultilevel"/>
    <w:tmpl w:val="85E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90DA5"/>
    <w:multiLevelType w:val="hybridMultilevel"/>
    <w:tmpl w:val="5C66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25437"/>
    <w:multiLevelType w:val="hybridMultilevel"/>
    <w:tmpl w:val="258A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96F31"/>
    <w:multiLevelType w:val="hybridMultilevel"/>
    <w:tmpl w:val="EAEC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B76600"/>
    <w:multiLevelType w:val="hybridMultilevel"/>
    <w:tmpl w:val="B5F0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662D7"/>
    <w:multiLevelType w:val="hybridMultilevel"/>
    <w:tmpl w:val="1F1E2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4AB4"/>
    <w:rsid w:val="000159D0"/>
    <w:rsid w:val="00017DAB"/>
    <w:rsid w:val="00020DF6"/>
    <w:rsid w:val="0002116A"/>
    <w:rsid w:val="0002406E"/>
    <w:rsid w:val="0002565D"/>
    <w:rsid w:val="00025DAC"/>
    <w:rsid w:val="0006150A"/>
    <w:rsid w:val="0007148C"/>
    <w:rsid w:val="00071EB6"/>
    <w:rsid w:val="000771E6"/>
    <w:rsid w:val="00077AB0"/>
    <w:rsid w:val="00077B62"/>
    <w:rsid w:val="00077D17"/>
    <w:rsid w:val="00092927"/>
    <w:rsid w:val="000A0FD9"/>
    <w:rsid w:val="000A4461"/>
    <w:rsid w:val="000A5FEA"/>
    <w:rsid w:val="000B5945"/>
    <w:rsid w:val="000B7C0B"/>
    <w:rsid w:val="000E5A83"/>
    <w:rsid w:val="001028A0"/>
    <w:rsid w:val="00103808"/>
    <w:rsid w:val="00103E1A"/>
    <w:rsid w:val="001110A5"/>
    <w:rsid w:val="00114871"/>
    <w:rsid w:val="00137373"/>
    <w:rsid w:val="00137785"/>
    <w:rsid w:val="00150DEA"/>
    <w:rsid w:val="00151628"/>
    <w:rsid w:val="00154D13"/>
    <w:rsid w:val="00162CDD"/>
    <w:rsid w:val="001648CA"/>
    <w:rsid w:val="00171FD5"/>
    <w:rsid w:val="00193DDB"/>
    <w:rsid w:val="00194BD9"/>
    <w:rsid w:val="001B323D"/>
    <w:rsid w:val="001B5EAF"/>
    <w:rsid w:val="001E47BB"/>
    <w:rsid w:val="001F0078"/>
    <w:rsid w:val="001F107C"/>
    <w:rsid w:val="001F4D9E"/>
    <w:rsid w:val="002007F1"/>
    <w:rsid w:val="00205F94"/>
    <w:rsid w:val="00217049"/>
    <w:rsid w:val="002274AA"/>
    <w:rsid w:val="00236E4C"/>
    <w:rsid w:val="00237DAC"/>
    <w:rsid w:val="0024505A"/>
    <w:rsid w:val="0025044D"/>
    <w:rsid w:val="0025143E"/>
    <w:rsid w:val="00252731"/>
    <w:rsid w:val="00253699"/>
    <w:rsid w:val="002536E9"/>
    <w:rsid w:val="0029664E"/>
    <w:rsid w:val="002A05F2"/>
    <w:rsid w:val="002A14BC"/>
    <w:rsid w:val="002A5357"/>
    <w:rsid w:val="002B404C"/>
    <w:rsid w:val="002B5CEB"/>
    <w:rsid w:val="002D09DB"/>
    <w:rsid w:val="002D31C7"/>
    <w:rsid w:val="002D4D1E"/>
    <w:rsid w:val="002D5FF9"/>
    <w:rsid w:val="002D7681"/>
    <w:rsid w:val="002E56B5"/>
    <w:rsid w:val="002F1C77"/>
    <w:rsid w:val="003158F3"/>
    <w:rsid w:val="00317133"/>
    <w:rsid w:val="00320CF2"/>
    <w:rsid w:val="00341F2E"/>
    <w:rsid w:val="003437E8"/>
    <w:rsid w:val="00344282"/>
    <w:rsid w:val="0036572C"/>
    <w:rsid w:val="003668B6"/>
    <w:rsid w:val="003725E9"/>
    <w:rsid w:val="003845AC"/>
    <w:rsid w:val="0038483E"/>
    <w:rsid w:val="00385977"/>
    <w:rsid w:val="00385F22"/>
    <w:rsid w:val="0039013C"/>
    <w:rsid w:val="003A4B24"/>
    <w:rsid w:val="003A5CED"/>
    <w:rsid w:val="003B3A2C"/>
    <w:rsid w:val="003B4DA0"/>
    <w:rsid w:val="003B51FC"/>
    <w:rsid w:val="003C1DC8"/>
    <w:rsid w:val="003C73E7"/>
    <w:rsid w:val="003D7179"/>
    <w:rsid w:val="003E54C4"/>
    <w:rsid w:val="003E5E19"/>
    <w:rsid w:val="003F160F"/>
    <w:rsid w:val="00413A64"/>
    <w:rsid w:val="0042226F"/>
    <w:rsid w:val="004301B8"/>
    <w:rsid w:val="00436226"/>
    <w:rsid w:val="004523EE"/>
    <w:rsid w:val="00452500"/>
    <w:rsid w:val="0046370F"/>
    <w:rsid w:val="00470956"/>
    <w:rsid w:val="0048177E"/>
    <w:rsid w:val="0048548F"/>
    <w:rsid w:val="00490AC7"/>
    <w:rsid w:val="004A01F3"/>
    <w:rsid w:val="004A29F0"/>
    <w:rsid w:val="004A4D7E"/>
    <w:rsid w:val="004A58CF"/>
    <w:rsid w:val="004C612E"/>
    <w:rsid w:val="004D1271"/>
    <w:rsid w:val="004D4B31"/>
    <w:rsid w:val="004D5C22"/>
    <w:rsid w:val="004D5C47"/>
    <w:rsid w:val="004D6484"/>
    <w:rsid w:val="004F16E9"/>
    <w:rsid w:val="004F1ADF"/>
    <w:rsid w:val="004F1C86"/>
    <w:rsid w:val="004F49B8"/>
    <w:rsid w:val="004F5150"/>
    <w:rsid w:val="00500463"/>
    <w:rsid w:val="00510BE5"/>
    <w:rsid w:val="005214B4"/>
    <w:rsid w:val="00521E04"/>
    <w:rsid w:val="005260A5"/>
    <w:rsid w:val="00526D16"/>
    <w:rsid w:val="00527134"/>
    <w:rsid w:val="00532D8D"/>
    <w:rsid w:val="0053699C"/>
    <w:rsid w:val="00541BC8"/>
    <w:rsid w:val="00542A1A"/>
    <w:rsid w:val="005432B8"/>
    <w:rsid w:val="00553178"/>
    <w:rsid w:val="005555E2"/>
    <w:rsid w:val="00555AE5"/>
    <w:rsid w:val="00560BC9"/>
    <w:rsid w:val="005827F6"/>
    <w:rsid w:val="005855A7"/>
    <w:rsid w:val="0058687F"/>
    <w:rsid w:val="00596239"/>
    <w:rsid w:val="005A0D37"/>
    <w:rsid w:val="005B2F63"/>
    <w:rsid w:val="005B7B79"/>
    <w:rsid w:val="005C4EEA"/>
    <w:rsid w:val="005C610E"/>
    <w:rsid w:val="005C74EB"/>
    <w:rsid w:val="005E1F87"/>
    <w:rsid w:val="005E2880"/>
    <w:rsid w:val="005E2D6C"/>
    <w:rsid w:val="005F69E7"/>
    <w:rsid w:val="00612195"/>
    <w:rsid w:val="00621F1B"/>
    <w:rsid w:val="00682134"/>
    <w:rsid w:val="00684FAE"/>
    <w:rsid w:val="0068727F"/>
    <w:rsid w:val="00687573"/>
    <w:rsid w:val="00690B4D"/>
    <w:rsid w:val="00691C49"/>
    <w:rsid w:val="006A277A"/>
    <w:rsid w:val="006B273D"/>
    <w:rsid w:val="006D3976"/>
    <w:rsid w:val="006D783C"/>
    <w:rsid w:val="006F3FF1"/>
    <w:rsid w:val="00705F7B"/>
    <w:rsid w:val="0073073C"/>
    <w:rsid w:val="00736247"/>
    <w:rsid w:val="00736BF4"/>
    <w:rsid w:val="00740367"/>
    <w:rsid w:val="00744112"/>
    <w:rsid w:val="0075018B"/>
    <w:rsid w:val="00752530"/>
    <w:rsid w:val="0076715F"/>
    <w:rsid w:val="007822A0"/>
    <w:rsid w:val="00782FBE"/>
    <w:rsid w:val="00787412"/>
    <w:rsid w:val="007A41A6"/>
    <w:rsid w:val="007B4CB7"/>
    <w:rsid w:val="007B5C71"/>
    <w:rsid w:val="007B7722"/>
    <w:rsid w:val="007D3C42"/>
    <w:rsid w:val="007F5211"/>
    <w:rsid w:val="008004C7"/>
    <w:rsid w:val="0080255B"/>
    <w:rsid w:val="00803460"/>
    <w:rsid w:val="008121DE"/>
    <w:rsid w:val="00812461"/>
    <w:rsid w:val="008263BE"/>
    <w:rsid w:val="00827E04"/>
    <w:rsid w:val="00835A60"/>
    <w:rsid w:val="008404B3"/>
    <w:rsid w:val="00843B5B"/>
    <w:rsid w:val="008476A4"/>
    <w:rsid w:val="008516A8"/>
    <w:rsid w:val="00851D7E"/>
    <w:rsid w:val="00852902"/>
    <w:rsid w:val="00861B70"/>
    <w:rsid w:val="0086735A"/>
    <w:rsid w:val="00890E50"/>
    <w:rsid w:val="008A46B4"/>
    <w:rsid w:val="008A54E2"/>
    <w:rsid w:val="008B00C3"/>
    <w:rsid w:val="008B28DF"/>
    <w:rsid w:val="008B29D4"/>
    <w:rsid w:val="008C63FE"/>
    <w:rsid w:val="008C71AA"/>
    <w:rsid w:val="008C7253"/>
    <w:rsid w:val="008D5BBF"/>
    <w:rsid w:val="008F16B5"/>
    <w:rsid w:val="008F3FB9"/>
    <w:rsid w:val="008FD1AA"/>
    <w:rsid w:val="00905D27"/>
    <w:rsid w:val="00907E44"/>
    <w:rsid w:val="00911FA7"/>
    <w:rsid w:val="00915313"/>
    <w:rsid w:val="00923BD3"/>
    <w:rsid w:val="00940550"/>
    <w:rsid w:val="00941370"/>
    <w:rsid w:val="00947ADC"/>
    <w:rsid w:val="00950F04"/>
    <w:rsid w:val="00964C8C"/>
    <w:rsid w:val="009775E5"/>
    <w:rsid w:val="00984AA6"/>
    <w:rsid w:val="00990AB9"/>
    <w:rsid w:val="009951A2"/>
    <w:rsid w:val="009A51AE"/>
    <w:rsid w:val="009B7BAE"/>
    <w:rsid w:val="009C3012"/>
    <w:rsid w:val="009C630B"/>
    <w:rsid w:val="009C7FE7"/>
    <w:rsid w:val="009D6FCF"/>
    <w:rsid w:val="009E3431"/>
    <w:rsid w:val="009F0568"/>
    <w:rsid w:val="009F45EC"/>
    <w:rsid w:val="00A01D8C"/>
    <w:rsid w:val="00A14642"/>
    <w:rsid w:val="00A14A4B"/>
    <w:rsid w:val="00A150A6"/>
    <w:rsid w:val="00A15936"/>
    <w:rsid w:val="00A20FD0"/>
    <w:rsid w:val="00A41599"/>
    <w:rsid w:val="00A4170E"/>
    <w:rsid w:val="00A70CA0"/>
    <w:rsid w:val="00A85DB9"/>
    <w:rsid w:val="00A91CCD"/>
    <w:rsid w:val="00AA16D4"/>
    <w:rsid w:val="00AA5246"/>
    <w:rsid w:val="00AC73BC"/>
    <w:rsid w:val="00AC7563"/>
    <w:rsid w:val="00AD4AF1"/>
    <w:rsid w:val="00AD50A8"/>
    <w:rsid w:val="00AD5C8C"/>
    <w:rsid w:val="00AD68BA"/>
    <w:rsid w:val="00AF2130"/>
    <w:rsid w:val="00AF3E1B"/>
    <w:rsid w:val="00AF61B7"/>
    <w:rsid w:val="00B04C4B"/>
    <w:rsid w:val="00B10019"/>
    <w:rsid w:val="00B13CEC"/>
    <w:rsid w:val="00B234C3"/>
    <w:rsid w:val="00B4590E"/>
    <w:rsid w:val="00B463AD"/>
    <w:rsid w:val="00B70AFB"/>
    <w:rsid w:val="00B725F7"/>
    <w:rsid w:val="00B76485"/>
    <w:rsid w:val="00B86F15"/>
    <w:rsid w:val="00B951DD"/>
    <w:rsid w:val="00BA3E02"/>
    <w:rsid w:val="00BA4BAE"/>
    <w:rsid w:val="00BA4F51"/>
    <w:rsid w:val="00BB00FF"/>
    <w:rsid w:val="00BB383F"/>
    <w:rsid w:val="00BB3B7E"/>
    <w:rsid w:val="00BC2D5B"/>
    <w:rsid w:val="00BE2966"/>
    <w:rsid w:val="00BF238F"/>
    <w:rsid w:val="00C03DBA"/>
    <w:rsid w:val="00C138CE"/>
    <w:rsid w:val="00C25B0E"/>
    <w:rsid w:val="00C36C0C"/>
    <w:rsid w:val="00C47765"/>
    <w:rsid w:val="00C600D7"/>
    <w:rsid w:val="00C6654D"/>
    <w:rsid w:val="00C87697"/>
    <w:rsid w:val="00C87B9F"/>
    <w:rsid w:val="00C91D17"/>
    <w:rsid w:val="00C93D0A"/>
    <w:rsid w:val="00CA0DFC"/>
    <w:rsid w:val="00CA26B2"/>
    <w:rsid w:val="00CA6ADF"/>
    <w:rsid w:val="00CA70B9"/>
    <w:rsid w:val="00CA74CD"/>
    <w:rsid w:val="00CB7857"/>
    <w:rsid w:val="00CD6B84"/>
    <w:rsid w:val="00CE0D67"/>
    <w:rsid w:val="00CF12C0"/>
    <w:rsid w:val="00CF13E6"/>
    <w:rsid w:val="00CF3F01"/>
    <w:rsid w:val="00D01470"/>
    <w:rsid w:val="00D166CF"/>
    <w:rsid w:val="00D35D2C"/>
    <w:rsid w:val="00D3639D"/>
    <w:rsid w:val="00D53415"/>
    <w:rsid w:val="00D650E6"/>
    <w:rsid w:val="00D73E22"/>
    <w:rsid w:val="00D75AC7"/>
    <w:rsid w:val="00D83C84"/>
    <w:rsid w:val="00D87C92"/>
    <w:rsid w:val="00DA7648"/>
    <w:rsid w:val="00DB1677"/>
    <w:rsid w:val="00DB2E73"/>
    <w:rsid w:val="00DB4602"/>
    <w:rsid w:val="00DB4768"/>
    <w:rsid w:val="00DC0627"/>
    <w:rsid w:val="00DE0188"/>
    <w:rsid w:val="00DF41F9"/>
    <w:rsid w:val="00E1461A"/>
    <w:rsid w:val="00E161EA"/>
    <w:rsid w:val="00E22053"/>
    <w:rsid w:val="00E316E6"/>
    <w:rsid w:val="00E3191E"/>
    <w:rsid w:val="00E31E74"/>
    <w:rsid w:val="00E35ACA"/>
    <w:rsid w:val="00E365FA"/>
    <w:rsid w:val="00E45C00"/>
    <w:rsid w:val="00E54CEA"/>
    <w:rsid w:val="00E6026B"/>
    <w:rsid w:val="00E94A03"/>
    <w:rsid w:val="00EA2727"/>
    <w:rsid w:val="00EA2AAA"/>
    <w:rsid w:val="00EE7AFE"/>
    <w:rsid w:val="00F01B11"/>
    <w:rsid w:val="00F04F18"/>
    <w:rsid w:val="00F12190"/>
    <w:rsid w:val="00F43B54"/>
    <w:rsid w:val="00F44F97"/>
    <w:rsid w:val="00F551E7"/>
    <w:rsid w:val="00F5696F"/>
    <w:rsid w:val="00F6172E"/>
    <w:rsid w:val="00F71E46"/>
    <w:rsid w:val="00F72364"/>
    <w:rsid w:val="00F82625"/>
    <w:rsid w:val="00F83B23"/>
    <w:rsid w:val="00F8431E"/>
    <w:rsid w:val="00FA292D"/>
    <w:rsid w:val="00FA699A"/>
    <w:rsid w:val="00FB1E12"/>
    <w:rsid w:val="00FB3683"/>
    <w:rsid w:val="00FB7DAF"/>
    <w:rsid w:val="00FD0FC6"/>
    <w:rsid w:val="00FE2862"/>
    <w:rsid w:val="01376B1D"/>
    <w:rsid w:val="02304DEF"/>
    <w:rsid w:val="02E9FF24"/>
    <w:rsid w:val="033BD79D"/>
    <w:rsid w:val="04332646"/>
    <w:rsid w:val="0971F4DE"/>
    <w:rsid w:val="0AAD33F5"/>
    <w:rsid w:val="0AE4B95B"/>
    <w:rsid w:val="0B687C6B"/>
    <w:rsid w:val="0BD64A20"/>
    <w:rsid w:val="0F790703"/>
    <w:rsid w:val="13913BA1"/>
    <w:rsid w:val="13AB06BC"/>
    <w:rsid w:val="155E3A7A"/>
    <w:rsid w:val="15CAFCE5"/>
    <w:rsid w:val="1829D3F8"/>
    <w:rsid w:val="1A60CA43"/>
    <w:rsid w:val="1BC0C97D"/>
    <w:rsid w:val="1C3DD113"/>
    <w:rsid w:val="1D04D37A"/>
    <w:rsid w:val="1D36FDBA"/>
    <w:rsid w:val="1F69FE37"/>
    <w:rsid w:val="20D83634"/>
    <w:rsid w:val="212C7D45"/>
    <w:rsid w:val="21FF6E0F"/>
    <w:rsid w:val="2C6AD178"/>
    <w:rsid w:val="2C963AE0"/>
    <w:rsid w:val="2CEA3084"/>
    <w:rsid w:val="2DFF7C6F"/>
    <w:rsid w:val="2FA695A3"/>
    <w:rsid w:val="308CD69C"/>
    <w:rsid w:val="31305CAB"/>
    <w:rsid w:val="324F1AE7"/>
    <w:rsid w:val="35F7A890"/>
    <w:rsid w:val="366D3A49"/>
    <w:rsid w:val="37DBF5B1"/>
    <w:rsid w:val="3A4DEAA8"/>
    <w:rsid w:val="3BC951CD"/>
    <w:rsid w:val="3D7F03A5"/>
    <w:rsid w:val="3EDB9546"/>
    <w:rsid w:val="43042A29"/>
    <w:rsid w:val="43BC6CC9"/>
    <w:rsid w:val="43CA06EC"/>
    <w:rsid w:val="449C7138"/>
    <w:rsid w:val="4552D1F1"/>
    <w:rsid w:val="456F9BAF"/>
    <w:rsid w:val="4718A919"/>
    <w:rsid w:val="498647AD"/>
    <w:rsid w:val="4A777175"/>
    <w:rsid w:val="4AB4B3FA"/>
    <w:rsid w:val="4C569EF6"/>
    <w:rsid w:val="4C6734D9"/>
    <w:rsid w:val="4D8F6863"/>
    <w:rsid w:val="4F1DC2E5"/>
    <w:rsid w:val="4F6A949F"/>
    <w:rsid w:val="5203EB86"/>
    <w:rsid w:val="525FAF80"/>
    <w:rsid w:val="527EBCBD"/>
    <w:rsid w:val="55922B33"/>
    <w:rsid w:val="56576C1D"/>
    <w:rsid w:val="565B6BDC"/>
    <w:rsid w:val="56A2ABBC"/>
    <w:rsid w:val="584B1DBB"/>
    <w:rsid w:val="596A2034"/>
    <w:rsid w:val="59C62A25"/>
    <w:rsid w:val="5BE98209"/>
    <w:rsid w:val="5C74CE37"/>
    <w:rsid w:val="5D77000E"/>
    <w:rsid w:val="5E62EEDB"/>
    <w:rsid w:val="63C506C3"/>
    <w:rsid w:val="64CBF101"/>
    <w:rsid w:val="65603399"/>
    <w:rsid w:val="672C9712"/>
    <w:rsid w:val="693594B2"/>
    <w:rsid w:val="6CE5AA80"/>
    <w:rsid w:val="6DAA8A4A"/>
    <w:rsid w:val="6E2FD4A9"/>
    <w:rsid w:val="6F7931A5"/>
    <w:rsid w:val="72E2B0A2"/>
    <w:rsid w:val="744684F8"/>
    <w:rsid w:val="7577F03F"/>
    <w:rsid w:val="7AEA184D"/>
    <w:rsid w:val="7EF6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CA9E5"/>
  <w15:docId w15:val="{A085F9D3-16FF-49C3-999A-2951C7C3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sid w:val="009951A2"/>
    <w:rPr>
      <w:sz w:val="16"/>
      <w:szCs w:val="16"/>
    </w:rPr>
  </w:style>
  <w:style w:type="paragraph" w:styleId="CommentText">
    <w:name w:val="annotation text"/>
    <w:basedOn w:val="Normal"/>
    <w:link w:val="CommentTextChar"/>
    <w:semiHidden/>
    <w:unhideWhenUsed/>
    <w:rsid w:val="009951A2"/>
    <w:pPr>
      <w:spacing w:line="240" w:lineRule="auto"/>
    </w:pPr>
    <w:rPr>
      <w:sz w:val="20"/>
      <w:szCs w:val="20"/>
    </w:rPr>
  </w:style>
  <w:style w:type="character" w:customStyle="1" w:styleId="CommentTextChar">
    <w:name w:val="Comment Text Char"/>
    <w:basedOn w:val="DefaultParagraphFont"/>
    <w:link w:val="CommentText"/>
    <w:semiHidden/>
    <w:rsid w:val="009951A2"/>
  </w:style>
  <w:style w:type="paragraph" w:styleId="CommentSubject">
    <w:name w:val="annotation subject"/>
    <w:basedOn w:val="CommentText"/>
    <w:next w:val="CommentText"/>
    <w:link w:val="CommentSubjectChar"/>
    <w:semiHidden/>
    <w:unhideWhenUsed/>
    <w:rsid w:val="009951A2"/>
    <w:rPr>
      <w:b/>
      <w:bCs/>
    </w:rPr>
  </w:style>
  <w:style w:type="character" w:customStyle="1" w:styleId="CommentSubjectChar">
    <w:name w:val="Comment Subject Char"/>
    <w:basedOn w:val="CommentTextChar"/>
    <w:link w:val="CommentSubject"/>
    <w:semiHidden/>
    <w:rsid w:val="009951A2"/>
    <w:rPr>
      <w:b/>
      <w:bCs/>
    </w:rPr>
  </w:style>
  <w:style w:type="character" w:styleId="UnresolvedMention">
    <w:name w:val="Unresolved Mention"/>
    <w:basedOn w:val="DefaultParagraphFont"/>
    <w:uiPriority w:val="99"/>
    <w:semiHidden/>
    <w:unhideWhenUsed/>
    <w:rsid w:val="00E1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343829049">
      <w:bodyDiv w:val="1"/>
      <w:marLeft w:val="0"/>
      <w:marRight w:val="0"/>
      <w:marTop w:val="0"/>
      <w:marBottom w:val="0"/>
      <w:divBdr>
        <w:top w:val="none" w:sz="0" w:space="0" w:color="auto"/>
        <w:left w:val="none" w:sz="0" w:space="0" w:color="auto"/>
        <w:bottom w:val="none" w:sz="0" w:space="0" w:color="auto"/>
        <w:right w:val="none" w:sz="0" w:space="0" w:color="auto"/>
      </w:divBdr>
      <w:divsChild>
        <w:div w:id="1288052308">
          <w:marLeft w:val="0"/>
          <w:marRight w:val="0"/>
          <w:marTop w:val="0"/>
          <w:marBottom w:val="0"/>
          <w:divBdr>
            <w:top w:val="none" w:sz="0" w:space="0" w:color="auto"/>
            <w:left w:val="none" w:sz="0" w:space="0" w:color="auto"/>
            <w:bottom w:val="none" w:sz="0" w:space="0" w:color="auto"/>
            <w:right w:val="none" w:sz="0" w:space="0" w:color="auto"/>
          </w:divBdr>
        </w:div>
      </w:divsChild>
    </w:div>
    <w:div w:id="1285191307">
      <w:bodyDiv w:val="1"/>
      <w:marLeft w:val="0"/>
      <w:marRight w:val="0"/>
      <w:marTop w:val="0"/>
      <w:marBottom w:val="0"/>
      <w:divBdr>
        <w:top w:val="none" w:sz="0" w:space="0" w:color="auto"/>
        <w:left w:val="none" w:sz="0" w:space="0" w:color="auto"/>
        <w:bottom w:val="none" w:sz="0" w:space="0" w:color="auto"/>
        <w:right w:val="none" w:sz="0" w:space="0" w:color="auto"/>
      </w:divBdr>
    </w:div>
    <w:div w:id="1340811906">
      <w:bodyDiv w:val="1"/>
      <w:marLeft w:val="0"/>
      <w:marRight w:val="0"/>
      <w:marTop w:val="0"/>
      <w:marBottom w:val="0"/>
      <w:divBdr>
        <w:top w:val="none" w:sz="0" w:space="0" w:color="auto"/>
        <w:left w:val="none" w:sz="0" w:space="0" w:color="auto"/>
        <w:bottom w:val="none" w:sz="0" w:space="0" w:color="auto"/>
        <w:right w:val="none" w:sz="0" w:space="0" w:color="auto"/>
      </w:divBdr>
    </w:div>
    <w:div w:id="1539972007">
      <w:bodyDiv w:val="1"/>
      <w:marLeft w:val="0"/>
      <w:marRight w:val="0"/>
      <w:marTop w:val="0"/>
      <w:marBottom w:val="0"/>
      <w:divBdr>
        <w:top w:val="none" w:sz="0" w:space="0" w:color="auto"/>
        <w:left w:val="none" w:sz="0" w:space="0" w:color="auto"/>
        <w:bottom w:val="none" w:sz="0" w:space="0" w:color="auto"/>
        <w:right w:val="none" w:sz="0" w:space="0" w:color="auto"/>
      </w:divBdr>
    </w:div>
    <w:div w:id="214206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rie@palsson.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D8700BC52FC4D8F4DC6FB39C1BC8E" ma:contentTypeVersion="4" ma:contentTypeDescription="Create a new document." ma:contentTypeScope="" ma:versionID="527ff8e36bd94aaede8b60eaf2fbdf9b">
  <xsd:schema xmlns:xsd="http://www.w3.org/2001/XMLSchema" xmlns:xs="http://www.w3.org/2001/XMLSchema" xmlns:p="http://schemas.microsoft.com/office/2006/metadata/properties" xmlns:ns3="d1facf81-c534-47f7-8ea1-dffbb9dcc5df" targetNamespace="http://schemas.microsoft.com/office/2006/metadata/properties" ma:root="true" ma:fieldsID="81706a0e6a29465956e36146e9ee15aa" ns3:_="">
    <xsd:import namespace="d1facf81-c534-47f7-8ea1-dffbb9dcc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cf81-c534-47f7-8ea1-dffbb9dcc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599529-DFE7-4C94-9045-FF460CDE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cf81-c534-47f7-8ea1-dffbb9dc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E5298-067D-4E55-BB92-3AEC35FD5512}">
  <ds:schemaRefs>
    <ds:schemaRef ds:uri="http://schemas.microsoft.com/sharepoint/v3/contenttype/forms"/>
  </ds:schemaRefs>
</ds:datastoreItem>
</file>

<file path=customXml/itemProps3.xml><?xml version="1.0" encoding="utf-8"?>
<ds:datastoreItem xmlns:ds="http://schemas.openxmlformats.org/officeDocument/2006/customXml" ds:itemID="{D29E29F9-CE78-4323-A17D-90AA83FF6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Palsson Family</cp:lastModifiedBy>
  <cp:revision>2</cp:revision>
  <dcterms:created xsi:type="dcterms:W3CDTF">2021-06-09T16:21:00Z</dcterms:created>
  <dcterms:modified xsi:type="dcterms:W3CDTF">2021-06-09T16:21:00Z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y fmtid="{D5CDD505-2E9C-101B-9397-08002B2CF9AE}" pid="3" name="ContentTypeId">
    <vt:lpwstr>0x0101004A7D8700BC52FC4D8F4DC6FB39C1BC8E</vt:lpwstr>
  </property>
</Properties>
</file>