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57CC7" w14:textId="77777777" w:rsidR="00001E0B" w:rsidRDefault="00A76CCB" w:rsidP="00A76CCB">
      <w:pPr>
        <w:jc w:val="center"/>
        <w:rPr>
          <w:b/>
          <w:sz w:val="40"/>
          <w:szCs w:val="40"/>
        </w:rPr>
      </w:pPr>
      <w:r>
        <w:rPr>
          <w:b/>
          <w:sz w:val="40"/>
          <w:szCs w:val="40"/>
        </w:rPr>
        <w:t>ANNUAL</w:t>
      </w:r>
    </w:p>
    <w:p w14:paraId="72709C68" w14:textId="480136BE" w:rsidR="00A76CCB" w:rsidRDefault="00A76CCB" w:rsidP="00A76CCB">
      <w:pPr>
        <w:jc w:val="center"/>
        <w:rPr>
          <w:b/>
          <w:sz w:val="40"/>
          <w:szCs w:val="40"/>
        </w:rPr>
      </w:pPr>
      <w:r>
        <w:rPr>
          <w:b/>
          <w:sz w:val="40"/>
          <w:szCs w:val="40"/>
        </w:rPr>
        <w:t>TOWN MEETING</w:t>
      </w:r>
    </w:p>
    <w:p w14:paraId="719DF355" w14:textId="06D1E596" w:rsidR="00A76CCB" w:rsidRDefault="0071074C" w:rsidP="00A76CCB">
      <w:pPr>
        <w:jc w:val="both"/>
        <w:rPr>
          <w:sz w:val="24"/>
          <w:szCs w:val="24"/>
        </w:rPr>
      </w:pPr>
      <w:r>
        <w:rPr>
          <w:sz w:val="24"/>
          <w:szCs w:val="24"/>
        </w:rPr>
        <w:t xml:space="preserve">March </w:t>
      </w:r>
      <w:r w:rsidR="00001E0B">
        <w:rPr>
          <w:sz w:val="24"/>
          <w:szCs w:val="24"/>
        </w:rPr>
        <w:t>22</w:t>
      </w:r>
      <w:r w:rsidR="008425ED">
        <w:rPr>
          <w:sz w:val="24"/>
          <w:szCs w:val="24"/>
        </w:rPr>
        <w:t>,</w:t>
      </w:r>
      <w:r w:rsidR="00215ADA">
        <w:rPr>
          <w:sz w:val="24"/>
          <w:szCs w:val="24"/>
        </w:rPr>
        <w:t xml:space="preserve"> 202</w:t>
      </w:r>
      <w:r w:rsidR="00001E0B">
        <w:rPr>
          <w:sz w:val="24"/>
          <w:szCs w:val="24"/>
        </w:rPr>
        <w:t>4</w:t>
      </w:r>
    </w:p>
    <w:p w14:paraId="5E094054" w14:textId="6B31926E" w:rsidR="00A76CCB" w:rsidRDefault="00A76CCB" w:rsidP="00A76CCB">
      <w:pPr>
        <w:jc w:val="center"/>
        <w:rPr>
          <w:b/>
          <w:sz w:val="24"/>
          <w:szCs w:val="24"/>
          <w:u w:val="single"/>
        </w:rPr>
      </w:pPr>
      <w:r>
        <w:rPr>
          <w:b/>
          <w:sz w:val="24"/>
          <w:szCs w:val="24"/>
          <w:u w:val="single"/>
        </w:rPr>
        <w:t>Public Notice</w:t>
      </w:r>
    </w:p>
    <w:p w14:paraId="358DBE12" w14:textId="2B2E72CB" w:rsidR="00A76CCB" w:rsidRDefault="00A76CCB" w:rsidP="00A76CCB">
      <w:pPr>
        <w:jc w:val="both"/>
        <w:rPr>
          <w:sz w:val="24"/>
          <w:szCs w:val="24"/>
        </w:rPr>
      </w:pPr>
      <w:r>
        <w:rPr>
          <w:sz w:val="24"/>
          <w:szCs w:val="24"/>
        </w:rPr>
        <w:t xml:space="preserve">Notice is hereby given to the legal voters, residents of Nameoki Township, in the County of Madison, State of Illinois, that the Annual Meeting of said town will take place on Tuesday, April </w:t>
      </w:r>
      <w:r w:rsidR="00001E0B">
        <w:rPr>
          <w:sz w:val="24"/>
          <w:szCs w:val="24"/>
        </w:rPr>
        <w:t>9</w:t>
      </w:r>
      <w:r w:rsidR="00215ADA">
        <w:rPr>
          <w:sz w:val="24"/>
          <w:szCs w:val="24"/>
        </w:rPr>
        <w:t>, 202</w:t>
      </w:r>
      <w:r w:rsidR="00001E0B">
        <w:rPr>
          <w:sz w:val="24"/>
          <w:szCs w:val="24"/>
        </w:rPr>
        <w:t>4</w:t>
      </w:r>
      <w:r>
        <w:rPr>
          <w:sz w:val="24"/>
          <w:szCs w:val="24"/>
        </w:rPr>
        <w:t xml:space="preserve"> being the legal date to be held this year at the hour of 6:05 p.m. at the Nameoki Township Hall, 4250 Highway 162, Granite City, IL 62040 for the transaction of miscellaneous business of said town, and after a Moderator having been elected will proceed to hear and consider reports of offices and decide on such measures as may be in pursuant of law before the meeting.</w:t>
      </w:r>
    </w:p>
    <w:p w14:paraId="0A20F3A1" w14:textId="72FD6326" w:rsidR="00A76CCB" w:rsidRDefault="00567682" w:rsidP="009D1D60">
      <w:pPr>
        <w:spacing w:line="240" w:lineRule="auto"/>
        <w:jc w:val="both"/>
        <w:rPr>
          <w:sz w:val="24"/>
          <w:szCs w:val="24"/>
        </w:rPr>
      </w:pPr>
      <w:r>
        <w:rPr>
          <w:sz w:val="24"/>
          <w:szCs w:val="24"/>
        </w:rPr>
        <w:t>Jamie Vincent</w:t>
      </w:r>
    </w:p>
    <w:p w14:paraId="4E1C6BE9" w14:textId="32B6FA83" w:rsidR="00A76CCB" w:rsidRPr="00A76CCB" w:rsidRDefault="00A76CCB" w:rsidP="009D1D60">
      <w:pPr>
        <w:spacing w:line="240" w:lineRule="auto"/>
        <w:jc w:val="both"/>
        <w:rPr>
          <w:sz w:val="24"/>
          <w:szCs w:val="24"/>
        </w:rPr>
      </w:pPr>
      <w:r>
        <w:rPr>
          <w:sz w:val="24"/>
          <w:szCs w:val="24"/>
        </w:rPr>
        <w:t>Town Clerk</w:t>
      </w:r>
    </w:p>
    <w:sectPr w:rsidR="00A76CCB" w:rsidRPr="00A76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CB"/>
    <w:rsid w:val="00001E0B"/>
    <w:rsid w:val="000E0BB0"/>
    <w:rsid w:val="001E1094"/>
    <w:rsid w:val="00215ADA"/>
    <w:rsid w:val="00226532"/>
    <w:rsid w:val="00567682"/>
    <w:rsid w:val="0071074C"/>
    <w:rsid w:val="00723641"/>
    <w:rsid w:val="00811FBD"/>
    <w:rsid w:val="008425ED"/>
    <w:rsid w:val="009D1D60"/>
    <w:rsid w:val="00A001D7"/>
    <w:rsid w:val="00A76CCB"/>
    <w:rsid w:val="00AC6CD8"/>
    <w:rsid w:val="00B61322"/>
    <w:rsid w:val="00B94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D8A6"/>
  <w15:chartTrackingRefBased/>
  <w15:docId w15:val="{1B879EA8-ECB4-45C8-8C81-B6BB07A7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Melodie</dc:creator>
  <cp:keywords/>
  <dc:description/>
  <cp:lastModifiedBy>Melodie</cp:lastModifiedBy>
  <cp:revision>2</cp:revision>
  <dcterms:created xsi:type="dcterms:W3CDTF">2024-03-20T19:31:00Z</dcterms:created>
  <dcterms:modified xsi:type="dcterms:W3CDTF">2024-03-20T19:31:00Z</dcterms:modified>
</cp:coreProperties>
</file>