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24FE" w14:textId="7913955A" w:rsidR="008F5D26" w:rsidRDefault="0088347E" w:rsidP="00B232FA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B232FA">
        <w:rPr>
          <w:rFonts w:ascii="Arial Black" w:hAnsi="Arial Black"/>
          <w:sz w:val="36"/>
          <w:szCs w:val="36"/>
        </w:rPr>
        <w:t>AUGUST</w:t>
      </w:r>
      <w:r w:rsidR="00596221">
        <w:rPr>
          <w:rFonts w:ascii="Arial Black" w:hAnsi="Arial Black"/>
          <w:sz w:val="36"/>
          <w:szCs w:val="36"/>
        </w:rPr>
        <w:t xml:space="preserve"> 20</w:t>
      </w:r>
      <w:r w:rsidR="00C422DC">
        <w:rPr>
          <w:rFonts w:ascii="Arial Black" w:hAnsi="Arial Black"/>
          <w:sz w:val="36"/>
          <w:szCs w:val="36"/>
        </w:rPr>
        <w:t>20</w:t>
      </w:r>
    </w:p>
    <w:tbl>
      <w:tblPr>
        <w:tblW w:w="6680" w:type="dxa"/>
        <w:tblLook w:val="04A0" w:firstRow="1" w:lastRow="0" w:firstColumn="1" w:lastColumn="0" w:noHBand="0" w:noVBand="1"/>
      </w:tblPr>
      <w:tblGrid>
        <w:gridCol w:w="3460"/>
        <w:gridCol w:w="3220"/>
      </w:tblGrid>
      <w:tr w:rsidR="00B232FA" w:rsidRPr="00B232FA" w14:paraId="6A7B551F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A21A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9A7D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232FA">
              <w:rPr>
                <w:rFonts w:ascii="Arial" w:eastAsia="Times New Roman" w:hAnsi="Arial" w:cs="Arial"/>
                <w:b/>
                <w:bCs/>
              </w:rPr>
              <w:t>$73,088.58</w:t>
            </w:r>
          </w:p>
        </w:tc>
      </w:tr>
      <w:tr w:rsidR="00B232FA" w:rsidRPr="00B232FA" w14:paraId="47934833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6A72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4546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2FA" w:rsidRPr="00B232FA" w14:paraId="0ECD163E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A816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52D9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B232FA" w:rsidRPr="00B232FA" w14:paraId="52645527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FFF8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B6D2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$708.95</w:t>
            </w:r>
          </w:p>
        </w:tc>
      </w:tr>
      <w:tr w:rsidR="00B232FA" w:rsidRPr="00B232FA" w14:paraId="3D9F6B53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A237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0B25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$50.22</w:t>
            </w:r>
          </w:p>
        </w:tc>
      </w:tr>
      <w:tr w:rsidR="00B232FA" w:rsidRPr="00B232FA" w14:paraId="4DFFE411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23AC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5321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2FA" w:rsidRPr="00B232FA" w14:paraId="5CE4E1CB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3A2A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3CDD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B232FA" w:rsidRPr="00B232FA" w14:paraId="0E908A6A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1E28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D693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$269.84</w:t>
            </w:r>
          </w:p>
        </w:tc>
      </w:tr>
      <w:tr w:rsidR="00B232FA" w:rsidRPr="00B232FA" w14:paraId="2EA3AF72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C326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5CF3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B232FA" w:rsidRPr="00B232FA" w14:paraId="14024A5D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61BC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4169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$84.90</w:t>
            </w:r>
          </w:p>
        </w:tc>
      </w:tr>
      <w:tr w:rsidR="00B232FA" w:rsidRPr="00B232FA" w14:paraId="4CC2D9C9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96DF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AEA0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$58.15</w:t>
            </w:r>
          </w:p>
        </w:tc>
      </w:tr>
      <w:tr w:rsidR="00B232FA" w:rsidRPr="00B232FA" w14:paraId="37ACF30C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CD8E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REPAIR BREAKER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C31C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$130.00</w:t>
            </w:r>
          </w:p>
        </w:tc>
      </w:tr>
      <w:tr w:rsidR="00B232FA" w:rsidRPr="00B232FA" w14:paraId="7F2C0E0C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E017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85D5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2FA" w:rsidRPr="00B232FA" w14:paraId="342A4D9B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ED93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0D1F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B232FA" w:rsidRPr="00B232FA" w14:paraId="5B5D6215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0A26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JPS LANDSCAPE SERVICES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41A6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$675.00</w:t>
            </w:r>
          </w:p>
        </w:tc>
      </w:tr>
      <w:tr w:rsidR="00B232FA" w:rsidRPr="00B232FA" w14:paraId="6A5FFED1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A54F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8DD6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2FA" w:rsidRPr="00B232FA" w14:paraId="2B337464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7AFA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CDF7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B232FA" w:rsidRPr="00B232FA" w14:paraId="0B11170C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FD50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CFDD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B232FA" w:rsidRPr="00B232FA" w14:paraId="0EB01CE3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DEF5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2E4E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$121.97</w:t>
            </w:r>
          </w:p>
        </w:tc>
      </w:tr>
      <w:tr w:rsidR="00B232FA" w:rsidRPr="00B232FA" w14:paraId="417114FA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ECEF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STATE FARM INSURANCE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56B4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FF0000"/>
              </w:rPr>
              <w:t>$2,591.00</w:t>
            </w:r>
          </w:p>
        </w:tc>
      </w:tr>
      <w:tr w:rsidR="00B232FA" w:rsidRPr="00B232FA" w14:paraId="0F6153E5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8FA4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51BB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2FA" w:rsidRPr="00B232FA" w14:paraId="6F922EBA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2D51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4DF2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B232FA" w:rsidRPr="00B232FA" w14:paraId="124B7600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9266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4492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0000FF"/>
              </w:rPr>
              <w:t>$0.20</w:t>
            </w:r>
          </w:p>
        </w:tc>
      </w:tr>
      <w:tr w:rsidR="00B232FA" w:rsidRPr="00B232FA" w14:paraId="490AF142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931F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0425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B232FA">
              <w:rPr>
                <w:rFonts w:ascii="Arial" w:eastAsia="Times New Roman" w:hAnsi="Arial" w:cs="Arial"/>
                <w:b/>
                <w:bCs/>
                <w:color w:val="0000FF"/>
              </w:rPr>
              <w:t>$1,331.50</w:t>
            </w:r>
          </w:p>
        </w:tc>
      </w:tr>
      <w:tr w:rsidR="00B232FA" w:rsidRPr="00B232FA" w14:paraId="412664C8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4785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8B4B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2FA" w:rsidRPr="00B232FA" w14:paraId="032B34B0" w14:textId="77777777" w:rsidTr="00B232FA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30C2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B232FA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7617" w14:textId="77777777" w:rsidR="00B232FA" w:rsidRPr="00B232FA" w:rsidRDefault="00B232FA" w:rsidP="00B2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232FA">
              <w:rPr>
                <w:rFonts w:ascii="Arial" w:eastAsia="Times New Roman" w:hAnsi="Arial" w:cs="Arial"/>
                <w:b/>
                <w:bCs/>
              </w:rPr>
              <w:t>$68,430.25</w:t>
            </w:r>
          </w:p>
        </w:tc>
      </w:tr>
    </w:tbl>
    <w:p w14:paraId="7F559A26" w14:textId="77777777" w:rsidR="00B232FA" w:rsidRDefault="00B232FA" w:rsidP="00B232FA">
      <w:pPr>
        <w:rPr>
          <w:rFonts w:ascii="Arial Black" w:hAnsi="Arial Black"/>
          <w:sz w:val="36"/>
          <w:szCs w:val="36"/>
        </w:rPr>
      </w:pPr>
    </w:p>
    <w:sectPr w:rsidR="00B23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3779A1"/>
    <w:rsid w:val="0046224F"/>
    <w:rsid w:val="00510CE0"/>
    <w:rsid w:val="00596221"/>
    <w:rsid w:val="0088347E"/>
    <w:rsid w:val="008F5D26"/>
    <w:rsid w:val="00B232FA"/>
    <w:rsid w:val="00C422DC"/>
    <w:rsid w:val="00E96633"/>
    <w:rsid w:val="00F5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DD9A"/>
  <w15:docId w15:val="{7703ECDD-6D6F-4167-8A66-7FD20C7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Alan</cp:lastModifiedBy>
  <cp:revision>2</cp:revision>
  <cp:lastPrinted>2021-01-06T18:57:00Z</cp:lastPrinted>
  <dcterms:created xsi:type="dcterms:W3CDTF">2021-01-06T18:58:00Z</dcterms:created>
  <dcterms:modified xsi:type="dcterms:W3CDTF">2021-01-06T18:58:00Z</dcterms:modified>
</cp:coreProperties>
</file>