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D3FD1" w:rsidRDefault="00467DEB" w:rsidP="00192FB6">
      <w:pPr>
        <w:pStyle w:val="Heading3"/>
      </w:pPr>
      <w:bookmarkStart w:id="0" w:name="_Toc91168974"/>
      <w:r>
        <w:t>“</w:t>
      </w:r>
      <w:r w:rsidR="002A2160">
        <w:t>The Gospel of Thomas</w:t>
      </w:r>
      <w:r>
        <w:t>”</w:t>
      </w:r>
      <w:bookmarkEnd w:id="0"/>
      <w:r w:rsidR="00CC71CC" w:rsidRPr="004D3FD1">
        <w:t xml:space="preserve"> </w:t>
      </w:r>
      <w:r w:rsidR="00192FB6">
        <w:rPr>
          <w:b w:val="0"/>
          <w:bCs w:val="0"/>
          <w:i w:val="0"/>
          <w:iCs w:val="0"/>
        </w:rPr>
        <w:t xml:space="preserve">by </w:t>
      </w:r>
      <w:r w:rsidR="00192FB6" w:rsidRPr="00192FB6">
        <w:rPr>
          <w:b w:val="0"/>
          <w:bCs w:val="0"/>
          <w:i w:val="0"/>
          <w:iCs w:val="0"/>
        </w:rPr>
        <w:t>Deacon</w:t>
      </w:r>
      <w:r w:rsidR="00192FB6">
        <w:rPr>
          <w:b w:val="0"/>
          <w:bCs w:val="0"/>
          <w:i w:val="0"/>
          <w:iCs w:val="0"/>
        </w:rPr>
        <w:t xml:space="preserve"> </w:t>
      </w:r>
      <w:r w:rsidR="002A2160">
        <w:rPr>
          <w:b w:val="0"/>
          <w:i w:val="0"/>
        </w:rPr>
        <w:t xml:space="preserve">Joyce Marble </w:t>
      </w:r>
      <w:r w:rsidR="00CC71CC" w:rsidRPr="004D3FD1">
        <w:rPr>
          <w:b w:val="0"/>
          <w:i w:val="0"/>
        </w:rPr>
        <w:t xml:space="preserve">for The First Church, </w:t>
      </w:r>
      <w:r w:rsidR="004D3FD1" w:rsidRPr="004D3FD1">
        <w:rPr>
          <w:b w:val="0"/>
          <w:i w:val="0"/>
        </w:rPr>
        <w:t xml:space="preserve">October </w:t>
      </w:r>
      <w:r w:rsidR="002A2160">
        <w:rPr>
          <w:b w:val="0"/>
          <w:i w:val="0"/>
        </w:rPr>
        <w:t>22</w:t>
      </w:r>
      <w:r w:rsidR="00CC71CC" w:rsidRPr="004D3FD1">
        <w:rPr>
          <w:b w:val="0"/>
          <w:i w:val="0"/>
        </w:rPr>
        <w:t>, 202</w:t>
      </w:r>
      <w:r w:rsidR="002E134E" w:rsidRPr="004D3FD1">
        <w:rPr>
          <w:b w:val="0"/>
          <w:i w:val="0"/>
        </w:rPr>
        <w:t>3</w:t>
      </w:r>
    </w:p>
    <w:p w:rsidR="004D3FD1" w:rsidRPr="004D3FD1" w:rsidRDefault="002A2160" w:rsidP="004D3FD1">
      <w:pPr>
        <w:overflowPunct/>
        <w:autoSpaceDE/>
        <w:autoSpaceDN/>
        <w:adjustRightInd/>
        <w:spacing w:before="165" w:line="240" w:lineRule="auto"/>
        <w:ind w:firstLine="0"/>
        <w:textAlignment w:val="auto"/>
        <w:rPr>
          <w:b/>
          <w:i/>
        </w:rPr>
      </w:pPr>
      <w:r>
        <w:rPr>
          <w:b/>
          <w:sz w:val="23"/>
          <w:shd w:val="clear" w:color="auto" w:fill="FFFFFF"/>
        </w:rPr>
        <w:t>Gospel of Thomas 1–6</w:t>
      </w:r>
    </w:p>
    <w:p w:rsidR="002A2160" w:rsidRPr="00A05D10" w:rsidRDefault="002A2160" w:rsidP="002A2160">
      <w:pPr>
        <w:spacing w:after="7" w:line="276" w:lineRule="auto"/>
        <w:rPr>
          <w:sz w:val="23"/>
        </w:rPr>
      </w:pPr>
      <w:r w:rsidRPr="00A05D10">
        <w:rPr>
          <w:sz w:val="23"/>
        </w:rPr>
        <w:t>These are the secret sayings which the living Jesus spoke and which Didymos Judas Thomas wrote down.</w:t>
      </w:r>
    </w:p>
    <w:p w:rsidR="002A2160" w:rsidRPr="00A05D10" w:rsidRDefault="002A2160" w:rsidP="002A2160">
      <w:pPr>
        <w:spacing w:after="7" w:line="276" w:lineRule="auto"/>
        <w:rPr>
          <w:sz w:val="23"/>
        </w:rPr>
      </w:pPr>
      <w:r w:rsidRPr="00A05D10">
        <w:rPr>
          <w:sz w:val="23"/>
        </w:rPr>
        <w:t xml:space="preserve">(1) And he said, </w:t>
      </w:r>
      <w:r w:rsidR="00467DEB">
        <w:rPr>
          <w:sz w:val="23"/>
        </w:rPr>
        <w:t>“</w:t>
      </w:r>
      <w:r w:rsidRPr="00A05D10">
        <w:rPr>
          <w:sz w:val="23"/>
        </w:rPr>
        <w:t>Whoever finds the interpretation of these sayings will not experience death.</w:t>
      </w:r>
      <w:r w:rsidR="00467DEB">
        <w:rPr>
          <w:sz w:val="23"/>
        </w:rPr>
        <w:t>”</w:t>
      </w:r>
    </w:p>
    <w:p w:rsidR="002A2160" w:rsidRPr="00A05D10" w:rsidRDefault="002A2160" w:rsidP="002A2160">
      <w:pPr>
        <w:spacing w:after="7" w:line="276" w:lineRule="auto"/>
        <w:rPr>
          <w:sz w:val="23"/>
        </w:rPr>
      </w:pPr>
      <w:r w:rsidRPr="00A05D10">
        <w:rPr>
          <w:sz w:val="23"/>
        </w:rPr>
        <w:t xml:space="preserve">(2) Jesus said, </w:t>
      </w:r>
      <w:r w:rsidR="00467DEB">
        <w:rPr>
          <w:sz w:val="23"/>
        </w:rPr>
        <w:t>“</w:t>
      </w:r>
      <w:r w:rsidRPr="00A05D10">
        <w:rPr>
          <w:sz w:val="23"/>
        </w:rPr>
        <w:t>Let him who seeks continue seeking until he finds. When he finds, he will become troubled. When he becomes troubled, he will be astonished, and he will rule over the All.</w:t>
      </w:r>
      <w:r w:rsidR="00467DEB">
        <w:rPr>
          <w:sz w:val="23"/>
        </w:rPr>
        <w:t>”</w:t>
      </w:r>
    </w:p>
    <w:p w:rsidR="002A2160" w:rsidRPr="00A05D10" w:rsidRDefault="002A2160" w:rsidP="002A2160">
      <w:pPr>
        <w:spacing w:after="7" w:line="276" w:lineRule="auto"/>
        <w:rPr>
          <w:sz w:val="23"/>
        </w:rPr>
      </w:pPr>
      <w:r w:rsidRPr="00A05D10">
        <w:rPr>
          <w:sz w:val="23"/>
        </w:rPr>
        <w:t xml:space="preserve">(3) Jesus said, </w:t>
      </w:r>
      <w:r w:rsidR="00467DEB">
        <w:rPr>
          <w:sz w:val="23"/>
        </w:rPr>
        <w:t>“</w:t>
      </w:r>
      <w:r w:rsidRPr="00A05D10">
        <w:rPr>
          <w:sz w:val="23"/>
        </w:rPr>
        <w:t xml:space="preserve">If those who lead you say to you, </w:t>
      </w:r>
      <w:r w:rsidR="00467DEB">
        <w:rPr>
          <w:sz w:val="23"/>
        </w:rPr>
        <w:t>‘</w:t>
      </w:r>
      <w:r w:rsidRPr="00A05D10">
        <w:rPr>
          <w:sz w:val="23"/>
        </w:rPr>
        <w:t>See, the kingdom is in the sky,</w:t>
      </w:r>
      <w:r w:rsidR="00467DEB">
        <w:rPr>
          <w:sz w:val="23"/>
        </w:rPr>
        <w:t>’</w:t>
      </w:r>
      <w:r w:rsidRPr="00A05D10">
        <w:rPr>
          <w:sz w:val="23"/>
        </w:rPr>
        <w:t xml:space="preserve"> then the birds of the sky will precede you. If they say to you, </w:t>
      </w:r>
      <w:r w:rsidR="00467DEB">
        <w:rPr>
          <w:sz w:val="23"/>
        </w:rPr>
        <w:t>‘</w:t>
      </w:r>
      <w:r w:rsidRPr="00A05D10">
        <w:rPr>
          <w:sz w:val="23"/>
        </w:rPr>
        <w:t>It is in the sea,</w:t>
      </w:r>
      <w:r w:rsidR="00467DEB">
        <w:rPr>
          <w:sz w:val="23"/>
        </w:rPr>
        <w:t>’</w:t>
      </w:r>
      <w:r w:rsidRPr="00A05D10">
        <w:rPr>
          <w:sz w:val="23"/>
        </w:rPr>
        <w:t xml:space="preserve"> then the fish will precede you. Rather, the kingdom is inside of you, and it is outside of you. When you come to know yourselves, then you will become known, and you will realize that it is you who are the sons of the living father. But if you will not know yourselves, you dwell in poverty and it is you who are that poverty.</w:t>
      </w:r>
      <w:r w:rsidR="00467DEB">
        <w:rPr>
          <w:sz w:val="23"/>
        </w:rPr>
        <w:t>”</w:t>
      </w:r>
    </w:p>
    <w:p w:rsidR="002A2160" w:rsidRPr="00A05D10" w:rsidRDefault="002A2160" w:rsidP="002A2160">
      <w:pPr>
        <w:spacing w:after="7" w:line="276" w:lineRule="auto"/>
        <w:rPr>
          <w:sz w:val="23"/>
        </w:rPr>
      </w:pPr>
      <w:r>
        <w:rPr>
          <w:sz w:val="23"/>
        </w:rPr>
        <w:t xml:space="preserve">(4) </w:t>
      </w:r>
      <w:r w:rsidRPr="00A05D10">
        <w:rPr>
          <w:sz w:val="23"/>
        </w:rPr>
        <w:t xml:space="preserve">Jesus said, </w:t>
      </w:r>
      <w:r w:rsidR="00467DEB">
        <w:rPr>
          <w:sz w:val="23"/>
        </w:rPr>
        <w:t>“</w:t>
      </w:r>
      <w:r w:rsidRPr="00A05D10">
        <w:rPr>
          <w:sz w:val="23"/>
        </w:rPr>
        <w:t>The man old in days will not hesitate to ask a small child seven days old about the place of life, and he will live. For many who are first will become last, and they will become one and the same.</w:t>
      </w:r>
      <w:r w:rsidR="00467DEB">
        <w:rPr>
          <w:sz w:val="23"/>
        </w:rPr>
        <w:t>”</w:t>
      </w:r>
    </w:p>
    <w:p w:rsidR="002A2160" w:rsidRPr="00A05D10" w:rsidRDefault="002A2160" w:rsidP="002A2160">
      <w:pPr>
        <w:spacing w:after="7" w:line="276" w:lineRule="auto"/>
        <w:rPr>
          <w:sz w:val="23"/>
        </w:rPr>
      </w:pPr>
      <w:r w:rsidRPr="00A05D10">
        <w:rPr>
          <w:sz w:val="23"/>
        </w:rPr>
        <w:t xml:space="preserve">(5) Jesus said, </w:t>
      </w:r>
      <w:r w:rsidR="00467DEB">
        <w:rPr>
          <w:sz w:val="23"/>
        </w:rPr>
        <w:t>“</w:t>
      </w:r>
      <w:r w:rsidRPr="00A05D10">
        <w:rPr>
          <w:sz w:val="23"/>
        </w:rPr>
        <w:t>Recognize what is in your sight, and that which is hidden from you will become plain to you. For there is nothing hidden which will not become manifest.</w:t>
      </w:r>
      <w:r w:rsidR="00467DEB">
        <w:rPr>
          <w:sz w:val="23"/>
        </w:rPr>
        <w:t>”</w:t>
      </w:r>
    </w:p>
    <w:p w:rsidR="002A2160" w:rsidRPr="00A05D10" w:rsidRDefault="002A2160" w:rsidP="002A2160">
      <w:pPr>
        <w:spacing w:after="7" w:line="276" w:lineRule="auto"/>
        <w:rPr>
          <w:sz w:val="23"/>
        </w:rPr>
      </w:pPr>
      <w:r w:rsidRPr="00A05D10">
        <w:rPr>
          <w:sz w:val="23"/>
        </w:rPr>
        <w:t xml:space="preserve">(6) His disciples questioned him and said to him, </w:t>
      </w:r>
      <w:r w:rsidR="00467DEB">
        <w:rPr>
          <w:sz w:val="23"/>
        </w:rPr>
        <w:t>“</w:t>
      </w:r>
      <w:r w:rsidRPr="00A05D10">
        <w:rPr>
          <w:sz w:val="23"/>
        </w:rPr>
        <w:t>Do you want us to fast? How shall we pray? Shall we give alms? What diet shall we observe?</w:t>
      </w:r>
      <w:r w:rsidR="00467DEB">
        <w:rPr>
          <w:sz w:val="23"/>
        </w:rPr>
        <w:t>”</w:t>
      </w:r>
      <w:r w:rsidRPr="00A05D10">
        <w:rPr>
          <w:sz w:val="23"/>
        </w:rPr>
        <w:t xml:space="preserve"> Jesus said, </w:t>
      </w:r>
      <w:r w:rsidR="00467DEB">
        <w:rPr>
          <w:sz w:val="23"/>
        </w:rPr>
        <w:t>“</w:t>
      </w:r>
      <w:r w:rsidRPr="00A05D10">
        <w:rPr>
          <w:sz w:val="23"/>
        </w:rPr>
        <w:t>Do not tell lies, and do not do what you hate, for all things are plain in the sight of heaven. For nothing hidden will not become manifest, and nothing covered will remain without being uncovered.</w:t>
      </w:r>
      <w:r w:rsidR="00467DEB">
        <w:rPr>
          <w:sz w:val="23"/>
        </w:rPr>
        <w:t>”</w:t>
      </w:r>
    </w:p>
    <w:p w:rsidR="004D3FD1" w:rsidRPr="004D3FD1" w:rsidRDefault="004D3FD1" w:rsidP="004D3FD1">
      <w:pPr>
        <w:spacing w:line="271" w:lineRule="auto"/>
        <w:ind w:firstLine="288"/>
        <w:rPr>
          <w:sz w:val="23"/>
          <w:szCs w:val="24"/>
          <w:lang w:bidi="he-IL"/>
        </w:rPr>
      </w:pPr>
      <w:r w:rsidRPr="004D3FD1">
        <w:rPr>
          <w:sz w:val="23"/>
          <w:szCs w:val="24"/>
          <w:lang w:bidi="he-IL"/>
        </w:rPr>
        <w:br/>
      </w:r>
    </w:p>
    <w:p w:rsidR="004D3FD1" w:rsidRPr="004D3FD1" w:rsidRDefault="00467DEB" w:rsidP="00467DEB">
      <w:pPr>
        <w:shd w:val="clear" w:color="auto" w:fill="auto"/>
        <w:spacing w:line="418" w:lineRule="auto"/>
        <w:ind w:firstLine="389"/>
        <w:mirrorIndents/>
        <w:rPr>
          <w:szCs w:val="23"/>
          <w:shd w:val="clear" w:color="auto" w:fill="FFFFFF"/>
        </w:rPr>
      </w:pPr>
      <w:r w:rsidRPr="00467DEB">
        <w:rPr>
          <w:rStyle w:val="Strong"/>
          <w:rFonts w:ascii="apple-system-font" w:hAnsi="apple-system-font" w:cs="Helvetica"/>
          <w:b w:val="0"/>
          <w:bCs w:val="0"/>
          <w:color w:val="1B1B1B"/>
        </w:rPr>
        <w:t>Today, this message is about what folks are learning in Bible Study, Thursday 10:00 AM Also will be on zoom. Our instructor? Pastor Steve....who holds Master of Art in New Testament studies, Pacific School of Religion</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 Master of Philosophy</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 New Testament studies, Drew University</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 Ph.D</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Pauline Theology, University of Durham UK</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 Master of Theological Studies with emphasis on Ministerial Studies, Boston University School of Theology</w:t>
      </w:r>
      <w:r w:rsidR="004D3FD1" w:rsidRPr="004D3FD1">
        <w:rPr>
          <w:szCs w:val="23"/>
          <w:shd w:val="clear" w:color="auto" w:fill="FFFFFF"/>
        </w:rPr>
        <w:t>.</w:t>
      </w:r>
    </w:p>
    <w:p w:rsidR="00467DEB" w:rsidRPr="00467DEB" w:rsidRDefault="00467DEB" w:rsidP="00467DEB">
      <w:pPr>
        <w:pStyle w:val="Heading3"/>
        <w:spacing w:line="418" w:lineRule="auto"/>
        <w:ind w:firstLine="389"/>
        <w:mirrorIndents/>
        <w:rPr>
          <w:rFonts w:ascii="apple-system-font" w:hAnsi="apple-system-font" w:cs="Helvetica"/>
          <w:b w:val="0"/>
          <w:bCs w:val="0"/>
          <w:i w:val="0"/>
          <w:iCs w:val="0"/>
          <w:color w:val="1B1B1B"/>
          <w:sz w:val="27"/>
          <w:szCs w:val="27"/>
        </w:rPr>
      </w:pPr>
      <w:r w:rsidRPr="00467DEB">
        <w:rPr>
          <w:rStyle w:val="Strong"/>
          <w:rFonts w:ascii="apple-system-font" w:hAnsi="apple-system-font" w:cs="Helvetica"/>
          <w:i w:val="0"/>
          <w:iCs w:val="0"/>
          <w:color w:val="1B1B1B"/>
          <w:sz w:val="27"/>
          <w:szCs w:val="27"/>
        </w:rPr>
        <w:t>There</w:t>
      </w:r>
      <w:r>
        <w:rPr>
          <w:rStyle w:val="Strong"/>
          <w:rFonts w:ascii="apple-system-font" w:hAnsi="apple-system-font" w:cs="Helvetica"/>
          <w:i w:val="0"/>
          <w:iCs w:val="0"/>
          <w:color w:val="1B1B1B"/>
          <w:sz w:val="27"/>
          <w:szCs w:val="27"/>
        </w:rPr>
        <w:t>’</w:t>
      </w:r>
      <w:r w:rsidRPr="00467DEB">
        <w:rPr>
          <w:rStyle w:val="Strong"/>
          <w:rFonts w:ascii="apple-system-font" w:hAnsi="apple-system-font" w:cs="Helvetica"/>
          <w:i w:val="0"/>
          <w:iCs w:val="0"/>
          <w:color w:val="1B1B1B"/>
          <w:sz w:val="27"/>
          <w:szCs w:val="27"/>
        </w:rPr>
        <w:t>s a saying that if you stop learning then you have passed away. Educating yourselves every day is very important.</w:t>
      </w:r>
    </w:p>
    <w:p w:rsidR="00467DEB" w:rsidRPr="00467DEB" w:rsidRDefault="00467DEB" w:rsidP="00467DEB">
      <w:pPr>
        <w:spacing w:line="418" w:lineRule="auto"/>
        <w:ind w:firstLine="389"/>
        <w:mirrorIndents/>
        <w:rPr>
          <w:rFonts w:ascii="apple-system-font" w:hAnsi="apple-system-font" w:cs="Helvetica"/>
          <w:color w:val="1B1B1B"/>
        </w:rPr>
      </w:pPr>
      <w:r w:rsidRPr="00467DEB">
        <w:rPr>
          <w:rStyle w:val="Strong"/>
          <w:rFonts w:ascii="apple-system-font" w:hAnsi="apple-system-font" w:cs="Helvetica"/>
          <w:b w:val="0"/>
          <w:bCs w:val="0"/>
          <w:color w:val="1B1B1B"/>
        </w:rPr>
        <w:t>This is what we have read and discussed so far.</w:t>
      </w:r>
    </w:p>
    <w:p w:rsidR="00467DEB" w:rsidRPr="00467DEB" w:rsidRDefault="00467DEB" w:rsidP="00192FB6">
      <w:pPr>
        <w:spacing w:line="418" w:lineRule="auto"/>
        <w:ind w:firstLine="0"/>
        <w:mirrorIndents/>
        <w:rPr>
          <w:rFonts w:ascii="apple-system-font" w:hAnsi="apple-system-font" w:cs="Helvetica"/>
          <w:color w:val="1B1B1B"/>
        </w:rPr>
      </w:pPr>
      <w:r w:rsidRPr="00467DEB">
        <w:rPr>
          <w:rStyle w:val="Strong"/>
          <w:rFonts w:ascii="apple-system-font" w:hAnsi="apple-system-font" w:cs="Helvetica"/>
          <w:b w:val="0"/>
          <w:bCs w:val="0"/>
          <w:i/>
          <w:iCs/>
          <w:color w:val="1B1B1B"/>
        </w:rPr>
        <w:t>The Coptic gospel of Thomas in Layman</w:t>
      </w:r>
      <w:r>
        <w:rPr>
          <w:rStyle w:val="Strong"/>
          <w:rFonts w:ascii="apple-system-font" w:hAnsi="apple-system-font" w:cs="Helvetica"/>
          <w:b w:val="0"/>
          <w:bCs w:val="0"/>
          <w:i/>
          <w:iCs/>
          <w:color w:val="1B1B1B"/>
        </w:rPr>
        <w:t>’</w:t>
      </w:r>
      <w:r w:rsidRPr="00467DEB">
        <w:rPr>
          <w:rStyle w:val="Strong"/>
          <w:rFonts w:ascii="apple-system-font" w:hAnsi="apple-system-font" w:cs="Helvetica"/>
          <w:b w:val="0"/>
          <w:bCs w:val="0"/>
          <w:i/>
          <w:iCs/>
          <w:color w:val="1B1B1B"/>
        </w:rPr>
        <w:t>s terms</w:t>
      </w:r>
      <w:r w:rsidRPr="00467DEB">
        <w:rPr>
          <w:rFonts w:ascii="apple-system-font" w:hAnsi="apple-system-font" w:cs="Helvetica"/>
          <w:color w:val="1B1B1B"/>
        </w:rPr>
        <w:t> </w:t>
      </w:r>
      <w:r w:rsidRPr="00467DEB">
        <w:rPr>
          <w:rStyle w:val="Strong"/>
          <w:rFonts w:ascii="apple-system-font" w:hAnsi="apple-system-font" w:cs="Helvetica"/>
          <w:b w:val="0"/>
          <w:bCs w:val="0"/>
          <w:color w:val="1B1B1B"/>
        </w:rPr>
        <w:t>(According to Biblewise.com)</w:t>
      </w:r>
    </w:p>
    <w:p w:rsidR="00467DEB" w:rsidRPr="00467DEB" w:rsidRDefault="00467DEB" w:rsidP="00467DEB">
      <w:pPr>
        <w:spacing w:line="418" w:lineRule="auto"/>
        <w:ind w:firstLine="389"/>
        <w:mirrorIndents/>
        <w:rPr>
          <w:rFonts w:ascii="apple-system-font" w:hAnsi="apple-system-font" w:cs="Helvetica"/>
          <w:color w:val="1B1B1B"/>
        </w:rPr>
      </w:pPr>
      <w:r w:rsidRPr="00467DEB">
        <w:rPr>
          <w:rStyle w:val="Strong"/>
          <w:rFonts w:ascii="apple-system-font" w:hAnsi="apple-system-font" w:cs="Helvetica"/>
          <w:b w:val="0"/>
          <w:bCs w:val="0"/>
          <w:color w:val="1B1B1B"/>
        </w:rPr>
        <w:t>Scholars knew of the exist</w:t>
      </w:r>
      <w:r>
        <w:rPr>
          <w:rStyle w:val="Strong"/>
          <w:rFonts w:ascii="apple-system-font" w:hAnsi="apple-system-font" w:cs="Helvetica"/>
          <w:b w:val="0"/>
          <w:bCs w:val="0"/>
          <w:color w:val="1B1B1B"/>
        </w:rPr>
        <w:t>e</w:t>
      </w:r>
      <w:r w:rsidRPr="00467DEB">
        <w:rPr>
          <w:rStyle w:val="Strong"/>
          <w:rFonts w:ascii="apple-system-font" w:hAnsi="apple-system-font" w:cs="Helvetica"/>
          <w:b w:val="0"/>
          <w:bCs w:val="0"/>
          <w:color w:val="1B1B1B"/>
        </w:rPr>
        <w:t>nce of the Gospel of Thomas (like so many others) only from comments (usually disparaging) from various Church Fathers and from Greek fragments found in the late 1800</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s. That all changed , however, in 1945 with the </w:t>
      </w:r>
      <w:r w:rsidRPr="00467DEB">
        <w:rPr>
          <w:rStyle w:val="Strong"/>
          <w:rFonts w:ascii="apple-system-font" w:hAnsi="apple-system-font" w:cs="Helvetica"/>
          <w:b w:val="0"/>
          <w:bCs w:val="0"/>
          <w:color w:val="1B1B1B"/>
        </w:rPr>
        <w:lastRenderedPageBreak/>
        <w:t>discovery of an intact Coptic version of this gospel. Leather bound scriptures in a jar that was discovered by farmers in a field. Coptic is the language of the Copts, which represents the final stage of ancient Egyptian. It now survives only as the liturgical language of the Coptic Church.</w:t>
      </w:r>
    </w:p>
    <w:p w:rsidR="00467DEB" w:rsidRPr="00467DEB" w:rsidRDefault="00467DEB" w:rsidP="00467DEB">
      <w:pPr>
        <w:spacing w:line="418" w:lineRule="auto"/>
        <w:ind w:firstLine="389"/>
        <w:mirrorIndents/>
        <w:rPr>
          <w:rFonts w:ascii="apple-system-font" w:hAnsi="apple-system-font" w:cs="Helvetica"/>
          <w:color w:val="1B1B1B"/>
        </w:rPr>
      </w:pPr>
      <w:r w:rsidRPr="00467DEB">
        <w:rPr>
          <w:rStyle w:val="Strong"/>
          <w:rFonts w:ascii="apple-system-font" w:hAnsi="apple-system-font" w:cs="Helvetica"/>
          <w:b w:val="0"/>
          <w:bCs w:val="0"/>
          <w:color w:val="1B1B1B"/>
        </w:rPr>
        <w:t>Unlike the Synoptic Gospels of Mark, Matthew, and Luke, which are narratives about the life of Jesus, Thomas is a collection of sayings – 114 of them, to be exact. There are no birth stories, no healings, no conflicts with the authorities, and no crucifixion or resurrection.</w:t>
      </w:r>
    </w:p>
    <w:p w:rsidR="00467DEB" w:rsidRPr="00467DEB" w:rsidRDefault="00467DEB" w:rsidP="00467DEB">
      <w:pPr>
        <w:spacing w:line="418" w:lineRule="auto"/>
        <w:ind w:firstLine="389"/>
        <w:mirrorIndents/>
        <w:rPr>
          <w:rFonts w:ascii="apple-system-font" w:hAnsi="apple-system-font" w:cs="Helvetica"/>
          <w:color w:val="1B1B1B"/>
        </w:rPr>
      </w:pPr>
      <w:r w:rsidRPr="00467DEB">
        <w:rPr>
          <w:rStyle w:val="Strong"/>
          <w:rFonts w:ascii="apple-system-font" w:hAnsi="apple-system-font" w:cs="Helvetica"/>
          <w:b w:val="0"/>
          <w:bCs w:val="0"/>
          <w:color w:val="1B1B1B"/>
        </w:rPr>
        <w:t>In these 114 sayings, Thomas transmits the essence of Jesus</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 teachings. And what might this be? In a phrase, readers of Thomas</w:t>
      </w:r>
      <w:r>
        <w:rPr>
          <w:rStyle w:val="Strong"/>
          <w:rFonts w:ascii="apple-system-font" w:hAnsi="apple-system-font" w:cs="Helvetica"/>
          <w:b w:val="0"/>
          <w:bCs w:val="0"/>
          <w:color w:val="1B1B1B"/>
        </w:rPr>
        <w:t>’</w:t>
      </w:r>
      <w:r w:rsidRPr="00467DEB">
        <w:rPr>
          <w:rStyle w:val="Strong"/>
          <w:rFonts w:ascii="apple-system-font" w:hAnsi="apple-system-font" w:cs="Helvetica"/>
          <w:b w:val="0"/>
          <w:bCs w:val="0"/>
          <w:color w:val="1B1B1B"/>
        </w:rPr>
        <w:t xml:space="preserve"> Gospel are encouraged to find the meaning of life.</w:t>
      </w:r>
    </w:p>
    <w:p w:rsidR="00467DEB" w:rsidRPr="00467DEB" w:rsidRDefault="00467DEB" w:rsidP="00467DEB">
      <w:pPr>
        <w:spacing w:line="418" w:lineRule="auto"/>
        <w:ind w:firstLine="389"/>
        <w:mirrorIndents/>
        <w:rPr>
          <w:rFonts w:ascii="apple-system-font" w:hAnsi="apple-system-font" w:cs="Helvetica"/>
          <w:color w:val="1B1B1B"/>
        </w:rPr>
      </w:pPr>
      <w:r w:rsidRPr="00467DEB">
        <w:rPr>
          <w:rStyle w:val="Strong"/>
          <w:rFonts w:ascii="apple-system-font" w:hAnsi="apple-system-font" w:cs="Helvetica"/>
          <w:b w:val="0"/>
          <w:bCs w:val="0"/>
          <w:color w:val="1B1B1B"/>
        </w:rPr>
        <w:t>The sayings are for th</w:t>
      </w:r>
      <w:r>
        <w:rPr>
          <w:rStyle w:val="Strong"/>
          <w:rFonts w:ascii="apple-system-font" w:hAnsi="apple-system-font" w:cs="Helvetica"/>
          <w:b w:val="0"/>
          <w:bCs w:val="0"/>
          <w:color w:val="1B1B1B"/>
        </w:rPr>
        <w:t>e most part wisdom sayings – wo</w:t>
      </w:r>
      <w:r w:rsidRPr="00467DEB">
        <w:rPr>
          <w:rStyle w:val="Strong"/>
          <w:rFonts w:ascii="apple-system-font" w:hAnsi="apple-system-font" w:cs="Helvetica"/>
          <w:b w:val="0"/>
          <w:bCs w:val="0"/>
          <w:color w:val="1B1B1B"/>
        </w:rPr>
        <w:t>rds to the wise or proverbs, if you will. Some are simple: “If a blind person leads a blind person, both will fall into a pit” (s. 34). Some are more challenging: “He who uncovers the significance of these words shall not taste death” (s.1) It is these words that have intri</w:t>
      </w:r>
      <w:r>
        <w:rPr>
          <w:rStyle w:val="Strong"/>
          <w:rFonts w:ascii="apple-system-font" w:hAnsi="apple-system-font" w:cs="Helvetica"/>
          <w:b w:val="0"/>
          <w:bCs w:val="0"/>
          <w:color w:val="1B1B1B"/>
        </w:rPr>
        <w:t>g</w:t>
      </w:r>
      <w:r w:rsidRPr="00467DEB">
        <w:rPr>
          <w:rStyle w:val="Strong"/>
          <w:rFonts w:ascii="apple-system-font" w:hAnsi="apple-system-font" w:cs="Helvetica"/>
          <w:b w:val="0"/>
          <w:bCs w:val="0"/>
          <w:color w:val="1B1B1B"/>
        </w:rPr>
        <w:t>ued scholars ever with many</w:t>
      </w:r>
      <w:r>
        <w:rPr>
          <w:rStyle w:val="Strong"/>
          <w:rFonts w:ascii="apple-system-font" w:hAnsi="apple-system-font" w:cs="Helvetica"/>
          <w:b w:val="0"/>
          <w:bCs w:val="0"/>
          <w:color w:val="1B1B1B"/>
        </w:rPr>
        <w:t xml:space="preserve"> </w:t>
      </w:r>
      <w:r w:rsidRPr="00467DEB">
        <w:rPr>
          <w:rStyle w:val="Strong"/>
          <w:rFonts w:ascii="apple-system-font" w:hAnsi="apple-system-font" w:cs="Helvetica"/>
          <w:b w:val="0"/>
          <w:bCs w:val="0"/>
          <w:color w:val="1B1B1B"/>
        </w:rPr>
        <w:t>suggesting that “these words” might have been closer to what Jesus actually taught than those which have been recorded in the canonical gospels. (Other scholars , of course, completely refute that concept.)</w:t>
      </w:r>
    </w:p>
    <w:p w:rsidR="00467DEB" w:rsidRPr="00467DEB" w:rsidRDefault="00467DEB" w:rsidP="00467DEB">
      <w:pPr>
        <w:spacing w:line="418" w:lineRule="auto"/>
        <w:ind w:firstLine="0"/>
        <w:mirrorIndents/>
        <w:rPr>
          <w:rFonts w:ascii="apple-system-font" w:hAnsi="apple-system-font" w:cs="Helvetica"/>
          <w:color w:val="1B1B1B"/>
        </w:rPr>
      </w:pPr>
      <w:r w:rsidRPr="00467DEB">
        <w:rPr>
          <w:rStyle w:val="Strong"/>
          <w:rFonts w:ascii="apple-system-font" w:hAnsi="apple-system-font" w:cs="Helvetica"/>
          <w:color w:val="1B1B1B"/>
        </w:rPr>
        <w:t>What Is a Gospel?</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Let</w:t>
      </w:r>
      <w:r>
        <w:rPr>
          <w:rFonts w:ascii="apple-system-font" w:hAnsi="apple-system-font" w:cs="Helvetica"/>
          <w:color w:val="1B1B1B"/>
        </w:rPr>
        <w:t>’</w:t>
      </w:r>
      <w:r w:rsidRPr="00467DEB">
        <w:rPr>
          <w:rFonts w:ascii="apple-system-font" w:hAnsi="apple-system-font" w:cs="Helvetica"/>
          <w:color w:val="1B1B1B"/>
        </w:rPr>
        <w:t>s first consider what a “Gospel” is. The word “</w:t>
      </w:r>
      <w:hyperlink r:id="rId8" w:tgtFrame="_blank" w:history="1">
        <w:r w:rsidRPr="00467DEB">
          <w:rPr>
            <w:rStyle w:val="Hyperlink"/>
            <w:rFonts w:ascii="apple-system-font" w:hAnsi="apple-system-font" w:cs="Helvetica"/>
            <w:color w:val="1B1B1B"/>
            <w:u w:val="none"/>
          </w:rPr>
          <w:t>gospel</w:t>
        </w:r>
      </w:hyperlink>
      <w:r w:rsidRPr="00467DEB">
        <w:rPr>
          <w:rFonts w:ascii="apple-system-font" w:hAnsi="apple-system-font" w:cs="Helvetica"/>
          <w:color w:val="1B1B1B"/>
        </w:rPr>
        <w:t>“ (Greek,</w:t>
      </w:r>
      <w:r w:rsidRPr="00467DEB">
        <w:rPr>
          <w:rStyle w:val="Emphasis"/>
          <w:rFonts w:ascii="apple-system-font" w:hAnsi="apple-system-font" w:cs="Helvetica"/>
          <w:i w:val="0"/>
          <w:iCs w:val="0"/>
          <w:color w:val="1B1B1B"/>
        </w:rPr>
        <w:t>) </w:t>
      </w:r>
      <w:r w:rsidRPr="00467DEB">
        <w:rPr>
          <w:rFonts w:ascii="apple-system-font" w:hAnsi="apple-system-font" w:cs="Helvetica"/>
          <w:color w:val="1B1B1B"/>
        </w:rPr>
        <w:t>means simply “good news” or “favorable report.” It was a term with political overtones often used in the ancient world. The accession of a new leader could be “good news,” as could reports of a military victory.</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Early Christians used the word to describe the essential message of and about Jesus—that is, the “good news” of Jesus. Later, “gospel” took on the more technical meaning of a book that gives an account of Jesus</w:t>
      </w:r>
      <w:r>
        <w:rPr>
          <w:rFonts w:ascii="apple-system-font" w:hAnsi="apple-system-font" w:cs="Helvetica"/>
          <w:color w:val="1B1B1B"/>
        </w:rPr>
        <w:t>’</w:t>
      </w:r>
      <w:r w:rsidRPr="00467DEB">
        <w:rPr>
          <w:rFonts w:ascii="apple-system-font" w:hAnsi="apple-system-font" w:cs="Helvetica"/>
          <w:color w:val="1B1B1B"/>
        </w:rPr>
        <w:t xml:space="preserve"> life. The New Testament has four </w:t>
      </w:r>
      <w:r w:rsidRPr="00467DEB">
        <w:rPr>
          <w:rFonts w:ascii="apple-system-font" w:hAnsi="apple-system-font" w:cs="Helvetica"/>
          <w:color w:val="1B1B1B"/>
        </w:rPr>
        <w:lastRenderedPageBreak/>
        <w:t>such gospels: Matthew, Mark, Luke, and John. These books belong to the genre of ancient biographies.1 Unlike modern biographies, they stress a person</w:t>
      </w:r>
      <w:r>
        <w:rPr>
          <w:rFonts w:ascii="apple-system-font" w:hAnsi="apple-system-font" w:cs="Helvetica"/>
          <w:color w:val="1B1B1B"/>
        </w:rPr>
        <w:t>’</w:t>
      </w:r>
      <w:r w:rsidRPr="00467DEB">
        <w:rPr>
          <w:rFonts w:ascii="apple-system-font" w:hAnsi="apple-system-font" w:cs="Helvetica"/>
          <w:color w:val="1B1B1B"/>
        </w:rPr>
        <w:t>s words and deeds and are often written to provide readers with an example of how they should live.</w:t>
      </w:r>
    </w:p>
    <w:p w:rsidR="00467DEB" w:rsidRPr="00467DEB" w:rsidRDefault="00467DEB" w:rsidP="00467DEB">
      <w:pPr>
        <w:spacing w:line="418" w:lineRule="auto"/>
        <w:ind w:firstLine="0"/>
        <w:mirrorIndents/>
        <w:rPr>
          <w:rFonts w:ascii="apple-system-font" w:hAnsi="apple-system-font" w:cs="Helvetica"/>
          <w:color w:val="1B1B1B"/>
        </w:rPr>
      </w:pPr>
      <w:r w:rsidRPr="00467DEB">
        <w:rPr>
          <w:rStyle w:val="Strong"/>
          <w:rFonts w:ascii="apple-system-font" w:hAnsi="apple-system-font" w:cs="Helvetica"/>
          <w:color w:val="1B1B1B"/>
        </w:rPr>
        <w:t>Gnosticism</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Although scholars are divided on the origin, meaning, and extent of Gnosticism in the ancient world, there are a few characteristics that are broadly accepted about who the Gnostics were and what they believed.</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“Gnosticism” is a word used today to describe several complex religious–philosophical movements that flourished from the second to the fourth century AD. It is important to realize that Gnosticism is not a single movement; it is a term used to characterize a variety of movements with particular beliefs and practices led by influential leaders in this specific time period.</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At the heart of the Gnostic worldview is the belief that the material world is evil and corrupt; in contrast, the spiritual world is good and pristine. This is easy to demonstrate. Take a nice, fresh apple and put it on a table. What happens to it over a few days, a few weeks, a few months? Before long the apple rots and becomes a smelly mess. Repeat the experiment with a piece of iron. Over time the iron rusts, corrodes, and eventually disintegrates. Try the experiment with a twenty-year-old. At twenty, a person is fit and trim; they feel and look well. Fast-forward fifty years and the same person is now old and tired; their once-firm body sags and hurts most of the time. Before long, they have died and their corpses have decomposed.</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Graphic, yes, but it proves a point: Everything we can see and touch in this material world suffers the same fate. It corrodes, decays, and eventually disappears.</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 xml:space="preserve">The Gnostics considered this material world inferior and evil because corruption was constantly at work in it—as anyone could observe. Since this world is so corrupt and transitory, Gnostics reasoned that the Supreme God—whom they considered to be </w:t>
      </w:r>
      <w:r w:rsidRPr="00467DEB">
        <w:rPr>
          <w:rFonts w:ascii="apple-system-font" w:hAnsi="apple-system-font" w:cs="Helvetica"/>
          <w:color w:val="1B1B1B"/>
        </w:rPr>
        <w:lastRenderedPageBreak/>
        <w:t>utterly transcendent and unknowable—could not have made the present world. So they posited that creation was the work of a lower, inferior god called the Demiurge. The God recorded in the biblical book of Genesis, therefore, was not the Most High God but an inferior, second-class god.</w:t>
      </w:r>
    </w:p>
    <w:p w:rsidR="00467DEB" w:rsidRPr="00467DEB" w:rsidRDefault="00467DEB" w:rsidP="00467DEB">
      <w:pPr>
        <w:spacing w:line="418" w:lineRule="auto"/>
        <w:ind w:firstLine="389"/>
        <w:mirrorIndents/>
        <w:rPr>
          <w:rFonts w:ascii="apple-system-font" w:hAnsi="apple-system-font" w:cs="Helvetica"/>
          <w:color w:val="1B1B1B"/>
        </w:rPr>
      </w:pPr>
      <w:r w:rsidRPr="00467DEB">
        <w:rPr>
          <w:rFonts w:ascii="apple-system-font" w:hAnsi="apple-system-font" w:cs="Helvetica"/>
          <w:color w:val="1B1B1B"/>
        </w:rPr>
        <w:t>According to Gnosticism, human beings are good spirits trapped inside of evil material bodies. The good spirit originated in the sublime spiritual realm above. The problem for all people is that in the journey from heaven to earth, people forgot their true origin and nature. The Supreme God answers by sending a Redeemer from the heavenly realm to the world below in order to reveal the truth to those</w:t>
      </w:r>
      <w:r>
        <w:rPr>
          <w:rFonts w:ascii="apple-system-font" w:hAnsi="apple-system-font" w:cs="Helvetica"/>
          <w:color w:val="1B1B1B"/>
        </w:rPr>
        <w:t xml:space="preserve"> </w:t>
      </w:r>
      <w:r w:rsidRPr="00467DEB">
        <w:rPr>
          <w:rFonts w:ascii="apple-system-font" w:hAnsi="apple-system-font" w:cs="Helvetica"/>
          <w:color w:val="1B1B1B"/>
        </w:rPr>
        <w:t>who have fallen into a forgetful sleep.</w:t>
      </w:r>
    </w:p>
    <w:p w:rsidR="00467DEB" w:rsidRPr="00467DEB" w:rsidRDefault="00467DEB" w:rsidP="00467DEB">
      <w:pPr>
        <w:spacing w:line="418" w:lineRule="auto"/>
        <w:mirrorIndents/>
        <w:rPr>
          <w:rFonts w:ascii="apple-system-font" w:hAnsi="apple-system-font" w:cs="Helvetica"/>
          <w:color w:val="1B1B1B"/>
        </w:rPr>
      </w:pPr>
      <w:r w:rsidRPr="00467DEB">
        <w:rPr>
          <w:rFonts w:ascii="apple-system-font" w:hAnsi="apple-system-font" w:cs="Helvetica"/>
          <w:color w:val="1B1B1B"/>
        </w:rPr>
        <w:t>Salvation, then, depends on receiving that knowledge and being awakened from slumber. It means that when people die, their spirits escape the bonds of this material world and ascend to the heavens to be reunited with the One above. According to Gnostic thinking, the Redeemer had to come to earth in order to reveal the truth to humans, but could not be truly incarnate—that is, enfleshed—because flesh is evil. So Christ just </w:t>
      </w:r>
      <w:r w:rsidRPr="00467DEB">
        <w:rPr>
          <w:rStyle w:val="Emphasis"/>
          <w:rFonts w:ascii="apple-system-font" w:hAnsi="apple-system-font" w:cs="Helvetica"/>
          <w:i w:val="0"/>
          <w:iCs w:val="0"/>
          <w:color w:val="1B1B1B"/>
        </w:rPr>
        <w:t>appeared</w:t>
      </w:r>
      <w:r w:rsidRPr="00467DEB">
        <w:rPr>
          <w:rFonts w:ascii="apple-system-font" w:hAnsi="apple-system-font" w:cs="Helvetica"/>
          <w:color w:val="1B1B1B"/>
        </w:rPr>
        <w:t> to be human during his earthly sojourn; he was in fact only divine. This is a departure from tradition</w:t>
      </w:r>
      <w:r>
        <w:rPr>
          <w:rFonts w:ascii="apple-system-font" w:hAnsi="apple-system-font" w:cs="Helvetica"/>
          <w:color w:val="1B1B1B"/>
        </w:rPr>
        <w:t xml:space="preserve">al </w:t>
      </w:r>
      <w:hyperlink r:id="rId9" w:tgtFrame="_blank" w:history="1">
        <w:r w:rsidRPr="00467DEB">
          <w:rPr>
            <w:rStyle w:val="Hyperlink"/>
            <w:rFonts w:ascii="apple-system-font" w:hAnsi="apple-system-font" w:cs="Helvetica"/>
            <w:color w:val="1B1B1B"/>
            <w:u w:val="none"/>
          </w:rPr>
          <w:t>Christian</w:t>
        </w:r>
      </w:hyperlink>
      <w:r>
        <w:rPr>
          <w:rFonts w:ascii="apple-system-font" w:hAnsi="apple-system-font" w:cs="Helvetica"/>
          <w:color w:val="1B1B1B"/>
        </w:rPr>
        <w:t xml:space="preserve"> </w:t>
      </w:r>
      <w:r w:rsidRPr="00467DEB">
        <w:rPr>
          <w:rFonts w:ascii="apple-system-font" w:hAnsi="apple-system-font" w:cs="Helvetica"/>
          <w:color w:val="1B1B1B"/>
        </w:rPr>
        <w:t>belief, which states that Jesus was fully human and fully divine.</w:t>
      </w:r>
    </w:p>
    <w:p w:rsidR="00467DEB" w:rsidRPr="00467DEB" w:rsidRDefault="00467DEB" w:rsidP="00467DEB">
      <w:pPr>
        <w:pStyle w:val="Heading3"/>
        <w:spacing w:line="418" w:lineRule="auto"/>
        <w:mirrorIndents/>
        <w:rPr>
          <w:rFonts w:ascii="apple-system-font" w:hAnsi="apple-system-font" w:cs="Helvetica"/>
          <w:b w:val="0"/>
          <w:bCs w:val="0"/>
          <w:i w:val="0"/>
          <w:iCs w:val="0"/>
          <w:color w:val="1B1B1B"/>
          <w:sz w:val="27"/>
          <w:szCs w:val="27"/>
        </w:rPr>
      </w:pPr>
      <w:r w:rsidRPr="00467DEB">
        <w:rPr>
          <w:rStyle w:val="Strong"/>
          <w:rFonts w:ascii="apple-system-font" w:hAnsi="apple-system-font" w:cs="Helvetica"/>
          <w:b/>
          <w:bCs/>
          <w:i w:val="0"/>
          <w:iCs w:val="0"/>
          <w:color w:val="1B1B1B"/>
          <w:sz w:val="27"/>
          <w:szCs w:val="27"/>
        </w:rPr>
        <w:t>The Gnostic Gospels</w:t>
      </w:r>
    </w:p>
    <w:p w:rsidR="00467DEB" w:rsidRPr="00467DEB" w:rsidRDefault="00467DEB" w:rsidP="00467DEB">
      <w:pPr>
        <w:spacing w:line="418" w:lineRule="auto"/>
        <w:mirrorIndents/>
        <w:rPr>
          <w:rFonts w:ascii="apple-system-font" w:hAnsi="apple-system-font" w:cs="Helvetica"/>
          <w:color w:val="1B1B1B"/>
        </w:rPr>
      </w:pPr>
      <w:r w:rsidRPr="00467DEB">
        <w:rPr>
          <w:rFonts w:ascii="apple-system-font" w:hAnsi="apple-system-font" w:cs="Helvetica"/>
          <w:color w:val="1B1B1B"/>
        </w:rPr>
        <w:t xml:space="preserve">To one degree or another, the Gnostic Gospels reflect these teachings. Often they appear to rewrite familiar stories with a twist. In some cases they may contain early, independently attested traditions (e.g., the Gospel of Thomas). </w:t>
      </w:r>
    </w:p>
    <w:p w:rsidR="00467DEB" w:rsidRPr="00467DEB" w:rsidRDefault="00467DEB" w:rsidP="00467DEB">
      <w:pPr>
        <w:spacing w:line="418" w:lineRule="auto"/>
        <w:mirrorIndents/>
        <w:rPr>
          <w:rFonts w:ascii="apple-system-font" w:hAnsi="apple-system-font" w:cs="Helvetica"/>
          <w:color w:val="1B1B1B"/>
        </w:rPr>
      </w:pPr>
      <w:r w:rsidRPr="00467DEB">
        <w:rPr>
          <w:rFonts w:ascii="apple-system-font" w:hAnsi="apple-system-font" w:cs="Helvetica"/>
          <w:color w:val="1B1B1B"/>
        </w:rPr>
        <w:t>In these 114 sayings, Thomas transmits the essence of Jesus</w:t>
      </w:r>
      <w:r>
        <w:rPr>
          <w:rFonts w:ascii="apple-system-font" w:hAnsi="apple-system-font" w:cs="Helvetica"/>
          <w:color w:val="1B1B1B"/>
        </w:rPr>
        <w:t>’</w:t>
      </w:r>
      <w:r w:rsidRPr="00467DEB">
        <w:rPr>
          <w:rFonts w:ascii="apple-system-font" w:hAnsi="apple-system-font" w:cs="Helvetica"/>
          <w:color w:val="1B1B1B"/>
        </w:rPr>
        <w:t xml:space="preserve"> teachings. And what might this be? In a phrase, readers of Thomas</w:t>
      </w:r>
      <w:r>
        <w:rPr>
          <w:rFonts w:ascii="apple-system-font" w:hAnsi="apple-system-font" w:cs="Helvetica"/>
          <w:color w:val="1B1B1B"/>
        </w:rPr>
        <w:t>’</w:t>
      </w:r>
      <w:r w:rsidRPr="00467DEB">
        <w:rPr>
          <w:rFonts w:ascii="apple-system-font" w:hAnsi="apple-system-font" w:cs="Helvetica"/>
          <w:color w:val="1B1B1B"/>
        </w:rPr>
        <w:t xml:space="preserve"> Gospel are encouraged to find the meaning in life. </w:t>
      </w:r>
    </w:p>
    <w:p w:rsidR="00467DEB" w:rsidRDefault="00467DEB" w:rsidP="00467DEB">
      <w:pPr>
        <w:spacing w:line="418" w:lineRule="auto"/>
        <w:mirrorIndents/>
        <w:rPr>
          <w:rFonts w:ascii="Helvetica" w:hAnsi="Helvetica" w:cs="Helvetica"/>
          <w:color w:val="333333"/>
          <w:sz w:val="17"/>
          <w:szCs w:val="17"/>
        </w:rPr>
      </w:pPr>
      <w:r w:rsidRPr="00467DEB">
        <w:rPr>
          <w:rFonts w:ascii="apple-system-font" w:hAnsi="apple-system-font" w:cs="Helvetica"/>
          <w:color w:val="1B1B1B"/>
        </w:rPr>
        <w:lastRenderedPageBreak/>
        <w:t>The sayings are for the most part, wisdom sayings – words to the wise or proverbs, if you will. Some are simple: “If a blind person leads a blind person, both will fall into</w:t>
      </w:r>
      <w:r>
        <w:rPr>
          <w:rFonts w:ascii="apple-system-font" w:hAnsi="apple-system-font" w:cs="Helvetica"/>
          <w:color w:val="1B1B1B"/>
        </w:rPr>
        <w:t xml:space="preserve"> a pit.” Some are more challenging: “He who uncovers the significance of these words shall not taste death.” It is “these words” that have intrigued scholars ever since with many suggesting that “these words” might have been closer to what Jesus actually taught than those which have been recorded in the canonical gospels. (Other scholars, of course, completely refute that concept.)</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This view of the world is foundational to Gnosticism (the world is a hostile place, people are weighted down here, a heavenly redeemer will redeem all who follow his teachings), but it is also common in most religious thought. Think of the teachings of Buddhism, asceticism, mystical thought, Kabbalah, etc. The Gospel of Thomas bears witness to the fact that at least one aspect of early Christianity was working on this, too. Salvation isn’t something that happens at the end; it is already here. “The kingdom is inside of you and outside you.”</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According to Thomas, salvation is not tied to Jesus’ death and resurrection; salvation is tied to gaining insight from Jesus’ words. Jesus does not save us; becoming like Jesus saves us. Jesus is our spiritual guide to this end. When his words are properly understood, we will have eternal life. However, this is not going to be an easy task; it will require constant effort. Nonetheless, those who achieve this goal will rule over all. </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With these sayings Jesus attempts to turn his followers’ thoughts from outward piety to what is taking place in the inward man. “If you become my followers, these stones will serve you” (s. 19).</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 xml:space="preserve">“If you bring forth what is within you, what you have will save you. If you do not have that within you, what you do not have within you will kill you” (s.70). Here Jesus seems to be saying that salvation can only be achieved when the inner, spiritual life is fully expressed. “Fortunate are those who have heard the word of the father and have </w:t>
      </w:r>
      <w:r>
        <w:rPr>
          <w:rFonts w:ascii="apple-system-font" w:hAnsi="apple-system-font" w:cs="Helvetica"/>
          <w:color w:val="1B1B1B"/>
        </w:rPr>
        <w:lastRenderedPageBreak/>
        <w:t>truly kept it” (s.79). “Whoever drinks from my mouth will become like me; I myself shall become that person, and the hidden things will be revealed to that person, and the hidden things will be revealed to that person” (s.108).</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There are several allegories answering the question: What is the kingdom of God like? Most of the allegories also appear in the Synoptic Gospels. The kingdom is like a mustard seed (s.20) , like the person who sowed good seed (s.57), like the merchant who found a precious pearl and sold all that he had to buy it (s.76) , like the woman who hid yeast in dough and made many loaves of bread (s. 96), like the shepherd who lost one of his sheep and left the 99 to find it (s.107), etc. </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However, there are three allegories that do not appear in the Synoptic Gospels. The kingdom is like a woman carrying a jar full of meal who did not notice the crack in the jar, so it all spilled while she carried the jar home; the kingdom is like a man who wanted to kill someone powerful, so he thrust his sword into the wall; the kingdom is like a person who didn’t know he had treasure in his field and sold it to someone else. (It is not always clear what the message is supposed to be in these passages.)</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There are several parables: the sower (s. 9), the wedding feast (s.64), and the wicked tenants (s.65). There are multiple sayings from the Sermon on the Mount. When asked who would be their leader after Jesus was gone, he replied: James the Just (Jesus’ brother) (s. 12). </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There are also some very obscure passages relating to sexuality and/or women. In saying 21, Mary asks Jesus a question, leading one to assume that she is a follower of Jesus. But then in saying 114, Peter states, “Mary should leave us, for females are not worthy of life.” Jesus replies, “I shall guide her to make her male, so that she too may become a living spirit resembling you males. For every female who makes herself male shall enter heaven’s kingdom.” The good news is that Jesus safeguards Mary’s right to enter the kingdom of heaven. The bad news is that she first must become male! </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lastRenderedPageBreak/>
        <w:t>Scholars have offered several interpretations of this final statement ranging from it being blatantly misogynistic to metaphorical. The first reflects the patriarchal bias of its day; the latter posits that “female” relates to humanity while “male” suggests divinity. According to gnostic thought, all are “female”/human, and then all strive to become “male”/divine. (Even if this were true of gnostic thought, it would have been better if they had used gender-neutral language in making the point!)</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Some scholars try to understand it in light of s. 22: “…when you make male and female into a single one, so that the male will not be male nor the female be female, …then you will enter the kingdom.” In this saying, it appears that all sexuality needs to be overcome. Yet one should not assume, then, that this is an ascetic document since outward signs of piety are not encouraged, i.e., fasting, praying, charity, following the dietary laws, and circumcision. </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It is, however, quite clear that, according to the Gospel of Thomas, Jesus came as a person in the flesh to teach people how to change their way of living. He was the vehicle through which these secrets were revealed to those who were worthy, thus enabling them to become like him. </w:t>
      </w:r>
    </w:p>
    <w:p w:rsidR="00467DEB" w:rsidRDefault="00467DEB" w:rsidP="00467DEB">
      <w:pPr>
        <w:spacing w:line="418" w:lineRule="auto"/>
        <w:mirrorIndents/>
        <w:rPr>
          <w:rFonts w:ascii="Helvetica" w:hAnsi="Helvetica" w:cs="Helvetica"/>
          <w:color w:val="333333"/>
          <w:sz w:val="17"/>
          <w:szCs w:val="17"/>
        </w:rPr>
      </w:pPr>
      <w:r>
        <w:rPr>
          <w:rFonts w:ascii="apple-system-font" w:hAnsi="apple-system-font" w:cs="Helvetica"/>
          <w:color w:val="1B1B1B"/>
        </w:rPr>
        <w:t>While we have attempted to give a flavor of the sayings, scholars concede that the best way to understand them is to read and reflect upon each one. As one finds the light within, one will become a light for others. This is not a gospel of “works righteousness” vs. “grace”; it is a gospel of “insight.”</w:t>
      </w:r>
    </w:p>
    <w:sectPr w:rsidR="00467DEB" w:rsidSect="00804CE5">
      <w:headerReference w:type="default" r:id="rId10"/>
      <w:pgSz w:w="12240" w:h="15840" w:code="1"/>
      <w:pgMar w:top="907" w:right="1354" w:bottom="418" w:left="1382" w:header="706"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F8" w:rsidRDefault="00D13FF8" w:rsidP="00793E8A">
      <w:r>
        <w:separator/>
      </w:r>
    </w:p>
  </w:endnote>
  <w:endnote w:type="continuationSeparator" w:id="1">
    <w:p w:rsidR="00D13FF8" w:rsidRDefault="00D13FF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system-fon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F8" w:rsidRDefault="00D13FF8" w:rsidP="00793E8A">
      <w:r>
        <w:separator/>
      </w:r>
    </w:p>
  </w:footnote>
  <w:footnote w:type="continuationSeparator" w:id="1">
    <w:p w:rsidR="00D13FF8" w:rsidRDefault="00D13FF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467DEB" w:rsidP="00467DEB">
        <w:pPr>
          <w:pStyle w:val="Header"/>
          <w:tabs>
            <w:tab w:val="clear" w:pos="8640"/>
            <w:tab w:val="right" w:pos="9360"/>
          </w:tabs>
          <w:spacing w:before="0" w:after="406" w:line="240" w:lineRule="auto"/>
          <w:ind w:firstLine="0"/>
          <w:rPr>
            <w:b w:val="0"/>
            <w:bCs/>
            <w:sz w:val="14"/>
          </w:rPr>
        </w:pPr>
        <w:r>
          <w:rPr>
            <w:b w:val="0"/>
            <w:bCs/>
            <w:sz w:val="14"/>
          </w:rPr>
          <w:t>“Gospel of Thomas”</w:t>
        </w:r>
        <w:r w:rsidR="007F18B1" w:rsidRPr="00C22464">
          <w:rPr>
            <w:b w:val="0"/>
            <w:bCs/>
            <w:sz w:val="14"/>
          </w:rPr>
          <w:tab/>
        </w:r>
        <w:r w:rsidR="007F18B1" w:rsidRPr="00C22464">
          <w:rPr>
            <w:b w:val="0"/>
            <w:bCs/>
            <w:sz w:val="14"/>
          </w:rPr>
          <w:tab/>
          <w:t xml:space="preserve"> </w:t>
        </w:r>
        <w:r w:rsidR="00B05170" w:rsidRPr="00C22464">
          <w:rPr>
            <w:b w:val="0"/>
            <w:bCs/>
            <w:sz w:val="14"/>
          </w:rPr>
          <w:fldChar w:fldCharType="begin"/>
        </w:r>
        <w:r w:rsidR="007F18B1" w:rsidRPr="00C22464">
          <w:rPr>
            <w:b w:val="0"/>
            <w:bCs/>
            <w:sz w:val="14"/>
          </w:rPr>
          <w:instrText xml:space="preserve"> PAGE   \* MERGEFORMAT </w:instrText>
        </w:r>
        <w:r w:rsidR="00B05170" w:rsidRPr="00C22464">
          <w:rPr>
            <w:b w:val="0"/>
            <w:bCs/>
            <w:sz w:val="14"/>
          </w:rPr>
          <w:fldChar w:fldCharType="separate"/>
        </w:r>
        <w:r w:rsidR="00192FB6">
          <w:rPr>
            <w:b w:val="0"/>
            <w:bCs/>
            <w:noProof/>
            <w:sz w:val="14"/>
          </w:rPr>
          <w:t>2</w:t>
        </w:r>
        <w:r w:rsidR="00B0517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872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2FB6"/>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160"/>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DEB"/>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4CE5"/>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170"/>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3FF8"/>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8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25601387">
      <w:bodyDiv w:val="1"/>
      <w:marLeft w:val="0"/>
      <w:marRight w:val="0"/>
      <w:marTop w:val="0"/>
      <w:marBottom w:val="0"/>
      <w:divBdr>
        <w:top w:val="none" w:sz="0" w:space="0" w:color="auto"/>
        <w:left w:val="none" w:sz="0" w:space="0" w:color="auto"/>
        <w:bottom w:val="none" w:sz="0" w:space="0" w:color="auto"/>
        <w:right w:val="none" w:sz="0" w:space="0" w:color="auto"/>
      </w:divBdr>
      <w:divsChild>
        <w:div w:id="705329912">
          <w:marLeft w:val="0"/>
          <w:marRight w:val="0"/>
          <w:marTop w:val="0"/>
          <w:marBottom w:val="0"/>
          <w:divBdr>
            <w:top w:val="none" w:sz="0" w:space="0" w:color="auto"/>
            <w:left w:val="none" w:sz="0" w:space="0" w:color="auto"/>
            <w:bottom w:val="none" w:sz="0" w:space="0" w:color="auto"/>
            <w:right w:val="none" w:sz="0" w:space="0" w:color="auto"/>
          </w:divBdr>
        </w:div>
        <w:div w:id="817772208">
          <w:marLeft w:val="0"/>
          <w:marRight w:val="0"/>
          <w:marTop w:val="0"/>
          <w:marBottom w:val="0"/>
          <w:divBdr>
            <w:top w:val="none" w:sz="0" w:space="0" w:color="auto"/>
            <w:left w:val="none" w:sz="0" w:space="0" w:color="auto"/>
            <w:bottom w:val="none" w:sz="0" w:space="0" w:color="auto"/>
            <w:right w:val="none" w:sz="0" w:space="0" w:color="auto"/>
          </w:divBdr>
        </w:div>
        <w:div w:id="428238337">
          <w:marLeft w:val="0"/>
          <w:marRight w:val="0"/>
          <w:marTop w:val="0"/>
          <w:marBottom w:val="0"/>
          <w:divBdr>
            <w:top w:val="none" w:sz="0" w:space="0" w:color="auto"/>
            <w:left w:val="none" w:sz="0" w:space="0" w:color="auto"/>
            <w:bottom w:val="none" w:sz="0" w:space="0" w:color="auto"/>
            <w:right w:val="none" w:sz="0" w:space="0" w:color="auto"/>
          </w:divBdr>
        </w:div>
        <w:div w:id="1512179227">
          <w:marLeft w:val="0"/>
          <w:marRight w:val="0"/>
          <w:marTop w:val="0"/>
          <w:marBottom w:val="0"/>
          <w:divBdr>
            <w:top w:val="none" w:sz="0" w:space="0" w:color="auto"/>
            <w:left w:val="none" w:sz="0" w:space="0" w:color="auto"/>
            <w:bottom w:val="none" w:sz="0" w:space="0" w:color="auto"/>
            <w:right w:val="none" w:sz="0" w:space="0" w:color="auto"/>
          </w:divBdr>
        </w:div>
        <w:div w:id="1028143608">
          <w:marLeft w:val="0"/>
          <w:marRight w:val="0"/>
          <w:marTop w:val="0"/>
          <w:marBottom w:val="0"/>
          <w:divBdr>
            <w:top w:val="none" w:sz="0" w:space="0" w:color="auto"/>
            <w:left w:val="none" w:sz="0" w:space="0" w:color="auto"/>
            <w:bottom w:val="none" w:sz="0" w:space="0" w:color="auto"/>
            <w:right w:val="none" w:sz="0" w:space="0" w:color="auto"/>
          </w:divBdr>
        </w:div>
        <w:div w:id="1969822550">
          <w:marLeft w:val="0"/>
          <w:marRight w:val="0"/>
          <w:marTop w:val="0"/>
          <w:marBottom w:val="0"/>
          <w:divBdr>
            <w:top w:val="none" w:sz="0" w:space="0" w:color="auto"/>
            <w:left w:val="none" w:sz="0" w:space="0" w:color="auto"/>
            <w:bottom w:val="none" w:sz="0" w:space="0" w:color="auto"/>
            <w:right w:val="none" w:sz="0" w:space="0" w:color="auto"/>
          </w:divBdr>
        </w:div>
        <w:div w:id="893546853">
          <w:marLeft w:val="0"/>
          <w:marRight w:val="0"/>
          <w:marTop w:val="0"/>
          <w:marBottom w:val="0"/>
          <w:divBdr>
            <w:top w:val="none" w:sz="0" w:space="0" w:color="auto"/>
            <w:left w:val="none" w:sz="0" w:space="0" w:color="auto"/>
            <w:bottom w:val="none" w:sz="0" w:space="0" w:color="auto"/>
            <w:right w:val="none" w:sz="0" w:space="0" w:color="auto"/>
          </w:divBdr>
        </w:div>
        <w:div w:id="1215964837">
          <w:marLeft w:val="0"/>
          <w:marRight w:val="0"/>
          <w:marTop w:val="0"/>
          <w:marBottom w:val="0"/>
          <w:divBdr>
            <w:top w:val="none" w:sz="0" w:space="0" w:color="auto"/>
            <w:left w:val="none" w:sz="0" w:space="0" w:color="auto"/>
            <w:bottom w:val="none" w:sz="0" w:space="0" w:color="auto"/>
            <w:right w:val="none" w:sz="0" w:space="0" w:color="auto"/>
          </w:divBdr>
        </w:div>
        <w:div w:id="402608498">
          <w:marLeft w:val="0"/>
          <w:marRight w:val="0"/>
          <w:marTop w:val="0"/>
          <w:marBottom w:val="0"/>
          <w:divBdr>
            <w:top w:val="none" w:sz="0" w:space="0" w:color="auto"/>
            <w:left w:val="none" w:sz="0" w:space="0" w:color="auto"/>
            <w:bottom w:val="none" w:sz="0" w:space="0" w:color="auto"/>
            <w:right w:val="none" w:sz="0" w:space="0" w:color="auto"/>
          </w:divBdr>
        </w:div>
        <w:div w:id="501355647">
          <w:marLeft w:val="0"/>
          <w:marRight w:val="0"/>
          <w:marTop w:val="0"/>
          <w:marBottom w:val="0"/>
          <w:divBdr>
            <w:top w:val="none" w:sz="0" w:space="0" w:color="auto"/>
            <w:left w:val="none" w:sz="0" w:space="0" w:color="auto"/>
            <w:bottom w:val="none" w:sz="0" w:space="0" w:color="auto"/>
            <w:right w:val="none" w:sz="0" w:space="0" w:color="auto"/>
          </w:divBdr>
        </w:div>
        <w:div w:id="1236355452">
          <w:marLeft w:val="0"/>
          <w:marRight w:val="0"/>
          <w:marTop w:val="0"/>
          <w:marBottom w:val="0"/>
          <w:divBdr>
            <w:top w:val="none" w:sz="0" w:space="0" w:color="auto"/>
            <w:left w:val="none" w:sz="0" w:space="0" w:color="auto"/>
            <w:bottom w:val="none" w:sz="0" w:space="0" w:color="auto"/>
            <w:right w:val="none" w:sz="0" w:space="0" w:color="auto"/>
          </w:divBdr>
        </w:div>
        <w:div w:id="825054194">
          <w:marLeft w:val="0"/>
          <w:marRight w:val="0"/>
          <w:marTop w:val="0"/>
          <w:marBottom w:val="0"/>
          <w:divBdr>
            <w:top w:val="none" w:sz="0" w:space="0" w:color="auto"/>
            <w:left w:val="none" w:sz="0" w:space="0" w:color="auto"/>
            <w:bottom w:val="none" w:sz="0" w:space="0" w:color="auto"/>
            <w:right w:val="none" w:sz="0" w:space="0" w:color="auto"/>
          </w:divBdr>
        </w:div>
        <w:div w:id="156724661">
          <w:marLeft w:val="0"/>
          <w:marRight w:val="0"/>
          <w:marTop w:val="0"/>
          <w:marBottom w:val="0"/>
          <w:divBdr>
            <w:top w:val="none" w:sz="0" w:space="0" w:color="auto"/>
            <w:left w:val="none" w:sz="0" w:space="0" w:color="auto"/>
            <w:bottom w:val="none" w:sz="0" w:space="0" w:color="auto"/>
            <w:right w:val="none" w:sz="0" w:space="0" w:color="auto"/>
          </w:divBdr>
        </w:div>
        <w:div w:id="1757092710">
          <w:marLeft w:val="0"/>
          <w:marRight w:val="0"/>
          <w:marTop w:val="0"/>
          <w:marBottom w:val="0"/>
          <w:divBdr>
            <w:top w:val="none" w:sz="0" w:space="0" w:color="auto"/>
            <w:left w:val="none" w:sz="0" w:space="0" w:color="auto"/>
            <w:bottom w:val="none" w:sz="0" w:space="0" w:color="auto"/>
            <w:right w:val="none" w:sz="0" w:space="0" w:color="auto"/>
          </w:divBdr>
        </w:div>
        <w:div w:id="415521929">
          <w:marLeft w:val="0"/>
          <w:marRight w:val="0"/>
          <w:marTop w:val="0"/>
          <w:marBottom w:val="0"/>
          <w:divBdr>
            <w:top w:val="none" w:sz="0" w:space="0" w:color="auto"/>
            <w:left w:val="none" w:sz="0" w:space="0" w:color="auto"/>
            <w:bottom w:val="none" w:sz="0" w:space="0" w:color="auto"/>
            <w:right w:val="none" w:sz="0" w:space="0" w:color="auto"/>
          </w:divBdr>
        </w:div>
        <w:div w:id="713237207">
          <w:marLeft w:val="0"/>
          <w:marRight w:val="0"/>
          <w:marTop w:val="0"/>
          <w:marBottom w:val="0"/>
          <w:divBdr>
            <w:top w:val="none" w:sz="0" w:space="0" w:color="auto"/>
            <w:left w:val="none" w:sz="0" w:space="0" w:color="auto"/>
            <w:bottom w:val="none" w:sz="0" w:space="0" w:color="auto"/>
            <w:right w:val="none" w:sz="0" w:space="0" w:color="auto"/>
          </w:divBdr>
        </w:div>
        <w:div w:id="615020238">
          <w:marLeft w:val="0"/>
          <w:marRight w:val="0"/>
          <w:marTop w:val="0"/>
          <w:marBottom w:val="0"/>
          <w:divBdr>
            <w:top w:val="none" w:sz="0" w:space="0" w:color="auto"/>
            <w:left w:val="none" w:sz="0" w:space="0" w:color="auto"/>
            <w:bottom w:val="none" w:sz="0" w:space="0" w:color="auto"/>
            <w:right w:val="none" w:sz="0" w:space="0" w:color="auto"/>
          </w:divBdr>
        </w:div>
        <w:div w:id="1668433534">
          <w:marLeft w:val="0"/>
          <w:marRight w:val="0"/>
          <w:marTop w:val="0"/>
          <w:marBottom w:val="0"/>
          <w:divBdr>
            <w:top w:val="none" w:sz="0" w:space="0" w:color="auto"/>
            <w:left w:val="none" w:sz="0" w:space="0" w:color="auto"/>
            <w:bottom w:val="none" w:sz="0" w:space="0" w:color="auto"/>
            <w:right w:val="none" w:sz="0" w:space="0" w:color="auto"/>
          </w:divBdr>
        </w:div>
        <w:div w:id="1709644301">
          <w:marLeft w:val="0"/>
          <w:marRight w:val="0"/>
          <w:marTop w:val="0"/>
          <w:marBottom w:val="0"/>
          <w:divBdr>
            <w:top w:val="none" w:sz="0" w:space="0" w:color="auto"/>
            <w:left w:val="none" w:sz="0" w:space="0" w:color="auto"/>
            <w:bottom w:val="none" w:sz="0" w:space="0" w:color="auto"/>
            <w:right w:val="none" w:sz="0" w:space="0" w:color="auto"/>
          </w:divBdr>
        </w:div>
        <w:div w:id="2033412505">
          <w:marLeft w:val="0"/>
          <w:marRight w:val="0"/>
          <w:marTop w:val="0"/>
          <w:marBottom w:val="0"/>
          <w:divBdr>
            <w:top w:val="none" w:sz="0" w:space="0" w:color="auto"/>
            <w:left w:val="none" w:sz="0" w:space="0" w:color="auto"/>
            <w:bottom w:val="none" w:sz="0" w:space="0" w:color="auto"/>
            <w:right w:val="none" w:sz="0" w:space="0" w:color="auto"/>
          </w:divBdr>
        </w:div>
        <w:div w:id="1056784533">
          <w:marLeft w:val="0"/>
          <w:marRight w:val="0"/>
          <w:marTop w:val="0"/>
          <w:marBottom w:val="0"/>
          <w:divBdr>
            <w:top w:val="none" w:sz="0" w:space="0" w:color="auto"/>
            <w:left w:val="none" w:sz="0" w:space="0" w:color="auto"/>
            <w:bottom w:val="none" w:sz="0" w:space="0" w:color="auto"/>
            <w:right w:val="none" w:sz="0" w:space="0" w:color="auto"/>
          </w:divBdr>
        </w:div>
        <w:div w:id="536167043">
          <w:marLeft w:val="0"/>
          <w:marRight w:val="0"/>
          <w:marTop w:val="0"/>
          <w:marBottom w:val="0"/>
          <w:divBdr>
            <w:top w:val="none" w:sz="0" w:space="0" w:color="auto"/>
            <w:left w:val="none" w:sz="0" w:space="0" w:color="auto"/>
            <w:bottom w:val="none" w:sz="0" w:space="0" w:color="auto"/>
            <w:right w:val="none" w:sz="0" w:space="0" w:color="auto"/>
          </w:divBdr>
        </w:div>
        <w:div w:id="608775975">
          <w:marLeft w:val="0"/>
          <w:marRight w:val="0"/>
          <w:marTop w:val="0"/>
          <w:marBottom w:val="0"/>
          <w:divBdr>
            <w:top w:val="none" w:sz="0" w:space="0" w:color="auto"/>
            <w:left w:val="none" w:sz="0" w:space="0" w:color="auto"/>
            <w:bottom w:val="none" w:sz="0" w:space="0" w:color="auto"/>
            <w:right w:val="none" w:sz="0" w:space="0" w:color="auto"/>
          </w:divBdr>
        </w:div>
        <w:div w:id="16666835">
          <w:marLeft w:val="0"/>
          <w:marRight w:val="0"/>
          <w:marTop w:val="0"/>
          <w:marBottom w:val="0"/>
          <w:divBdr>
            <w:top w:val="none" w:sz="0" w:space="0" w:color="auto"/>
            <w:left w:val="none" w:sz="0" w:space="0" w:color="auto"/>
            <w:bottom w:val="none" w:sz="0" w:space="0" w:color="auto"/>
            <w:right w:val="none" w:sz="0" w:space="0" w:color="auto"/>
          </w:divBdr>
        </w:div>
        <w:div w:id="1595238636">
          <w:marLeft w:val="0"/>
          <w:marRight w:val="0"/>
          <w:marTop w:val="0"/>
          <w:marBottom w:val="0"/>
          <w:divBdr>
            <w:top w:val="none" w:sz="0" w:space="0" w:color="auto"/>
            <w:left w:val="none" w:sz="0" w:space="0" w:color="auto"/>
            <w:bottom w:val="none" w:sz="0" w:space="0" w:color="auto"/>
            <w:right w:val="none" w:sz="0" w:space="0" w:color="auto"/>
          </w:divBdr>
        </w:div>
        <w:div w:id="1479228211">
          <w:marLeft w:val="0"/>
          <w:marRight w:val="0"/>
          <w:marTop w:val="0"/>
          <w:marBottom w:val="0"/>
          <w:divBdr>
            <w:top w:val="none" w:sz="0" w:space="0" w:color="auto"/>
            <w:left w:val="none" w:sz="0" w:space="0" w:color="auto"/>
            <w:bottom w:val="none" w:sz="0" w:space="0" w:color="auto"/>
            <w:right w:val="none" w:sz="0" w:space="0" w:color="auto"/>
          </w:divBdr>
        </w:div>
        <w:div w:id="444692692">
          <w:marLeft w:val="0"/>
          <w:marRight w:val="0"/>
          <w:marTop w:val="0"/>
          <w:marBottom w:val="0"/>
          <w:divBdr>
            <w:top w:val="none" w:sz="0" w:space="0" w:color="auto"/>
            <w:left w:val="none" w:sz="0" w:space="0" w:color="auto"/>
            <w:bottom w:val="none" w:sz="0" w:space="0" w:color="auto"/>
            <w:right w:val="none" w:sz="0" w:space="0" w:color="auto"/>
          </w:divBdr>
        </w:div>
        <w:div w:id="90125583">
          <w:marLeft w:val="0"/>
          <w:marRight w:val="0"/>
          <w:marTop w:val="0"/>
          <w:marBottom w:val="0"/>
          <w:divBdr>
            <w:top w:val="none" w:sz="0" w:space="0" w:color="auto"/>
            <w:left w:val="none" w:sz="0" w:space="0" w:color="auto"/>
            <w:bottom w:val="none" w:sz="0" w:space="0" w:color="auto"/>
            <w:right w:val="none" w:sz="0" w:space="0" w:color="auto"/>
          </w:divBdr>
        </w:div>
        <w:div w:id="420298773">
          <w:marLeft w:val="0"/>
          <w:marRight w:val="0"/>
          <w:marTop w:val="0"/>
          <w:marBottom w:val="0"/>
          <w:divBdr>
            <w:top w:val="none" w:sz="0" w:space="0" w:color="auto"/>
            <w:left w:val="none" w:sz="0" w:space="0" w:color="auto"/>
            <w:bottom w:val="none" w:sz="0" w:space="0" w:color="auto"/>
            <w:right w:val="none" w:sz="0" w:space="0" w:color="auto"/>
          </w:divBdr>
        </w:div>
        <w:div w:id="1913197366">
          <w:marLeft w:val="0"/>
          <w:marRight w:val="0"/>
          <w:marTop w:val="0"/>
          <w:marBottom w:val="0"/>
          <w:divBdr>
            <w:top w:val="none" w:sz="0" w:space="0" w:color="auto"/>
            <w:left w:val="none" w:sz="0" w:space="0" w:color="auto"/>
            <w:bottom w:val="none" w:sz="0" w:space="0" w:color="auto"/>
            <w:right w:val="none" w:sz="0" w:space="0" w:color="auto"/>
          </w:divBdr>
        </w:div>
        <w:div w:id="343558335">
          <w:marLeft w:val="0"/>
          <w:marRight w:val="0"/>
          <w:marTop w:val="0"/>
          <w:marBottom w:val="0"/>
          <w:divBdr>
            <w:top w:val="none" w:sz="0" w:space="0" w:color="auto"/>
            <w:left w:val="none" w:sz="0" w:space="0" w:color="auto"/>
            <w:bottom w:val="none" w:sz="0" w:space="0" w:color="auto"/>
            <w:right w:val="none" w:sz="0" w:space="0" w:color="auto"/>
          </w:divBdr>
        </w:div>
        <w:div w:id="1946881282">
          <w:marLeft w:val="0"/>
          <w:marRight w:val="0"/>
          <w:marTop w:val="0"/>
          <w:marBottom w:val="0"/>
          <w:divBdr>
            <w:top w:val="none" w:sz="0" w:space="0" w:color="auto"/>
            <w:left w:val="none" w:sz="0" w:space="0" w:color="auto"/>
            <w:bottom w:val="none" w:sz="0" w:space="0" w:color="auto"/>
            <w:right w:val="none" w:sz="0" w:space="0" w:color="auto"/>
          </w:divBdr>
        </w:div>
        <w:div w:id="552542445">
          <w:marLeft w:val="0"/>
          <w:marRight w:val="0"/>
          <w:marTop w:val="0"/>
          <w:marBottom w:val="0"/>
          <w:divBdr>
            <w:top w:val="none" w:sz="0" w:space="0" w:color="auto"/>
            <w:left w:val="none" w:sz="0" w:space="0" w:color="auto"/>
            <w:bottom w:val="none" w:sz="0" w:space="0" w:color="auto"/>
            <w:right w:val="none" w:sz="0" w:space="0" w:color="auto"/>
          </w:divBdr>
        </w:div>
        <w:div w:id="818763391">
          <w:marLeft w:val="0"/>
          <w:marRight w:val="0"/>
          <w:marTop w:val="0"/>
          <w:marBottom w:val="0"/>
          <w:divBdr>
            <w:top w:val="none" w:sz="0" w:space="0" w:color="auto"/>
            <w:left w:val="none" w:sz="0" w:space="0" w:color="auto"/>
            <w:bottom w:val="none" w:sz="0" w:space="0" w:color="auto"/>
            <w:right w:val="none" w:sz="0" w:space="0" w:color="auto"/>
          </w:divBdr>
        </w:div>
        <w:div w:id="1688411252">
          <w:marLeft w:val="0"/>
          <w:marRight w:val="0"/>
          <w:marTop w:val="0"/>
          <w:marBottom w:val="0"/>
          <w:divBdr>
            <w:top w:val="none" w:sz="0" w:space="0" w:color="auto"/>
            <w:left w:val="none" w:sz="0" w:space="0" w:color="auto"/>
            <w:bottom w:val="none" w:sz="0" w:space="0" w:color="auto"/>
            <w:right w:val="none" w:sz="0" w:space="0" w:color="auto"/>
          </w:divBdr>
        </w:div>
        <w:div w:id="801193014">
          <w:marLeft w:val="0"/>
          <w:marRight w:val="0"/>
          <w:marTop w:val="0"/>
          <w:marBottom w:val="0"/>
          <w:divBdr>
            <w:top w:val="none" w:sz="0" w:space="0" w:color="auto"/>
            <w:left w:val="none" w:sz="0" w:space="0" w:color="auto"/>
            <w:bottom w:val="none" w:sz="0" w:space="0" w:color="auto"/>
            <w:right w:val="none" w:sz="0" w:space="0" w:color="auto"/>
          </w:divBdr>
        </w:div>
        <w:div w:id="1905602074">
          <w:marLeft w:val="0"/>
          <w:marRight w:val="0"/>
          <w:marTop w:val="0"/>
          <w:marBottom w:val="0"/>
          <w:divBdr>
            <w:top w:val="none" w:sz="0" w:space="0" w:color="auto"/>
            <w:left w:val="none" w:sz="0" w:space="0" w:color="auto"/>
            <w:bottom w:val="none" w:sz="0" w:space="0" w:color="auto"/>
            <w:right w:val="none" w:sz="0" w:space="0" w:color="auto"/>
          </w:divBdr>
        </w:div>
        <w:div w:id="561064996">
          <w:marLeft w:val="0"/>
          <w:marRight w:val="0"/>
          <w:marTop w:val="0"/>
          <w:marBottom w:val="0"/>
          <w:divBdr>
            <w:top w:val="none" w:sz="0" w:space="0" w:color="auto"/>
            <w:left w:val="none" w:sz="0" w:space="0" w:color="auto"/>
            <w:bottom w:val="none" w:sz="0" w:space="0" w:color="auto"/>
            <w:right w:val="none" w:sz="0" w:space="0" w:color="auto"/>
          </w:divBdr>
        </w:div>
        <w:div w:id="1800107255">
          <w:marLeft w:val="0"/>
          <w:marRight w:val="0"/>
          <w:marTop w:val="0"/>
          <w:marBottom w:val="0"/>
          <w:divBdr>
            <w:top w:val="none" w:sz="0" w:space="0" w:color="auto"/>
            <w:left w:val="none" w:sz="0" w:space="0" w:color="auto"/>
            <w:bottom w:val="none" w:sz="0" w:space="0" w:color="auto"/>
            <w:right w:val="none" w:sz="0" w:space="0" w:color="auto"/>
          </w:divBdr>
        </w:div>
        <w:div w:id="1202862146">
          <w:marLeft w:val="0"/>
          <w:marRight w:val="0"/>
          <w:marTop w:val="0"/>
          <w:marBottom w:val="0"/>
          <w:divBdr>
            <w:top w:val="none" w:sz="0" w:space="0" w:color="auto"/>
            <w:left w:val="none" w:sz="0" w:space="0" w:color="auto"/>
            <w:bottom w:val="none" w:sz="0" w:space="0" w:color="auto"/>
            <w:right w:val="none" w:sz="0" w:space="0" w:color="auto"/>
          </w:divBdr>
        </w:div>
        <w:div w:id="1216743091">
          <w:marLeft w:val="0"/>
          <w:marRight w:val="0"/>
          <w:marTop w:val="0"/>
          <w:marBottom w:val="0"/>
          <w:divBdr>
            <w:top w:val="none" w:sz="0" w:space="0" w:color="auto"/>
            <w:left w:val="none" w:sz="0" w:space="0" w:color="auto"/>
            <w:bottom w:val="none" w:sz="0" w:space="0" w:color="auto"/>
            <w:right w:val="none" w:sz="0" w:space="0" w:color="auto"/>
          </w:divBdr>
        </w:div>
        <w:div w:id="2132823714">
          <w:marLeft w:val="0"/>
          <w:marRight w:val="0"/>
          <w:marTop w:val="0"/>
          <w:marBottom w:val="0"/>
          <w:divBdr>
            <w:top w:val="none" w:sz="0" w:space="0" w:color="auto"/>
            <w:left w:val="none" w:sz="0" w:space="0" w:color="auto"/>
            <w:bottom w:val="none" w:sz="0" w:space="0" w:color="auto"/>
            <w:right w:val="none" w:sz="0" w:space="0" w:color="auto"/>
          </w:divBdr>
        </w:div>
        <w:div w:id="1235623882">
          <w:marLeft w:val="0"/>
          <w:marRight w:val="0"/>
          <w:marTop w:val="0"/>
          <w:marBottom w:val="0"/>
          <w:divBdr>
            <w:top w:val="none" w:sz="0" w:space="0" w:color="auto"/>
            <w:left w:val="none" w:sz="0" w:space="0" w:color="auto"/>
            <w:bottom w:val="none" w:sz="0" w:space="0" w:color="auto"/>
            <w:right w:val="none" w:sz="0" w:space="0" w:color="auto"/>
          </w:divBdr>
        </w:div>
        <w:div w:id="273945920">
          <w:marLeft w:val="0"/>
          <w:marRight w:val="0"/>
          <w:marTop w:val="0"/>
          <w:marBottom w:val="0"/>
          <w:divBdr>
            <w:top w:val="none" w:sz="0" w:space="0" w:color="auto"/>
            <w:left w:val="none" w:sz="0" w:space="0" w:color="auto"/>
            <w:bottom w:val="none" w:sz="0" w:space="0" w:color="auto"/>
            <w:right w:val="none" w:sz="0" w:space="0" w:color="auto"/>
          </w:divBdr>
        </w:div>
        <w:div w:id="1281885866">
          <w:marLeft w:val="0"/>
          <w:marRight w:val="0"/>
          <w:marTop w:val="0"/>
          <w:marBottom w:val="0"/>
          <w:divBdr>
            <w:top w:val="none" w:sz="0" w:space="0" w:color="auto"/>
            <w:left w:val="none" w:sz="0" w:space="0" w:color="auto"/>
            <w:bottom w:val="none" w:sz="0" w:space="0" w:color="auto"/>
            <w:right w:val="none" w:sz="0" w:space="0" w:color="auto"/>
          </w:divBdr>
        </w:div>
        <w:div w:id="730038050">
          <w:marLeft w:val="0"/>
          <w:marRight w:val="0"/>
          <w:marTop w:val="0"/>
          <w:marBottom w:val="0"/>
          <w:divBdr>
            <w:top w:val="none" w:sz="0" w:space="0" w:color="auto"/>
            <w:left w:val="none" w:sz="0" w:space="0" w:color="auto"/>
            <w:bottom w:val="none" w:sz="0" w:space="0" w:color="auto"/>
            <w:right w:val="none" w:sz="0" w:space="0" w:color="auto"/>
          </w:divBdr>
        </w:div>
        <w:div w:id="1836994942">
          <w:marLeft w:val="0"/>
          <w:marRight w:val="0"/>
          <w:marTop w:val="0"/>
          <w:marBottom w:val="0"/>
          <w:divBdr>
            <w:top w:val="none" w:sz="0" w:space="0" w:color="auto"/>
            <w:left w:val="none" w:sz="0" w:space="0" w:color="auto"/>
            <w:bottom w:val="none" w:sz="0" w:space="0" w:color="auto"/>
            <w:right w:val="none" w:sz="0" w:space="0" w:color="auto"/>
          </w:divBdr>
        </w:div>
        <w:div w:id="1820682343">
          <w:marLeft w:val="0"/>
          <w:marRight w:val="0"/>
          <w:marTop w:val="0"/>
          <w:marBottom w:val="0"/>
          <w:divBdr>
            <w:top w:val="none" w:sz="0" w:space="0" w:color="auto"/>
            <w:left w:val="none" w:sz="0" w:space="0" w:color="auto"/>
            <w:bottom w:val="none" w:sz="0" w:space="0" w:color="auto"/>
            <w:right w:val="none" w:sz="0" w:space="0" w:color="auto"/>
          </w:divBdr>
        </w:div>
        <w:div w:id="1769542147">
          <w:marLeft w:val="0"/>
          <w:marRight w:val="0"/>
          <w:marTop w:val="0"/>
          <w:marBottom w:val="0"/>
          <w:divBdr>
            <w:top w:val="none" w:sz="0" w:space="0" w:color="auto"/>
            <w:left w:val="none" w:sz="0" w:space="0" w:color="auto"/>
            <w:bottom w:val="none" w:sz="0" w:space="0" w:color="auto"/>
            <w:right w:val="none" w:sz="0" w:space="0" w:color="auto"/>
          </w:divBdr>
        </w:div>
        <w:div w:id="447966753">
          <w:marLeft w:val="0"/>
          <w:marRight w:val="0"/>
          <w:marTop w:val="0"/>
          <w:marBottom w:val="0"/>
          <w:divBdr>
            <w:top w:val="none" w:sz="0" w:space="0" w:color="auto"/>
            <w:left w:val="none" w:sz="0" w:space="0" w:color="auto"/>
            <w:bottom w:val="none" w:sz="0" w:space="0" w:color="auto"/>
            <w:right w:val="none" w:sz="0" w:space="0" w:color="auto"/>
          </w:divBdr>
        </w:div>
        <w:div w:id="182130553">
          <w:marLeft w:val="0"/>
          <w:marRight w:val="0"/>
          <w:marTop w:val="0"/>
          <w:marBottom w:val="0"/>
          <w:divBdr>
            <w:top w:val="none" w:sz="0" w:space="0" w:color="auto"/>
            <w:left w:val="none" w:sz="0" w:space="0" w:color="auto"/>
            <w:bottom w:val="none" w:sz="0" w:space="0" w:color="auto"/>
            <w:right w:val="none" w:sz="0" w:space="0" w:color="auto"/>
          </w:divBdr>
        </w:div>
        <w:div w:id="401367186">
          <w:marLeft w:val="0"/>
          <w:marRight w:val="0"/>
          <w:marTop w:val="0"/>
          <w:marBottom w:val="0"/>
          <w:divBdr>
            <w:top w:val="none" w:sz="0" w:space="0" w:color="auto"/>
            <w:left w:val="none" w:sz="0" w:space="0" w:color="auto"/>
            <w:bottom w:val="none" w:sz="0" w:space="0" w:color="auto"/>
            <w:right w:val="none" w:sz="0" w:space="0" w:color="auto"/>
          </w:divBdr>
        </w:div>
        <w:div w:id="1953316423">
          <w:marLeft w:val="0"/>
          <w:marRight w:val="0"/>
          <w:marTop w:val="0"/>
          <w:marBottom w:val="0"/>
          <w:divBdr>
            <w:top w:val="none" w:sz="0" w:space="0" w:color="auto"/>
            <w:left w:val="none" w:sz="0" w:space="0" w:color="auto"/>
            <w:bottom w:val="none" w:sz="0" w:space="0" w:color="auto"/>
            <w:right w:val="none" w:sz="0" w:space="0" w:color="auto"/>
          </w:divBdr>
        </w:div>
        <w:div w:id="1260600118">
          <w:marLeft w:val="0"/>
          <w:marRight w:val="0"/>
          <w:marTop w:val="0"/>
          <w:marBottom w:val="0"/>
          <w:divBdr>
            <w:top w:val="none" w:sz="0" w:space="0" w:color="auto"/>
            <w:left w:val="none" w:sz="0" w:space="0" w:color="auto"/>
            <w:bottom w:val="none" w:sz="0" w:space="0" w:color="auto"/>
            <w:right w:val="none" w:sz="0" w:space="0" w:color="auto"/>
          </w:divBdr>
        </w:div>
        <w:div w:id="233274750">
          <w:marLeft w:val="0"/>
          <w:marRight w:val="0"/>
          <w:marTop w:val="0"/>
          <w:marBottom w:val="0"/>
          <w:divBdr>
            <w:top w:val="none" w:sz="0" w:space="0" w:color="auto"/>
            <w:left w:val="none" w:sz="0" w:space="0" w:color="auto"/>
            <w:bottom w:val="none" w:sz="0" w:space="0" w:color="auto"/>
            <w:right w:val="none" w:sz="0" w:space="0" w:color="auto"/>
          </w:divBdr>
        </w:div>
        <w:div w:id="1953246561">
          <w:marLeft w:val="0"/>
          <w:marRight w:val="0"/>
          <w:marTop w:val="0"/>
          <w:marBottom w:val="0"/>
          <w:divBdr>
            <w:top w:val="none" w:sz="0" w:space="0" w:color="auto"/>
            <w:left w:val="none" w:sz="0" w:space="0" w:color="auto"/>
            <w:bottom w:val="none" w:sz="0" w:space="0" w:color="auto"/>
            <w:right w:val="none" w:sz="0" w:space="0" w:color="auto"/>
          </w:divBdr>
        </w:div>
        <w:div w:id="102506311">
          <w:marLeft w:val="0"/>
          <w:marRight w:val="0"/>
          <w:marTop w:val="0"/>
          <w:marBottom w:val="0"/>
          <w:divBdr>
            <w:top w:val="none" w:sz="0" w:space="0" w:color="auto"/>
            <w:left w:val="none" w:sz="0" w:space="0" w:color="auto"/>
            <w:bottom w:val="none" w:sz="0" w:space="0" w:color="auto"/>
            <w:right w:val="none" w:sz="0" w:space="0" w:color="auto"/>
          </w:divBdr>
        </w:div>
        <w:div w:id="155342326">
          <w:marLeft w:val="0"/>
          <w:marRight w:val="0"/>
          <w:marTop w:val="0"/>
          <w:marBottom w:val="0"/>
          <w:divBdr>
            <w:top w:val="none" w:sz="0" w:space="0" w:color="auto"/>
            <w:left w:val="none" w:sz="0" w:space="0" w:color="auto"/>
            <w:bottom w:val="none" w:sz="0" w:space="0" w:color="auto"/>
            <w:right w:val="none" w:sz="0" w:space="0" w:color="auto"/>
          </w:divBdr>
        </w:div>
        <w:div w:id="1575357245">
          <w:marLeft w:val="0"/>
          <w:marRight w:val="0"/>
          <w:marTop w:val="0"/>
          <w:marBottom w:val="0"/>
          <w:divBdr>
            <w:top w:val="none" w:sz="0" w:space="0" w:color="auto"/>
            <w:left w:val="none" w:sz="0" w:space="0" w:color="auto"/>
            <w:bottom w:val="none" w:sz="0" w:space="0" w:color="auto"/>
            <w:right w:val="none" w:sz="0" w:space="0" w:color="auto"/>
          </w:divBdr>
        </w:div>
        <w:div w:id="884873655">
          <w:marLeft w:val="0"/>
          <w:marRight w:val="0"/>
          <w:marTop w:val="0"/>
          <w:marBottom w:val="0"/>
          <w:divBdr>
            <w:top w:val="none" w:sz="0" w:space="0" w:color="auto"/>
            <w:left w:val="none" w:sz="0" w:space="0" w:color="auto"/>
            <w:bottom w:val="none" w:sz="0" w:space="0" w:color="auto"/>
            <w:right w:val="none" w:sz="0" w:space="0" w:color="auto"/>
          </w:divBdr>
        </w:div>
        <w:div w:id="261182519">
          <w:marLeft w:val="0"/>
          <w:marRight w:val="0"/>
          <w:marTop w:val="0"/>
          <w:marBottom w:val="0"/>
          <w:divBdr>
            <w:top w:val="none" w:sz="0" w:space="0" w:color="auto"/>
            <w:left w:val="none" w:sz="0" w:space="0" w:color="auto"/>
            <w:bottom w:val="none" w:sz="0" w:space="0" w:color="auto"/>
            <w:right w:val="none" w:sz="0" w:space="0" w:color="auto"/>
          </w:divBdr>
        </w:div>
        <w:div w:id="1673025069">
          <w:marLeft w:val="0"/>
          <w:marRight w:val="0"/>
          <w:marTop w:val="0"/>
          <w:marBottom w:val="0"/>
          <w:divBdr>
            <w:top w:val="none" w:sz="0" w:space="0" w:color="auto"/>
            <w:left w:val="none" w:sz="0" w:space="0" w:color="auto"/>
            <w:bottom w:val="none" w:sz="0" w:space="0" w:color="auto"/>
            <w:right w:val="none" w:sz="0" w:space="0" w:color="auto"/>
          </w:divBdr>
        </w:div>
        <w:div w:id="226307394">
          <w:marLeft w:val="0"/>
          <w:marRight w:val="0"/>
          <w:marTop w:val="0"/>
          <w:marBottom w:val="0"/>
          <w:divBdr>
            <w:top w:val="none" w:sz="0" w:space="0" w:color="auto"/>
            <w:left w:val="none" w:sz="0" w:space="0" w:color="auto"/>
            <w:bottom w:val="none" w:sz="0" w:space="0" w:color="auto"/>
            <w:right w:val="none" w:sz="0" w:space="0" w:color="auto"/>
          </w:divBdr>
        </w:div>
        <w:div w:id="1555580265">
          <w:marLeft w:val="0"/>
          <w:marRight w:val="0"/>
          <w:marTop w:val="0"/>
          <w:marBottom w:val="0"/>
          <w:divBdr>
            <w:top w:val="none" w:sz="0" w:space="0" w:color="auto"/>
            <w:left w:val="none" w:sz="0" w:space="0" w:color="auto"/>
            <w:bottom w:val="none" w:sz="0" w:space="0" w:color="auto"/>
            <w:right w:val="none" w:sz="0" w:space="0" w:color="auto"/>
          </w:divBdr>
        </w:div>
        <w:div w:id="2059936177">
          <w:marLeft w:val="0"/>
          <w:marRight w:val="0"/>
          <w:marTop w:val="0"/>
          <w:marBottom w:val="0"/>
          <w:divBdr>
            <w:top w:val="none" w:sz="0" w:space="0" w:color="auto"/>
            <w:left w:val="none" w:sz="0" w:space="0" w:color="auto"/>
            <w:bottom w:val="none" w:sz="0" w:space="0" w:color="auto"/>
            <w:right w:val="none" w:sz="0" w:space="0" w:color="auto"/>
          </w:divBdr>
        </w:div>
        <w:div w:id="591821551">
          <w:marLeft w:val="0"/>
          <w:marRight w:val="0"/>
          <w:marTop w:val="0"/>
          <w:marBottom w:val="0"/>
          <w:divBdr>
            <w:top w:val="none" w:sz="0" w:space="0" w:color="auto"/>
            <w:left w:val="none" w:sz="0" w:space="0" w:color="auto"/>
            <w:bottom w:val="none" w:sz="0" w:space="0" w:color="auto"/>
            <w:right w:val="none" w:sz="0" w:space="0" w:color="auto"/>
          </w:divBdr>
        </w:div>
        <w:div w:id="1619608648">
          <w:marLeft w:val="0"/>
          <w:marRight w:val="0"/>
          <w:marTop w:val="0"/>
          <w:marBottom w:val="0"/>
          <w:divBdr>
            <w:top w:val="none" w:sz="0" w:space="0" w:color="auto"/>
            <w:left w:val="none" w:sz="0" w:space="0" w:color="auto"/>
            <w:bottom w:val="none" w:sz="0" w:space="0" w:color="auto"/>
            <w:right w:val="none" w:sz="0" w:space="0" w:color="auto"/>
          </w:divBdr>
        </w:div>
        <w:div w:id="205140086">
          <w:marLeft w:val="0"/>
          <w:marRight w:val="0"/>
          <w:marTop w:val="0"/>
          <w:marBottom w:val="0"/>
          <w:divBdr>
            <w:top w:val="none" w:sz="0" w:space="0" w:color="auto"/>
            <w:left w:val="none" w:sz="0" w:space="0" w:color="auto"/>
            <w:bottom w:val="none" w:sz="0" w:space="0" w:color="auto"/>
            <w:right w:val="none" w:sz="0" w:space="0" w:color="auto"/>
          </w:divBdr>
        </w:div>
        <w:div w:id="711081720">
          <w:marLeft w:val="0"/>
          <w:marRight w:val="0"/>
          <w:marTop w:val="0"/>
          <w:marBottom w:val="0"/>
          <w:divBdr>
            <w:top w:val="none" w:sz="0" w:space="0" w:color="auto"/>
            <w:left w:val="none" w:sz="0" w:space="0" w:color="auto"/>
            <w:bottom w:val="none" w:sz="0" w:space="0" w:color="auto"/>
            <w:right w:val="none" w:sz="0" w:space="0" w:color="auto"/>
          </w:divBdr>
        </w:div>
        <w:div w:id="1426344492">
          <w:marLeft w:val="0"/>
          <w:marRight w:val="0"/>
          <w:marTop w:val="0"/>
          <w:marBottom w:val="0"/>
          <w:divBdr>
            <w:top w:val="none" w:sz="0" w:space="0" w:color="auto"/>
            <w:left w:val="none" w:sz="0" w:space="0" w:color="auto"/>
            <w:bottom w:val="none" w:sz="0" w:space="0" w:color="auto"/>
            <w:right w:val="none" w:sz="0" w:space="0" w:color="auto"/>
          </w:divBdr>
        </w:div>
        <w:div w:id="371000217">
          <w:marLeft w:val="0"/>
          <w:marRight w:val="0"/>
          <w:marTop w:val="0"/>
          <w:marBottom w:val="0"/>
          <w:divBdr>
            <w:top w:val="none" w:sz="0" w:space="0" w:color="auto"/>
            <w:left w:val="none" w:sz="0" w:space="0" w:color="auto"/>
            <w:bottom w:val="none" w:sz="0" w:space="0" w:color="auto"/>
            <w:right w:val="none" w:sz="0" w:space="0" w:color="auto"/>
          </w:divBdr>
        </w:div>
        <w:div w:id="242885229">
          <w:marLeft w:val="0"/>
          <w:marRight w:val="0"/>
          <w:marTop w:val="0"/>
          <w:marBottom w:val="0"/>
          <w:divBdr>
            <w:top w:val="none" w:sz="0" w:space="0" w:color="auto"/>
            <w:left w:val="none" w:sz="0" w:space="0" w:color="auto"/>
            <w:bottom w:val="none" w:sz="0" w:space="0" w:color="auto"/>
            <w:right w:val="none" w:sz="0" w:space="0" w:color="auto"/>
          </w:divBdr>
        </w:div>
        <w:div w:id="1388915663">
          <w:marLeft w:val="0"/>
          <w:marRight w:val="0"/>
          <w:marTop w:val="0"/>
          <w:marBottom w:val="0"/>
          <w:divBdr>
            <w:top w:val="none" w:sz="0" w:space="0" w:color="auto"/>
            <w:left w:val="none" w:sz="0" w:space="0" w:color="auto"/>
            <w:bottom w:val="none" w:sz="0" w:space="0" w:color="auto"/>
            <w:right w:val="none" w:sz="0" w:space="0" w:color="auto"/>
          </w:divBdr>
        </w:div>
        <w:div w:id="1190921414">
          <w:marLeft w:val="0"/>
          <w:marRight w:val="0"/>
          <w:marTop w:val="0"/>
          <w:marBottom w:val="0"/>
          <w:divBdr>
            <w:top w:val="none" w:sz="0" w:space="0" w:color="auto"/>
            <w:left w:val="none" w:sz="0" w:space="0" w:color="auto"/>
            <w:bottom w:val="none" w:sz="0" w:space="0" w:color="auto"/>
            <w:right w:val="none" w:sz="0" w:space="0" w:color="auto"/>
          </w:divBdr>
        </w:div>
        <w:div w:id="982924864">
          <w:marLeft w:val="0"/>
          <w:marRight w:val="0"/>
          <w:marTop w:val="0"/>
          <w:marBottom w:val="0"/>
          <w:divBdr>
            <w:top w:val="none" w:sz="0" w:space="0" w:color="auto"/>
            <w:left w:val="none" w:sz="0" w:space="0" w:color="auto"/>
            <w:bottom w:val="none" w:sz="0" w:space="0" w:color="auto"/>
            <w:right w:val="none" w:sz="0" w:space="0" w:color="auto"/>
          </w:divBdr>
        </w:div>
        <w:div w:id="971441208">
          <w:marLeft w:val="0"/>
          <w:marRight w:val="0"/>
          <w:marTop w:val="0"/>
          <w:marBottom w:val="0"/>
          <w:divBdr>
            <w:top w:val="none" w:sz="0" w:space="0" w:color="auto"/>
            <w:left w:val="none" w:sz="0" w:space="0" w:color="auto"/>
            <w:bottom w:val="none" w:sz="0" w:space="0" w:color="auto"/>
            <w:right w:val="none" w:sz="0" w:space="0" w:color="auto"/>
          </w:divBdr>
        </w:div>
        <w:div w:id="1825705529">
          <w:marLeft w:val="0"/>
          <w:marRight w:val="0"/>
          <w:marTop w:val="0"/>
          <w:marBottom w:val="0"/>
          <w:divBdr>
            <w:top w:val="none" w:sz="0" w:space="0" w:color="auto"/>
            <w:left w:val="none" w:sz="0" w:space="0" w:color="auto"/>
            <w:bottom w:val="none" w:sz="0" w:space="0" w:color="auto"/>
            <w:right w:val="none" w:sz="0" w:space="0" w:color="auto"/>
          </w:divBdr>
        </w:div>
      </w:divsChild>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076631793">
      <w:bodyDiv w:val="1"/>
      <w:marLeft w:val="0"/>
      <w:marRight w:val="0"/>
      <w:marTop w:val="0"/>
      <w:marBottom w:val="0"/>
      <w:divBdr>
        <w:top w:val="none" w:sz="0" w:space="0" w:color="auto"/>
        <w:left w:val="none" w:sz="0" w:space="0" w:color="auto"/>
        <w:bottom w:val="none" w:sz="0" w:space="0" w:color="auto"/>
        <w:right w:val="none" w:sz="0" w:space="0" w:color="auto"/>
      </w:divBdr>
      <w:divsChild>
        <w:div w:id="2086411056">
          <w:marLeft w:val="0"/>
          <w:marRight w:val="0"/>
          <w:marTop w:val="0"/>
          <w:marBottom w:val="0"/>
          <w:divBdr>
            <w:top w:val="none" w:sz="0" w:space="0" w:color="auto"/>
            <w:left w:val="none" w:sz="0" w:space="0" w:color="auto"/>
            <w:bottom w:val="none" w:sz="0" w:space="0" w:color="auto"/>
            <w:right w:val="none" w:sz="0" w:space="0" w:color="auto"/>
          </w:divBdr>
        </w:div>
        <w:div w:id="232784109">
          <w:marLeft w:val="0"/>
          <w:marRight w:val="0"/>
          <w:marTop w:val="0"/>
          <w:marBottom w:val="0"/>
          <w:divBdr>
            <w:top w:val="none" w:sz="0" w:space="0" w:color="auto"/>
            <w:left w:val="none" w:sz="0" w:space="0" w:color="auto"/>
            <w:bottom w:val="none" w:sz="0" w:space="0" w:color="auto"/>
            <w:right w:val="none" w:sz="0" w:space="0" w:color="auto"/>
          </w:divBdr>
        </w:div>
        <w:div w:id="20205447">
          <w:marLeft w:val="0"/>
          <w:marRight w:val="0"/>
          <w:marTop w:val="0"/>
          <w:marBottom w:val="0"/>
          <w:divBdr>
            <w:top w:val="none" w:sz="0" w:space="0" w:color="auto"/>
            <w:left w:val="none" w:sz="0" w:space="0" w:color="auto"/>
            <w:bottom w:val="none" w:sz="0" w:space="0" w:color="auto"/>
            <w:right w:val="none" w:sz="0" w:space="0" w:color="auto"/>
          </w:divBdr>
        </w:div>
        <w:div w:id="169759281">
          <w:marLeft w:val="0"/>
          <w:marRight w:val="0"/>
          <w:marTop w:val="0"/>
          <w:marBottom w:val="0"/>
          <w:divBdr>
            <w:top w:val="none" w:sz="0" w:space="0" w:color="auto"/>
            <w:left w:val="none" w:sz="0" w:space="0" w:color="auto"/>
            <w:bottom w:val="none" w:sz="0" w:space="0" w:color="auto"/>
            <w:right w:val="none" w:sz="0" w:space="0" w:color="auto"/>
          </w:divBdr>
        </w:div>
        <w:div w:id="939947645">
          <w:marLeft w:val="0"/>
          <w:marRight w:val="0"/>
          <w:marTop w:val="0"/>
          <w:marBottom w:val="0"/>
          <w:divBdr>
            <w:top w:val="none" w:sz="0" w:space="0" w:color="auto"/>
            <w:left w:val="none" w:sz="0" w:space="0" w:color="auto"/>
            <w:bottom w:val="none" w:sz="0" w:space="0" w:color="auto"/>
            <w:right w:val="none" w:sz="0" w:space="0" w:color="auto"/>
          </w:divBdr>
        </w:div>
        <w:div w:id="881215905">
          <w:marLeft w:val="0"/>
          <w:marRight w:val="0"/>
          <w:marTop w:val="0"/>
          <w:marBottom w:val="0"/>
          <w:divBdr>
            <w:top w:val="none" w:sz="0" w:space="0" w:color="auto"/>
            <w:left w:val="none" w:sz="0" w:space="0" w:color="auto"/>
            <w:bottom w:val="none" w:sz="0" w:space="0" w:color="auto"/>
            <w:right w:val="none" w:sz="0" w:space="0" w:color="auto"/>
          </w:divBdr>
        </w:div>
        <w:div w:id="888149734">
          <w:marLeft w:val="0"/>
          <w:marRight w:val="0"/>
          <w:marTop w:val="0"/>
          <w:marBottom w:val="0"/>
          <w:divBdr>
            <w:top w:val="none" w:sz="0" w:space="0" w:color="auto"/>
            <w:left w:val="none" w:sz="0" w:space="0" w:color="auto"/>
            <w:bottom w:val="none" w:sz="0" w:space="0" w:color="auto"/>
            <w:right w:val="none" w:sz="0" w:space="0" w:color="auto"/>
          </w:divBdr>
        </w:div>
        <w:div w:id="262224985">
          <w:marLeft w:val="0"/>
          <w:marRight w:val="0"/>
          <w:marTop w:val="0"/>
          <w:marBottom w:val="0"/>
          <w:divBdr>
            <w:top w:val="none" w:sz="0" w:space="0" w:color="auto"/>
            <w:left w:val="none" w:sz="0" w:space="0" w:color="auto"/>
            <w:bottom w:val="none" w:sz="0" w:space="0" w:color="auto"/>
            <w:right w:val="none" w:sz="0" w:space="0" w:color="auto"/>
          </w:divBdr>
        </w:div>
        <w:div w:id="943225830">
          <w:marLeft w:val="0"/>
          <w:marRight w:val="0"/>
          <w:marTop w:val="0"/>
          <w:marBottom w:val="0"/>
          <w:divBdr>
            <w:top w:val="none" w:sz="0" w:space="0" w:color="auto"/>
            <w:left w:val="none" w:sz="0" w:space="0" w:color="auto"/>
            <w:bottom w:val="none" w:sz="0" w:space="0" w:color="auto"/>
            <w:right w:val="none" w:sz="0" w:space="0" w:color="auto"/>
          </w:divBdr>
        </w:div>
        <w:div w:id="1654942997">
          <w:marLeft w:val="0"/>
          <w:marRight w:val="0"/>
          <w:marTop w:val="0"/>
          <w:marBottom w:val="0"/>
          <w:divBdr>
            <w:top w:val="none" w:sz="0" w:space="0" w:color="auto"/>
            <w:left w:val="none" w:sz="0" w:space="0" w:color="auto"/>
            <w:bottom w:val="none" w:sz="0" w:space="0" w:color="auto"/>
            <w:right w:val="none" w:sz="0" w:space="0" w:color="auto"/>
          </w:divBdr>
        </w:div>
        <w:div w:id="1572351549">
          <w:marLeft w:val="0"/>
          <w:marRight w:val="0"/>
          <w:marTop w:val="0"/>
          <w:marBottom w:val="0"/>
          <w:divBdr>
            <w:top w:val="none" w:sz="0" w:space="0" w:color="auto"/>
            <w:left w:val="none" w:sz="0" w:space="0" w:color="auto"/>
            <w:bottom w:val="none" w:sz="0" w:space="0" w:color="auto"/>
            <w:right w:val="none" w:sz="0" w:space="0" w:color="auto"/>
          </w:divBdr>
        </w:div>
        <w:div w:id="2011055251">
          <w:marLeft w:val="0"/>
          <w:marRight w:val="0"/>
          <w:marTop w:val="0"/>
          <w:marBottom w:val="0"/>
          <w:divBdr>
            <w:top w:val="none" w:sz="0" w:space="0" w:color="auto"/>
            <w:left w:val="none" w:sz="0" w:space="0" w:color="auto"/>
            <w:bottom w:val="none" w:sz="0" w:space="0" w:color="auto"/>
            <w:right w:val="none" w:sz="0" w:space="0" w:color="auto"/>
          </w:divBdr>
        </w:div>
        <w:div w:id="1564364962">
          <w:marLeft w:val="0"/>
          <w:marRight w:val="0"/>
          <w:marTop w:val="0"/>
          <w:marBottom w:val="0"/>
          <w:divBdr>
            <w:top w:val="none" w:sz="0" w:space="0" w:color="auto"/>
            <w:left w:val="none" w:sz="0" w:space="0" w:color="auto"/>
            <w:bottom w:val="none" w:sz="0" w:space="0" w:color="auto"/>
            <w:right w:val="none" w:sz="0" w:space="0" w:color="auto"/>
          </w:divBdr>
        </w:div>
        <w:div w:id="1943561435">
          <w:marLeft w:val="0"/>
          <w:marRight w:val="0"/>
          <w:marTop w:val="0"/>
          <w:marBottom w:val="0"/>
          <w:divBdr>
            <w:top w:val="none" w:sz="0" w:space="0" w:color="auto"/>
            <w:left w:val="none" w:sz="0" w:space="0" w:color="auto"/>
            <w:bottom w:val="none" w:sz="0" w:space="0" w:color="auto"/>
            <w:right w:val="none" w:sz="0" w:space="0" w:color="auto"/>
          </w:divBdr>
        </w:div>
        <w:div w:id="1507597682">
          <w:marLeft w:val="0"/>
          <w:marRight w:val="0"/>
          <w:marTop w:val="0"/>
          <w:marBottom w:val="0"/>
          <w:divBdr>
            <w:top w:val="none" w:sz="0" w:space="0" w:color="auto"/>
            <w:left w:val="none" w:sz="0" w:space="0" w:color="auto"/>
            <w:bottom w:val="none" w:sz="0" w:space="0" w:color="auto"/>
            <w:right w:val="none" w:sz="0" w:space="0" w:color="auto"/>
          </w:divBdr>
        </w:div>
        <w:div w:id="560798338">
          <w:marLeft w:val="0"/>
          <w:marRight w:val="0"/>
          <w:marTop w:val="0"/>
          <w:marBottom w:val="0"/>
          <w:divBdr>
            <w:top w:val="none" w:sz="0" w:space="0" w:color="auto"/>
            <w:left w:val="none" w:sz="0" w:space="0" w:color="auto"/>
            <w:bottom w:val="none" w:sz="0" w:space="0" w:color="auto"/>
            <w:right w:val="none" w:sz="0" w:space="0" w:color="auto"/>
          </w:divBdr>
        </w:div>
        <w:div w:id="215970652">
          <w:marLeft w:val="0"/>
          <w:marRight w:val="0"/>
          <w:marTop w:val="0"/>
          <w:marBottom w:val="0"/>
          <w:divBdr>
            <w:top w:val="none" w:sz="0" w:space="0" w:color="auto"/>
            <w:left w:val="none" w:sz="0" w:space="0" w:color="auto"/>
            <w:bottom w:val="none" w:sz="0" w:space="0" w:color="auto"/>
            <w:right w:val="none" w:sz="0" w:space="0" w:color="auto"/>
          </w:divBdr>
        </w:div>
        <w:div w:id="1092358854">
          <w:marLeft w:val="0"/>
          <w:marRight w:val="0"/>
          <w:marTop w:val="0"/>
          <w:marBottom w:val="0"/>
          <w:divBdr>
            <w:top w:val="none" w:sz="0" w:space="0" w:color="auto"/>
            <w:left w:val="none" w:sz="0" w:space="0" w:color="auto"/>
            <w:bottom w:val="none" w:sz="0" w:space="0" w:color="auto"/>
            <w:right w:val="none" w:sz="0" w:space="0" w:color="auto"/>
          </w:divBdr>
        </w:div>
        <w:div w:id="1198159862">
          <w:marLeft w:val="0"/>
          <w:marRight w:val="0"/>
          <w:marTop w:val="0"/>
          <w:marBottom w:val="0"/>
          <w:divBdr>
            <w:top w:val="none" w:sz="0" w:space="0" w:color="auto"/>
            <w:left w:val="none" w:sz="0" w:space="0" w:color="auto"/>
            <w:bottom w:val="none" w:sz="0" w:space="0" w:color="auto"/>
            <w:right w:val="none" w:sz="0" w:space="0" w:color="auto"/>
          </w:divBdr>
        </w:div>
        <w:div w:id="1388870252">
          <w:marLeft w:val="0"/>
          <w:marRight w:val="0"/>
          <w:marTop w:val="0"/>
          <w:marBottom w:val="0"/>
          <w:divBdr>
            <w:top w:val="none" w:sz="0" w:space="0" w:color="auto"/>
            <w:left w:val="none" w:sz="0" w:space="0" w:color="auto"/>
            <w:bottom w:val="none" w:sz="0" w:space="0" w:color="auto"/>
            <w:right w:val="none" w:sz="0" w:space="0" w:color="auto"/>
          </w:divBdr>
        </w:div>
        <w:div w:id="751319322">
          <w:marLeft w:val="0"/>
          <w:marRight w:val="0"/>
          <w:marTop w:val="0"/>
          <w:marBottom w:val="0"/>
          <w:divBdr>
            <w:top w:val="none" w:sz="0" w:space="0" w:color="auto"/>
            <w:left w:val="none" w:sz="0" w:space="0" w:color="auto"/>
            <w:bottom w:val="none" w:sz="0" w:space="0" w:color="auto"/>
            <w:right w:val="none" w:sz="0" w:space="0" w:color="auto"/>
          </w:divBdr>
        </w:div>
        <w:div w:id="574360099">
          <w:marLeft w:val="0"/>
          <w:marRight w:val="0"/>
          <w:marTop w:val="0"/>
          <w:marBottom w:val="0"/>
          <w:divBdr>
            <w:top w:val="none" w:sz="0" w:space="0" w:color="auto"/>
            <w:left w:val="none" w:sz="0" w:space="0" w:color="auto"/>
            <w:bottom w:val="none" w:sz="0" w:space="0" w:color="auto"/>
            <w:right w:val="none" w:sz="0" w:space="0" w:color="auto"/>
          </w:divBdr>
        </w:div>
        <w:div w:id="1801607242">
          <w:marLeft w:val="0"/>
          <w:marRight w:val="0"/>
          <w:marTop w:val="0"/>
          <w:marBottom w:val="0"/>
          <w:divBdr>
            <w:top w:val="none" w:sz="0" w:space="0" w:color="auto"/>
            <w:left w:val="none" w:sz="0" w:space="0" w:color="auto"/>
            <w:bottom w:val="none" w:sz="0" w:space="0" w:color="auto"/>
            <w:right w:val="none" w:sz="0" w:space="0" w:color="auto"/>
          </w:divBdr>
        </w:div>
        <w:div w:id="841236634">
          <w:marLeft w:val="0"/>
          <w:marRight w:val="0"/>
          <w:marTop w:val="0"/>
          <w:marBottom w:val="0"/>
          <w:divBdr>
            <w:top w:val="none" w:sz="0" w:space="0" w:color="auto"/>
            <w:left w:val="none" w:sz="0" w:space="0" w:color="auto"/>
            <w:bottom w:val="none" w:sz="0" w:space="0" w:color="auto"/>
            <w:right w:val="none" w:sz="0" w:space="0" w:color="auto"/>
          </w:divBdr>
        </w:div>
        <w:div w:id="1724212864">
          <w:marLeft w:val="0"/>
          <w:marRight w:val="0"/>
          <w:marTop w:val="0"/>
          <w:marBottom w:val="0"/>
          <w:divBdr>
            <w:top w:val="none" w:sz="0" w:space="0" w:color="auto"/>
            <w:left w:val="none" w:sz="0" w:space="0" w:color="auto"/>
            <w:bottom w:val="none" w:sz="0" w:space="0" w:color="auto"/>
            <w:right w:val="none" w:sz="0" w:space="0" w:color="auto"/>
          </w:divBdr>
        </w:div>
        <w:div w:id="1658529986">
          <w:marLeft w:val="0"/>
          <w:marRight w:val="0"/>
          <w:marTop w:val="0"/>
          <w:marBottom w:val="0"/>
          <w:divBdr>
            <w:top w:val="none" w:sz="0" w:space="0" w:color="auto"/>
            <w:left w:val="none" w:sz="0" w:space="0" w:color="auto"/>
            <w:bottom w:val="none" w:sz="0" w:space="0" w:color="auto"/>
            <w:right w:val="none" w:sz="0" w:space="0" w:color="auto"/>
          </w:divBdr>
        </w:div>
        <w:div w:id="927688386">
          <w:marLeft w:val="0"/>
          <w:marRight w:val="0"/>
          <w:marTop w:val="0"/>
          <w:marBottom w:val="0"/>
          <w:divBdr>
            <w:top w:val="none" w:sz="0" w:space="0" w:color="auto"/>
            <w:left w:val="none" w:sz="0" w:space="0" w:color="auto"/>
            <w:bottom w:val="none" w:sz="0" w:space="0" w:color="auto"/>
            <w:right w:val="none" w:sz="0" w:space="0" w:color="auto"/>
          </w:divBdr>
        </w:div>
        <w:div w:id="1215779253">
          <w:marLeft w:val="0"/>
          <w:marRight w:val="0"/>
          <w:marTop w:val="0"/>
          <w:marBottom w:val="0"/>
          <w:divBdr>
            <w:top w:val="none" w:sz="0" w:space="0" w:color="auto"/>
            <w:left w:val="none" w:sz="0" w:space="0" w:color="auto"/>
            <w:bottom w:val="none" w:sz="0" w:space="0" w:color="auto"/>
            <w:right w:val="none" w:sz="0" w:space="0" w:color="auto"/>
          </w:divBdr>
        </w:div>
        <w:div w:id="688873246">
          <w:marLeft w:val="0"/>
          <w:marRight w:val="0"/>
          <w:marTop w:val="0"/>
          <w:marBottom w:val="0"/>
          <w:divBdr>
            <w:top w:val="none" w:sz="0" w:space="0" w:color="auto"/>
            <w:left w:val="none" w:sz="0" w:space="0" w:color="auto"/>
            <w:bottom w:val="none" w:sz="0" w:space="0" w:color="auto"/>
            <w:right w:val="none" w:sz="0" w:space="0" w:color="auto"/>
          </w:divBdr>
        </w:div>
        <w:div w:id="740443742">
          <w:marLeft w:val="0"/>
          <w:marRight w:val="0"/>
          <w:marTop w:val="0"/>
          <w:marBottom w:val="0"/>
          <w:divBdr>
            <w:top w:val="none" w:sz="0" w:space="0" w:color="auto"/>
            <w:left w:val="none" w:sz="0" w:space="0" w:color="auto"/>
            <w:bottom w:val="none" w:sz="0" w:space="0" w:color="auto"/>
            <w:right w:val="none" w:sz="0" w:space="0" w:color="auto"/>
          </w:divBdr>
        </w:div>
        <w:div w:id="289094621">
          <w:marLeft w:val="0"/>
          <w:marRight w:val="0"/>
          <w:marTop w:val="0"/>
          <w:marBottom w:val="0"/>
          <w:divBdr>
            <w:top w:val="none" w:sz="0" w:space="0" w:color="auto"/>
            <w:left w:val="none" w:sz="0" w:space="0" w:color="auto"/>
            <w:bottom w:val="none" w:sz="0" w:space="0" w:color="auto"/>
            <w:right w:val="none" w:sz="0" w:space="0" w:color="auto"/>
          </w:divBdr>
        </w:div>
        <w:div w:id="834539376">
          <w:marLeft w:val="0"/>
          <w:marRight w:val="0"/>
          <w:marTop w:val="0"/>
          <w:marBottom w:val="0"/>
          <w:divBdr>
            <w:top w:val="none" w:sz="0" w:space="0" w:color="auto"/>
            <w:left w:val="none" w:sz="0" w:space="0" w:color="auto"/>
            <w:bottom w:val="none" w:sz="0" w:space="0" w:color="auto"/>
            <w:right w:val="none" w:sz="0" w:space="0" w:color="auto"/>
          </w:divBdr>
        </w:div>
        <w:div w:id="1345938304">
          <w:marLeft w:val="0"/>
          <w:marRight w:val="0"/>
          <w:marTop w:val="0"/>
          <w:marBottom w:val="0"/>
          <w:divBdr>
            <w:top w:val="none" w:sz="0" w:space="0" w:color="auto"/>
            <w:left w:val="none" w:sz="0" w:space="0" w:color="auto"/>
            <w:bottom w:val="none" w:sz="0" w:space="0" w:color="auto"/>
            <w:right w:val="none" w:sz="0" w:space="0" w:color="auto"/>
          </w:divBdr>
        </w:div>
        <w:div w:id="1575309949">
          <w:marLeft w:val="0"/>
          <w:marRight w:val="0"/>
          <w:marTop w:val="0"/>
          <w:marBottom w:val="0"/>
          <w:divBdr>
            <w:top w:val="none" w:sz="0" w:space="0" w:color="auto"/>
            <w:left w:val="none" w:sz="0" w:space="0" w:color="auto"/>
            <w:bottom w:val="none" w:sz="0" w:space="0" w:color="auto"/>
            <w:right w:val="none" w:sz="0" w:space="0" w:color="auto"/>
          </w:divBdr>
        </w:div>
        <w:div w:id="943727328">
          <w:marLeft w:val="0"/>
          <w:marRight w:val="0"/>
          <w:marTop w:val="0"/>
          <w:marBottom w:val="0"/>
          <w:divBdr>
            <w:top w:val="none" w:sz="0" w:space="0" w:color="auto"/>
            <w:left w:val="none" w:sz="0" w:space="0" w:color="auto"/>
            <w:bottom w:val="none" w:sz="0" w:space="0" w:color="auto"/>
            <w:right w:val="none" w:sz="0" w:space="0" w:color="auto"/>
          </w:divBdr>
        </w:div>
        <w:div w:id="72900462">
          <w:marLeft w:val="0"/>
          <w:marRight w:val="0"/>
          <w:marTop w:val="0"/>
          <w:marBottom w:val="0"/>
          <w:divBdr>
            <w:top w:val="none" w:sz="0" w:space="0" w:color="auto"/>
            <w:left w:val="none" w:sz="0" w:space="0" w:color="auto"/>
            <w:bottom w:val="none" w:sz="0" w:space="0" w:color="auto"/>
            <w:right w:val="none" w:sz="0" w:space="0" w:color="auto"/>
          </w:divBdr>
        </w:div>
        <w:div w:id="829060306">
          <w:marLeft w:val="0"/>
          <w:marRight w:val="0"/>
          <w:marTop w:val="0"/>
          <w:marBottom w:val="0"/>
          <w:divBdr>
            <w:top w:val="none" w:sz="0" w:space="0" w:color="auto"/>
            <w:left w:val="none" w:sz="0" w:space="0" w:color="auto"/>
            <w:bottom w:val="none" w:sz="0" w:space="0" w:color="auto"/>
            <w:right w:val="none" w:sz="0" w:space="0" w:color="auto"/>
          </w:divBdr>
        </w:div>
        <w:div w:id="1265306333">
          <w:marLeft w:val="0"/>
          <w:marRight w:val="0"/>
          <w:marTop w:val="0"/>
          <w:marBottom w:val="0"/>
          <w:divBdr>
            <w:top w:val="none" w:sz="0" w:space="0" w:color="auto"/>
            <w:left w:val="none" w:sz="0" w:space="0" w:color="auto"/>
            <w:bottom w:val="none" w:sz="0" w:space="0" w:color="auto"/>
            <w:right w:val="none" w:sz="0" w:space="0" w:color="auto"/>
          </w:divBdr>
        </w:div>
        <w:div w:id="1017659845">
          <w:marLeft w:val="0"/>
          <w:marRight w:val="0"/>
          <w:marTop w:val="0"/>
          <w:marBottom w:val="0"/>
          <w:divBdr>
            <w:top w:val="none" w:sz="0" w:space="0" w:color="auto"/>
            <w:left w:val="none" w:sz="0" w:space="0" w:color="auto"/>
            <w:bottom w:val="none" w:sz="0" w:space="0" w:color="auto"/>
            <w:right w:val="none" w:sz="0" w:space="0" w:color="auto"/>
          </w:divBdr>
        </w:div>
        <w:div w:id="808210965">
          <w:marLeft w:val="0"/>
          <w:marRight w:val="0"/>
          <w:marTop w:val="0"/>
          <w:marBottom w:val="0"/>
          <w:divBdr>
            <w:top w:val="none" w:sz="0" w:space="0" w:color="auto"/>
            <w:left w:val="none" w:sz="0" w:space="0" w:color="auto"/>
            <w:bottom w:val="none" w:sz="0" w:space="0" w:color="auto"/>
            <w:right w:val="none" w:sz="0" w:space="0" w:color="auto"/>
          </w:divBdr>
        </w:div>
        <w:div w:id="338192652">
          <w:marLeft w:val="0"/>
          <w:marRight w:val="0"/>
          <w:marTop w:val="0"/>
          <w:marBottom w:val="0"/>
          <w:divBdr>
            <w:top w:val="none" w:sz="0" w:space="0" w:color="auto"/>
            <w:left w:val="none" w:sz="0" w:space="0" w:color="auto"/>
            <w:bottom w:val="none" w:sz="0" w:space="0" w:color="auto"/>
            <w:right w:val="none" w:sz="0" w:space="0" w:color="auto"/>
          </w:divBdr>
        </w:div>
        <w:div w:id="502551170">
          <w:marLeft w:val="0"/>
          <w:marRight w:val="0"/>
          <w:marTop w:val="0"/>
          <w:marBottom w:val="0"/>
          <w:divBdr>
            <w:top w:val="none" w:sz="0" w:space="0" w:color="auto"/>
            <w:left w:val="none" w:sz="0" w:space="0" w:color="auto"/>
            <w:bottom w:val="none" w:sz="0" w:space="0" w:color="auto"/>
            <w:right w:val="none" w:sz="0" w:space="0" w:color="auto"/>
          </w:divBdr>
        </w:div>
        <w:div w:id="1744835261">
          <w:marLeft w:val="0"/>
          <w:marRight w:val="0"/>
          <w:marTop w:val="0"/>
          <w:marBottom w:val="0"/>
          <w:divBdr>
            <w:top w:val="none" w:sz="0" w:space="0" w:color="auto"/>
            <w:left w:val="none" w:sz="0" w:space="0" w:color="auto"/>
            <w:bottom w:val="none" w:sz="0" w:space="0" w:color="auto"/>
            <w:right w:val="none" w:sz="0" w:space="0" w:color="auto"/>
          </w:divBdr>
        </w:div>
        <w:div w:id="1557663875">
          <w:marLeft w:val="0"/>
          <w:marRight w:val="0"/>
          <w:marTop w:val="0"/>
          <w:marBottom w:val="0"/>
          <w:divBdr>
            <w:top w:val="none" w:sz="0" w:space="0" w:color="auto"/>
            <w:left w:val="none" w:sz="0" w:space="0" w:color="auto"/>
            <w:bottom w:val="none" w:sz="0" w:space="0" w:color="auto"/>
            <w:right w:val="none" w:sz="0" w:space="0" w:color="auto"/>
          </w:divBdr>
        </w:div>
        <w:div w:id="179511107">
          <w:marLeft w:val="0"/>
          <w:marRight w:val="0"/>
          <w:marTop w:val="0"/>
          <w:marBottom w:val="0"/>
          <w:divBdr>
            <w:top w:val="none" w:sz="0" w:space="0" w:color="auto"/>
            <w:left w:val="none" w:sz="0" w:space="0" w:color="auto"/>
            <w:bottom w:val="none" w:sz="0" w:space="0" w:color="auto"/>
            <w:right w:val="none" w:sz="0" w:space="0" w:color="auto"/>
          </w:divBdr>
        </w:div>
        <w:div w:id="1348755679">
          <w:marLeft w:val="0"/>
          <w:marRight w:val="0"/>
          <w:marTop w:val="0"/>
          <w:marBottom w:val="0"/>
          <w:divBdr>
            <w:top w:val="none" w:sz="0" w:space="0" w:color="auto"/>
            <w:left w:val="none" w:sz="0" w:space="0" w:color="auto"/>
            <w:bottom w:val="none" w:sz="0" w:space="0" w:color="auto"/>
            <w:right w:val="none" w:sz="0" w:space="0" w:color="auto"/>
          </w:divBdr>
        </w:div>
        <w:div w:id="1658531634">
          <w:marLeft w:val="0"/>
          <w:marRight w:val="0"/>
          <w:marTop w:val="0"/>
          <w:marBottom w:val="0"/>
          <w:divBdr>
            <w:top w:val="none" w:sz="0" w:space="0" w:color="auto"/>
            <w:left w:val="none" w:sz="0" w:space="0" w:color="auto"/>
            <w:bottom w:val="none" w:sz="0" w:space="0" w:color="auto"/>
            <w:right w:val="none" w:sz="0" w:space="0" w:color="auto"/>
          </w:divBdr>
        </w:div>
        <w:div w:id="712194424">
          <w:marLeft w:val="0"/>
          <w:marRight w:val="0"/>
          <w:marTop w:val="0"/>
          <w:marBottom w:val="0"/>
          <w:divBdr>
            <w:top w:val="none" w:sz="0" w:space="0" w:color="auto"/>
            <w:left w:val="none" w:sz="0" w:space="0" w:color="auto"/>
            <w:bottom w:val="none" w:sz="0" w:space="0" w:color="auto"/>
            <w:right w:val="none" w:sz="0" w:space="0" w:color="auto"/>
          </w:divBdr>
        </w:div>
        <w:div w:id="1377968149">
          <w:marLeft w:val="0"/>
          <w:marRight w:val="0"/>
          <w:marTop w:val="0"/>
          <w:marBottom w:val="0"/>
          <w:divBdr>
            <w:top w:val="none" w:sz="0" w:space="0" w:color="auto"/>
            <w:left w:val="none" w:sz="0" w:space="0" w:color="auto"/>
            <w:bottom w:val="none" w:sz="0" w:space="0" w:color="auto"/>
            <w:right w:val="none" w:sz="0" w:space="0" w:color="auto"/>
          </w:divBdr>
        </w:div>
        <w:div w:id="1492869881">
          <w:marLeft w:val="0"/>
          <w:marRight w:val="0"/>
          <w:marTop w:val="0"/>
          <w:marBottom w:val="0"/>
          <w:divBdr>
            <w:top w:val="none" w:sz="0" w:space="0" w:color="auto"/>
            <w:left w:val="none" w:sz="0" w:space="0" w:color="auto"/>
            <w:bottom w:val="none" w:sz="0" w:space="0" w:color="auto"/>
            <w:right w:val="none" w:sz="0" w:space="0" w:color="auto"/>
          </w:divBdr>
        </w:div>
        <w:div w:id="505443592">
          <w:marLeft w:val="0"/>
          <w:marRight w:val="0"/>
          <w:marTop w:val="0"/>
          <w:marBottom w:val="0"/>
          <w:divBdr>
            <w:top w:val="none" w:sz="0" w:space="0" w:color="auto"/>
            <w:left w:val="none" w:sz="0" w:space="0" w:color="auto"/>
            <w:bottom w:val="none" w:sz="0" w:space="0" w:color="auto"/>
            <w:right w:val="none" w:sz="0" w:space="0" w:color="auto"/>
          </w:divBdr>
        </w:div>
        <w:div w:id="1774936426">
          <w:marLeft w:val="0"/>
          <w:marRight w:val="0"/>
          <w:marTop w:val="0"/>
          <w:marBottom w:val="0"/>
          <w:divBdr>
            <w:top w:val="none" w:sz="0" w:space="0" w:color="auto"/>
            <w:left w:val="none" w:sz="0" w:space="0" w:color="auto"/>
            <w:bottom w:val="none" w:sz="0" w:space="0" w:color="auto"/>
            <w:right w:val="none" w:sz="0" w:space="0" w:color="auto"/>
          </w:divBdr>
        </w:div>
        <w:div w:id="1296327139">
          <w:marLeft w:val="0"/>
          <w:marRight w:val="0"/>
          <w:marTop w:val="0"/>
          <w:marBottom w:val="0"/>
          <w:divBdr>
            <w:top w:val="none" w:sz="0" w:space="0" w:color="auto"/>
            <w:left w:val="none" w:sz="0" w:space="0" w:color="auto"/>
            <w:bottom w:val="none" w:sz="0" w:space="0" w:color="auto"/>
            <w:right w:val="none" w:sz="0" w:space="0" w:color="auto"/>
          </w:divBdr>
        </w:div>
        <w:div w:id="1639341488">
          <w:marLeft w:val="0"/>
          <w:marRight w:val="0"/>
          <w:marTop w:val="0"/>
          <w:marBottom w:val="0"/>
          <w:divBdr>
            <w:top w:val="none" w:sz="0" w:space="0" w:color="auto"/>
            <w:left w:val="none" w:sz="0" w:space="0" w:color="auto"/>
            <w:bottom w:val="none" w:sz="0" w:space="0" w:color="auto"/>
            <w:right w:val="none" w:sz="0" w:space="0" w:color="auto"/>
          </w:divBdr>
        </w:div>
        <w:div w:id="1498643637">
          <w:marLeft w:val="0"/>
          <w:marRight w:val="0"/>
          <w:marTop w:val="0"/>
          <w:marBottom w:val="0"/>
          <w:divBdr>
            <w:top w:val="none" w:sz="0" w:space="0" w:color="auto"/>
            <w:left w:val="none" w:sz="0" w:space="0" w:color="auto"/>
            <w:bottom w:val="none" w:sz="0" w:space="0" w:color="auto"/>
            <w:right w:val="none" w:sz="0" w:space="0" w:color="auto"/>
          </w:divBdr>
        </w:div>
        <w:div w:id="1232275500">
          <w:marLeft w:val="0"/>
          <w:marRight w:val="0"/>
          <w:marTop w:val="0"/>
          <w:marBottom w:val="0"/>
          <w:divBdr>
            <w:top w:val="none" w:sz="0" w:space="0" w:color="auto"/>
            <w:left w:val="none" w:sz="0" w:space="0" w:color="auto"/>
            <w:bottom w:val="none" w:sz="0" w:space="0" w:color="auto"/>
            <w:right w:val="none" w:sz="0" w:space="0" w:color="auto"/>
          </w:divBdr>
        </w:div>
        <w:div w:id="449671336">
          <w:marLeft w:val="0"/>
          <w:marRight w:val="0"/>
          <w:marTop w:val="0"/>
          <w:marBottom w:val="0"/>
          <w:divBdr>
            <w:top w:val="none" w:sz="0" w:space="0" w:color="auto"/>
            <w:left w:val="none" w:sz="0" w:space="0" w:color="auto"/>
            <w:bottom w:val="none" w:sz="0" w:space="0" w:color="auto"/>
            <w:right w:val="none" w:sz="0" w:space="0" w:color="auto"/>
          </w:divBdr>
        </w:div>
        <w:div w:id="418673846">
          <w:marLeft w:val="0"/>
          <w:marRight w:val="0"/>
          <w:marTop w:val="0"/>
          <w:marBottom w:val="0"/>
          <w:divBdr>
            <w:top w:val="none" w:sz="0" w:space="0" w:color="auto"/>
            <w:left w:val="none" w:sz="0" w:space="0" w:color="auto"/>
            <w:bottom w:val="none" w:sz="0" w:space="0" w:color="auto"/>
            <w:right w:val="none" w:sz="0" w:space="0" w:color="auto"/>
          </w:divBdr>
        </w:div>
        <w:div w:id="68357717">
          <w:marLeft w:val="0"/>
          <w:marRight w:val="0"/>
          <w:marTop w:val="0"/>
          <w:marBottom w:val="0"/>
          <w:divBdr>
            <w:top w:val="none" w:sz="0" w:space="0" w:color="auto"/>
            <w:left w:val="none" w:sz="0" w:space="0" w:color="auto"/>
            <w:bottom w:val="none" w:sz="0" w:space="0" w:color="auto"/>
            <w:right w:val="none" w:sz="0" w:space="0" w:color="auto"/>
          </w:divBdr>
        </w:div>
        <w:div w:id="1387679481">
          <w:marLeft w:val="0"/>
          <w:marRight w:val="0"/>
          <w:marTop w:val="0"/>
          <w:marBottom w:val="0"/>
          <w:divBdr>
            <w:top w:val="none" w:sz="0" w:space="0" w:color="auto"/>
            <w:left w:val="none" w:sz="0" w:space="0" w:color="auto"/>
            <w:bottom w:val="none" w:sz="0" w:space="0" w:color="auto"/>
            <w:right w:val="none" w:sz="0" w:space="0" w:color="auto"/>
          </w:divBdr>
        </w:div>
        <w:div w:id="1332178426">
          <w:marLeft w:val="0"/>
          <w:marRight w:val="0"/>
          <w:marTop w:val="0"/>
          <w:marBottom w:val="0"/>
          <w:divBdr>
            <w:top w:val="none" w:sz="0" w:space="0" w:color="auto"/>
            <w:left w:val="none" w:sz="0" w:space="0" w:color="auto"/>
            <w:bottom w:val="none" w:sz="0" w:space="0" w:color="auto"/>
            <w:right w:val="none" w:sz="0" w:space="0" w:color="auto"/>
          </w:divBdr>
        </w:div>
        <w:div w:id="1002468351">
          <w:marLeft w:val="0"/>
          <w:marRight w:val="0"/>
          <w:marTop w:val="0"/>
          <w:marBottom w:val="0"/>
          <w:divBdr>
            <w:top w:val="none" w:sz="0" w:space="0" w:color="auto"/>
            <w:left w:val="none" w:sz="0" w:space="0" w:color="auto"/>
            <w:bottom w:val="none" w:sz="0" w:space="0" w:color="auto"/>
            <w:right w:val="none" w:sz="0" w:space="0" w:color="auto"/>
          </w:divBdr>
        </w:div>
        <w:div w:id="468398226">
          <w:marLeft w:val="0"/>
          <w:marRight w:val="0"/>
          <w:marTop w:val="0"/>
          <w:marBottom w:val="0"/>
          <w:divBdr>
            <w:top w:val="none" w:sz="0" w:space="0" w:color="auto"/>
            <w:left w:val="none" w:sz="0" w:space="0" w:color="auto"/>
            <w:bottom w:val="none" w:sz="0" w:space="0" w:color="auto"/>
            <w:right w:val="none" w:sz="0" w:space="0" w:color="auto"/>
          </w:divBdr>
        </w:div>
        <w:div w:id="1915583032">
          <w:marLeft w:val="0"/>
          <w:marRight w:val="0"/>
          <w:marTop w:val="0"/>
          <w:marBottom w:val="0"/>
          <w:divBdr>
            <w:top w:val="none" w:sz="0" w:space="0" w:color="auto"/>
            <w:left w:val="none" w:sz="0" w:space="0" w:color="auto"/>
            <w:bottom w:val="none" w:sz="0" w:space="0" w:color="auto"/>
            <w:right w:val="none" w:sz="0" w:space="0" w:color="auto"/>
          </w:divBdr>
        </w:div>
        <w:div w:id="1475442702">
          <w:marLeft w:val="0"/>
          <w:marRight w:val="0"/>
          <w:marTop w:val="0"/>
          <w:marBottom w:val="0"/>
          <w:divBdr>
            <w:top w:val="none" w:sz="0" w:space="0" w:color="auto"/>
            <w:left w:val="none" w:sz="0" w:space="0" w:color="auto"/>
            <w:bottom w:val="none" w:sz="0" w:space="0" w:color="auto"/>
            <w:right w:val="none" w:sz="0" w:space="0" w:color="auto"/>
          </w:divBdr>
        </w:div>
        <w:div w:id="1248343902">
          <w:marLeft w:val="0"/>
          <w:marRight w:val="0"/>
          <w:marTop w:val="0"/>
          <w:marBottom w:val="0"/>
          <w:divBdr>
            <w:top w:val="none" w:sz="0" w:space="0" w:color="auto"/>
            <w:left w:val="none" w:sz="0" w:space="0" w:color="auto"/>
            <w:bottom w:val="none" w:sz="0" w:space="0" w:color="auto"/>
            <w:right w:val="none" w:sz="0" w:space="0" w:color="auto"/>
          </w:divBdr>
        </w:div>
        <w:div w:id="394083679">
          <w:marLeft w:val="0"/>
          <w:marRight w:val="0"/>
          <w:marTop w:val="0"/>
          <w:marBottom w:val="0"/>
          <w:divBdr>
            <w:top w:val="none" w:sz="0" w:space="0" w:color="auto"/>
            <w:left w:val="none" w:sz="0" w:space="0" w:color="auto"/>
            <w:bottom w:val="none" w:sz="0" w:space="0" w:color="auto"/>
            <w:right w:val="none" w:sz="0" w:space="0" w:color="auto"/>
          </w:divBdr>
        </w:div>
        <w:div w:id="2111243781">
          <w:marLeft w:val="0"/>
          <w:marRight w:val="0"/>
          <w:marTop w:val="0"/>
          <w:marBottom w:val="0"/>
          <w:divBdr>
            <w:top w:val="none" w:sz="0" w:space="0" w:color="auto"/>
            <w:left w:val="none" w:sz="0" w:space="0" w:color="auto"/>
            <w:bottom w:val="none" w:sz="0" w:space="0" w:color="auto"/>
            <w:right w:val="none" w:sz="0" w:space="0" w:color="auto"/>
          </w:divBdr>
        </w:div>
        <w:div w:id="2092466044">
          <w:marLeft w:val="0"/>
          <w:marRight w:val="0"/>
          <w:marTop w:val="0"/>
          <w:marBottom w:val="0"/>
          <w:divBdr>
            <w:top w:val="none" w:sz="0" w:space="0" w:color="auto"/>
            <w:left w:val="none" w:sz="0" w:space="0" w:color="auto"/>
            <w:bottom w:val="none" w:sz="0" w:space="0" w:color="auto"/>
            <w:right w:val="none" w:sz="0" w:space="0" w:color="auto"/>
          </w:divBdr>
        </w:div>
        <w:div w:id="1604799910">
          <w:marLeft w:val="0"/>
          <w:marRight w:val="0"/>
          <w:marTop w:val="0"/>
          <w:marBottom w:val="0"/>
          <w:divBdr>
            <w:top w:val="none" w:sz="0" w:space="0" w:color="auto"/>
            <w:left w:val="none" w:sz="0" w:space="0" w:color="auto"/>
            <w:bottom w:val="none" w:sz="0" w:space="0" w:color="auto"/>
            <w:right w:val="none" w:sz="0" w:space="0" w:color="auto"/>
          </w:divBdr>
        </w:div>
        <w:div w:id="1902330320">
          <w:marLeft w:val="0"/>
          <w:marRight w:val="0"/>
          <w:marTop w:val="0"/>
          <w:marBottom w:val="0"/>
          <w:divBdr>
            <w:top w:val="none" w:sz="0" w:space="0" w:color="auto"/>
            <w:left w:val="none" w:sz="0" w:space="0" w:color="auto"/>
            <w:bottom w:val="none" w:sz="0" w:space="0" w:color="auto"/>
            <w:right w:val="none" w:sz="0" w:space="0" w:color="auto"/>
          </w:divBdr>
        </w:div>
        <w:div w:id="1635210983">
          <w:marLeft w:val="0"/>
          <w:marRight w:val="0"/>
          <w:marTop w:val="0"/>
          <w:marBottom w:val="0"/>
          <w:divBdr>
            <w:top w:val="none" w:sz="0" w:space="0" w:color="auto"/>
            <w:left w:val="none" w:sz="0" w:space="0" w:color="auto"/>
            <w:bottom w:val="none" w:sz="0" w:space="0" w:color="auto"/>
            <w:right w:val="none" w:sz="0" w:space="0" w:color="auto"/>
          </w:divBdr>
        </w:div>
        <w:div w:id="33623815">
          <w:marLeft w:val="0"/>
          <w:marRight w:val="0"/>
          <w:marTop w:val="0"/>
          <w:marBottom w:val="0"/>
          <w:divBdr>
            <w:top w:val="none" w:sz="0" w:space="0" w:color="auto"/>
            <w:left w:val="none" w:sz="0" w:space="0" w:color="auto"/>
            <w:bottom w:val="none" w:sz="0" w:space="0" w:color="auto"/>
            <w:right w:val="none" w:sz="0" w:space="0" w:color="auto"/>
          </w:divBdr>
        </w:div>
        <w:div w:id="313411203">
          <w:marLeft w:val="0"/>
          <w:marRight w:val="0"/>
          <w:marTop w:val="0"/>
          <w:marBottom w:val="0"/>
          <w:divBdr>
            <w:top w:val="none" w:sz="0" w:space="0" w:color="auto"/>
            <w:left w:val="none" w:sz="0" w:space="0" w:color="auto"/>
            <w:bottom w:val="none" w:sz="0" w:space="0" w:color="auto"/>
            <w:right w:val="none" w:sz="0" w:space="0" w:color="auto"/>
          </w:divBdr>
        </w:div>
        <w:div w:id="508254870">
          <w:marLeft w:val="0"/>
          <w:marRight w:val="0"/>
          <w:marTop w:val="0"/>
          <w:marBottom w:val="0"/>
          <w:divBdr>
            <w:top w:val="none" w:sz="0" w:space="0" w:color="auto"/>
            <w:left w:val="none" w:sz="0" w:space="0" w:color="auto"/>
            <w:bottom w:val="none" w:sz="0" w:space="0" w:color="auto"/>
            <w:right w:val="none" w:sz="0" w:space="0" w:color="auto"/>
          </w:divBdr>
        </w:div>
        <w:div w:id="1094936643">
          <w:marLeft w:val="0"/>
          <w:marRight w:val="0"/>
          <w:marTop w:val="0"/>
          <w:marBottom w:val="0"/>
          <w:divBdr>
            <w:top w:val="none" w:sz="0" w:space="0" w:color="auto"/>
            <w:left w:val="none" w:sz="0" w:space="0" w:color="auto"/>
            <w:bottom w:val="none" w:sz="0" w:space="0" w:color="auto"/>
            <w:right w:val="none" w:sz="0" w:space="0" w:color="auto"/>
          </w:divBdr>
        </w:div>
        <w:div w:id="128282523">
          <w:marLeft w:val="0"/>
          <w:marRight w:val="0"/>
          <w:marTop w:val="0"/>
          <w:marBottom w:val="0"/>
          <w:divBdr>
            <w:top w:val="none" w:sz="0" w:space="0" w:color="auto"/>
            <w:left w:val="none" w:sz="0" w:space="0" w:color="auto"/>
            <w:bottom w:val="none" w:sz="0" w:space="0" w:color="auto"/>
            <w:right w:val="none" w:sz="0" w:space="0" w:color="auto"/>
          </w:divBdr>
        </w:div>
      </w:divsChild>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597788764">
      <w:bodyDiv w:val="1"/>
      <w:marLeft w:val="0"/>
      <w:marRight w:val="0"/>
      <w:marTop w:val="0"/>
      <w:marBottom w:val="0"/>
      <w:divBdr>
        <w:top w:val="none" w:sz="0" w:space="0" w:color="auto"/>
        <w:left w:val="none" w:sz="0" w:space="0" w:color="auto"/>
        <w:bottom w:val="none" w:sz="0" w:space="0" w:color="auto"/>
        <w:right w:val="none" w:sz="0" w:space="0" w:color="auto"/>
      </w:divBdr>
      <w:divsChild>
        <w:div w:id="974483074">
          <w:marLeft w:val="0"/>
          <w:marRight w:val="0"/>
          <w:marTop w:val="0"/>
          <w:marBottom w:val="0"/>
          <w:divBdr>
            <w:top w:val="none" w:sz="0" w:space="0" w:color="auto"/>
            <w:left w:val="none" w:sz="0" w:space="0" w:color="auto"/>
            <w:bottom w:val="none" w:sz="0" w:space="0" w:color="auto"/>
            <w:right w:val="none" w:sz="0" w:space="0" w:color="auto"/>
          </w:divBdr>
        </w:div>
        <w:div w:id="313265036">
          <w:marLeft w:val="0"/>
          <w:marRight w:val="0"/>
          <w:marTop w:val="0"/>
          <w:marBottom w:val="0"/>
          <w:divBdr>
            <w:top w:val="none" w:sz="0" w:space="0" w:color="auto"/>
            <w:left w:val="none" w:sz="0" w:space="0" w:color="auto"/>
            <w:bottom w:val="none" w:sz="0" w:space="0" w:color="auto"/>
            <w:right w:val="none" w:sz="0" w:space="0" w:color="auto"/>
          </w:divBdr>
        </w:div>
        <w:div w:id="250354749">
          <w:marLeft w:val="0"/>
          <w:marRight w:val="0"/>
          <w:marTop w:val="0"/>
          <w:marBottom w:val="0"/>
          <w:divBdr>
            <w:top w:val="none" w:sz="0" w:space="0" w:color="auto"/>
            <w:left w:val="none" w:sz="0" w:space="0" w:color="auto"/>
            <w:bottom w:val="none" w:sz="0" w:space="0" w:color="auto"/>
            <w:right w:val="none" w:sz="0" w:space="0" w:color="auto"/>
          </w:divBdr>
        </w:div>
        <w:div w:id="1530601064">
          <w:marLeft w:val="0"/>
          <w:marRight w:val="0"/>
          <w:marTop w:val="0"/>
          <w:marBottom w:val="0"/>
          <w:divBdr>
            <w:top w:val="none" w:sz="0" w:space="0" w:color="auto"/>
            <w:left w:val="none" w:sz="0" w:space="0" w:color="auto"/>
            <w:bottom w:val="none" w:sz="0" w:space="0" w:color="auto"/>
            <w:right w:val="none" w:sz="0" w:space="0" w:color="auto"/>
          </w:divBdr>
        </w:div>
        <w:div w:id="211575645">
          <w:marLeft w:val="0"/>
          <w:marRight w:val="0"/>
          <w:marTop w:val="0"/>
          <w:marBottom w:val="0"/>
          <w:divBdr>
            <w:top w:val="none" w:sz="0" w:space="0" w:color="auto"/>
            <w:left w:val="none" w:sz="0" w:space="0" w:color="auto"/>
            <w:bottom w:val="none" w:sz="0" w:space="0" w:color="auto"/>
            <w:right w:val="none" w:sz="0" w:space="0" w:color="auto"/>
          </w:divBdr>
        </w:div>
        <w:div w:id="123424462">
          <w:marLeft w:val="0"/>
          <w:marRight w:val="0"/>
          <w:marTop w:val="0"/>
          <w:marBottom w:val="0"/>
          <w:divBdr>
            <w:top w:val="none" w:sz="0" w:space="0" w:color="auto"/>
            <w:left w:val="none" w:sz="0" w:space="0" w:color="auto"/>
            <w:bottom w:val="none" w:sz="0" w:space="0" w:color="auto"/>
            <w:right w:val="none" w:sz="0" w:space="0" w:color="auto"/>
          </w:divBdr>
        </w:div>
      </w:divsChild>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xploregod.com/explore/articles/what-is-the-gosp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xploregod.com/explore/articles/what-is-christi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2023-08-12T23:32:00Z</cp:lastPrinted>
  <dcterms:created xsi:type="dcterms:W3CDTF">2023-10-25T16:19:00Z</dcterms:created>
  <dcterms:modified xsi:type="dcterms:W3CDTF">2023-10-25T16:20:00Z</dcterms:modified>
</cp:coreProperties>
</file>