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25DD" w14:textId="6A626FAC" w:rsidR="00E1366D" w:rsidRDefault="00E1366D" w:rsidP="00E1366D">
      <w:pPr>
        <w:spacing w:after="0" w:line="240" w:lineRule="auto"/>
      </w:pPr>
      <w:r>
        <w:t xml:space="preserve">Our client a dynamic, global leader in the design and development of </w:t>
      </w:r>
      <w:r w:rsidR="00EA7CDF">
        <w:t xml:space="preserve">cutting edge, </w:t>
      </w:r>
      <w:r>
        <w:t>embedded communication systems</w:t>
      </w:r>
      <w:r w:rsidR="00EA7CDF">
        <w:t xml:space="preserve"> and devices in the areas of Connected Mobility, Internet of Things, and Advanced Networking and Controls, has</w:t>
      </w:r>
      <w:r>
        <w:t xml:space="preserve"> a rare opportunity for a</w:t>
      </w:r>
      <w:r w:rsidR="00EA7CDF">
        <w:t xml:space="preserve"> Senior Firmware Engineer</w:t>
      </w:r>
      <w:r>
        <w:t xml:space="preserve"> to join their </w:t>
      </w:r>
      <w:r w:rsidR="00EA7CDF">
        <w:t xml:space="preserve">elite </w:t>
      </w:r>
      <w:r>
        <w:t>team</w:t>
      </w:r>
      <w:r w:rsidR="00EA7CDF">
        <w:t>.</w:t>
      </w:r>
    </w:p>
    <w:p w14:paraId="058C4610" w14:textId="77777777" w:rsidR="00E1366D" w:rsidRDefault="00E1366D" w:rsidP="00E1366D">
      <w:pPr>
        <w:spacing w:after="0" w:line="240" w:lineRule="auto"/>
      </w:pPr>
    </w:p>
    <w:p w14:paraId="71687ED2" w14:textId="77777777" w:rsidR="00CA7F2B" w:rsidRDefault="00E1366D" w:rsidP="00E1366D">
      <w:pPr>
        <w:spacing w:after="0" w:line="240" w:lineRule="auto"/>
        <w:rPr>
          <w:b/>
        </w:rPr>
      </w:pPr>
      <w:r w:rsidRPr="00E1366D">
        <w:rPr>
          <w:b/>
        </w:rPr>
        <w:t>Your initial responsibilities will include:</w:t>
      </w:r>
    </w:p>
    <w:p w14:paraId="50D6222B" w14:textId="77777777" w:rsidR="00E1366D" w:rsidRPr="00E1366D" w:rsidRDefault="00E1366D" w:rsidP="00E1366D">
      <w:pPr>
        <w:spacing w:after="0" w:line="240" w:lineRule="auto"/>
        <w:rPr>
          <w:b/>
        </w:rPr>
      </w:pPr>
    </w:p>
    <w:p w14:paraId="41E9AA68" w14:textId="515722AA" w:rsidR="00E1366D" w:rsidRDefault="00EA7CDF" w:rsidP="00E1366D">
      <w:pPr>
        <w:pStyle w:val="ListParagraph"/>
        <w:numPr>
          <w:ilvl w:val="0"/>
          <w:numId w:val="13"/>
        </w:numPr>
      </w:pPr>
      <w:r>
        <w:t>Working with the Advanced R &amp; D team you will be u</w:t>
      </w:r>
      <w:r w:rsidR="007F21B3">
        <w:t xml:space="preserve">sing your real-time embedded software design and development knowledge to </w:t>
      </w:r>
      <w:r w:rsidR="007F21B3" w:rsidRPr="007F21B3">
        <w:t>creat</w:t>
      </w:r>
      <w:r w:rsidR="007F21B3">
        <w:t>e</w:t>
      </w:r>
      <w:r w:rsidR="007F21B3" w:rsidRPr="007F21B3">
        <w:t xml:space="preserve"> leading edge product</w:t>
      </w:r>
      <w:r w:rsidR="007F21B3">
        <w:t>s</w:t>
      </w:r>
      <w:r w:rsidR="007F21B3" w:rsidRPr="007F21B3">
        <w:t xml:space="preserve"> to be used in systems worldwide</w:t>
      </w:r>
      <w:r>
        <w:t>.</w:t>
      </w:r>
    </w:p>
    <w:p w14:paraId="3C3B2901" w14:textId="3AE24CDB" w:rsidR="00E1366D" w:rsidRPr="00EA7CDF" w:rsidRDefault="00E1366D" w:rsidP="00E1366D">
      <w:pPr>
        <w:pStyle w:val="ListParagraph"/>
        <w:numPr>
          <w:ilvl w:val="0"/>
          <w:numId w:val="13"/>
        </w:numPr>
      </w:pPr>
      <w:r>
        <w:rPr>
          <w:rFonts w:eastAsia="Times New Roman" w:cs="Arial"/>
          <w:color w:val="000000"/>
        </w:rPr>
        <w:t>A</w:t>
      </w:r>
      <w:r w:rsidR="003329BF" w:rsidRPr="00E1366D">
        <w:rPr>
          <w:rFonts w:eastAsia="Times New Roman" w:cs="Arial"/>
          <w:color w:val="000000"/>
        </w:rPr>
        <w:t>ctively participating in the definition, specification, development, documentation, maintenance, and verification of firmware designs, for one or more assigned design projects.</w:t>
      </w:r>
    </w:p>
    <w:p w14:paraId="16AB4E38" w14:textId="53B96F37" w:rsidR="00EA7CDF" w:rsidRPr="00E1366D" w:rsidRDefault="00EA7CDF" w:rsidP="00E1366D">
      <w:pPr>
        <w:pStyle w:val="ListParagraph"/>
        <w:numPr>
          <w:ilvl w:val="0"/>
          <w:numId w:val="13"/>
        </w:numPr>
      </w:pPr>
      <w:r>
        <w:t>Working with Systems Architects to define scope and specifications of projects through development to launch.</w:t>
      </w:r>
    </w:p>
    <w:p w14:paraId="44A0E14E" w14:textId="16D9C188" w:rsidR="00E1366D" w:rsidRDefault="007F21B3" w:rsidP="00E1366D">
      <w:pPr>
        <w:pStyle w:val="ListParagraph"/>
        <w:numPr>
          <w:ilvl w:val="0"/>
          <w:numId w:val="13"/>
        </w:numPr>
      </w:pPr>
      <w:r>
        <w:t>Participat</w:t>
      </w:r>
      <w:r w:rsidR="00E1366D">
        <w:t xml:space="preserve">ion </w:t>
      </w:r>
      <w:r>
        <w:t>in design reviews</w:t>
      </w:r>
      <w:r w:rsidR="00EA7CDF">
        <w:t>.</w:t>
      </w:r>
    </w:p>
    <w:p w14:paraId="6AF05449" w14:textId="77777777" w:rsidR="00E1366D" w:rsidRDefault="00E1366D" w:rsidP="00E1366D">
      <w:pPr>
        <w:spacing w:after="0" w:line="240" w:lineRule="auto"/>
      </w:pPr>
    </w:p>
    <w:p w14:paraId="20DE6464" w14:textId="77777777" w:rsidR="00CA7F2B" w:rsidRDefault="00E1366D" w:rsidP="00E1366D">
      <w:pPr>
        <w:spacing w:after="0" w:line="240" w:lineRule="auto"/>
        <w:rPr>
          <w:b/>
        </w:rPr>
      </w:pPr>
      <w:r w:rsidRPr="00E1366D">
        <w:rPr>
          <w:b/>
        </w:rPr>
        <w:t>Your previous skills and experience include</w:t>
      </w:r>
      <w:r w:rsidR="00CA7F2B" w:rsidRPr="00E1366D">
        <w:rPr>
          <w:b/>
        </w:rPr>
        <w:t>:</w:t>
      </w:r>
      <w:bookmarkStart w:id="0" w:name="_GoBack"/>
      <w:bookmarkEnd w:id="0"/>
    </w:p>
    <w:p w14:paraId="0EBE0B26" w14:textId="77777777" w:rsidR="00E1366D" w:rsidRPr="00E1366D" w:rsidRDefault="00E1366D" w:rsidP="00E1366D">
      <w:pPr>
        <w:spacing w:after="0" w:line="240" w:lineRule="auto"/>
        <w:rPr>
          <w:b/>
        </w:rPr>
      </w:pPr>
    </w:p>
    <w:p w14:paraId="2BBE7AD6" w14:textId="0BEC8174" w:rsidR="003329BF" w:rsidRDefault="003329BF" w:rsidP="00E1366D">
      <w:pPr>
        <w:pStyle w:val="ListParagraph"/>
        <w:numPr>
          <w:ilvl w:val="0"/>
          <w:numId w:val="12"/>
        </w:numPr>
      </w:pPr>
      <w:r>
        <w:t>Fluen</w:t>
      </w:r>
      <w:r w:rsidR="00E1366D">
        <w:t>cy</w:t>
      </w:r>
      <w:r>
        <w:t xml:space="preserve"> in </w:t>
      </w:r>
      <w:r w:rsidR="00E1366D">
        <w:t xml:space="preserve">embedded </w:t>
      </w:r>
      <w:r>
        <w:t xml:space="preserve">C/C++ </w:t>
      </w:r>
    </w:p>
    <w:p w14:paraId="457B28E7" w14:textId="77777777" w:rsidR="00460355" w:rsidRDefault="00460355" w:rsidP="00E1366D">
      <w:pPr>
        <w:pStyle w:val="ListParagraph"/>
        <w:numPr>
          <w:ilvl w:val="0"/>
          <w:numId w:val="12"/>
        </w:numPr>
      </w:pPr>
      <w:r>
        <w:t>Knowledge of UML and model driven development</w:t>
      </w:r>
    </w:p>
    <w:p w14:paraId="20DCF27F" w14:textId="77777777" w:rsidR="00460355" w:rsidRDefault="00460355" w:rsidP="00E1366D">
      <w:pPr>
        <w:pStyle w:val="ListParagraph"/>
        <w:numPr>
          <w:ilvl w:val="0"/>
          <w:numId w:val="12"/>
        </w:numPr>
      </w:pPr>
      <w:r>
        <w:t>Familiarity with real-time systems and real-time operating systems</w:t>
      </w:r>
      <w:r w:rsidR="00E1366D">
        <w:t xml:space="preserve"> (QNX, VxWorks, </w:t>
      </w:r>
      <w:proofErr w:type="spellStart"/>
      <w:r w:rsidR="00E1366D">
        <w:t>eLinux</w:t>
      </w:r>
      <w:proofErr w:type="spellEnd"/>
      <w:r w:rsidR="00E1366D">
        <w:t>)</w:t>
      </w:r>
      <w:r>
        <w:t xml:space="preserve"> </w:t>
      </w:r>
    </w:p>
    <w:p w14:paraId="574FBE0A" w14:textId="6280FBD7" w:rsidR="000F150D" w:rsidRPr="000F150D" w:rsidRDefault="000F150D" w:rsidP="00E1366D">
      <w:pPr>
        <w:pStyle w:val="ListParagraph"/>
        <w:numPr>
          <w:ilvl w:val="0"/>
          <w:numId w:val="12"/>
        </w:numPr>
        <w:rPr>
          <w:lang w:val="en-US"/>
        </w:rPr>
      </w:pPr>
      <w:r w:rsidRPr="000F150D">
        <w:rPr>
          <w:lang w:val="en-US"/>
        </w:rPr>
        <w:t>Knowledge of and/or experience in developing Ethernet based protocols</w:t>
      </w:r>
      <w:r w:rsidR="00EA7CDF">
        <w:rPr>
          <w:lang w:val="en-US"/>
        </w:rPr>
        <w:t xml:space="preserve">, specifically work with </w:t>
      </w:r>
      <w:proofErr w:type="gramStart"/>
      <w:r w:rsidR="00EA7CDF">
        <w:rPr>
          <w:lang w:val="en-US"/>
        </w:rPr>
        <w:t>the  TCP</w:t>
      </w:r>
      <w:proofErr w:type="gramEnd"/>
      <w:r w:rsidR="00EA7CDF">
        <w:rPr>
          <w:lang w:val="en-US"/>
        </w:rPr>
        <w:t>/ IP stack and any none-standard communication protocols are assets.</w:t>
      </w:r>
    </w:p>
    <w:p w14:paraId="3F705680" w14:textId="5D4DCDBA" w:rsidR="00E1366D" w:rsidRDefault="00EA7CDF" w:rsidP="00DE420E">
      <w:pPr>
        <w:pStyle w:val="ListParagraph"/>
        <w:numPr>
          <w:ilvl w:val="0"/>
          <w:numId w:val="12"/>
        </w:numPr>
      </w:pPr>
      <w:r>
        <w:t xml:space="preserve">Previous experience developing for mission critical environments (Aerospace, Defence, etc.), Internet of Things, Telematics or Industrial </w:t>
      </w:r>
    </w:p>
    <w:p w14:paraId="0CDA3C9A" w14:textId="2B53A63B" w:rsidR="00EA7CDF" w:rsidRDefault="00EA7CDF" w:rsidP="00EA7CDF">
      <w:pPr>
        <w:pStyle w:val="ListParagraph"/>
        <w:ind w:left="360"/>
      </w:pPr>
    </w:p>
    <w:p w14:paraId="431CE772" w14:textId="1915F114" w:rsidR="00EA7CDF" w:rsidRDefault="00EA7CDF" w:rsidP="00EA7CDF">
      <w:pPr>
        <w:pStyle w:val="ListParagraph"/>
        <w:ind w:left="360"/>
      </w:pPr>
      <w:r>
        <w:t>Compensation is competitive and includes a world class benefits package, paid education, flex time, aggressive bonus plan and the opportunity for rapid advancement.</w:t>
      </w:r>
    </w:p>
    <w:p w14:paraId="79CE4210" w14:textId="77777777" w:rsidR="00EA7CDF" w:rsidRDefault="00EA7CDF" w:rsidP="00EA7CDF">
      <w:pPr>
        <w:pStyle w:val="ListParagraph"/>
        <w:ind w:left="360"/>
      </w:pPr>
    </w:p>
    <w:p w14:paraId="53B341C4" w14:textId="09990E17" w:rsidR="00E1366D" w:rsidRDefault="00EA7CDF" w:rsidP="00E1366D">
      <w:r>
        <w:t xml:space="preserve">Exceptional </w:t>
      </w:r>
      <w:r w:rsidR="00E1366D">
        <w:t xml:space="preserve">developers </w:t>
      </w:r>
      <w:r>
        <w:t xml:space="preserve">interested in exploring this rare opportunity to join a global organization that supports creativity, excellence and autonomy </w:t>
      </w:r>
      <w:r w:rsidR="00E1366D">
        <w:t xml:space="preserve">are invited to submit their resume </w:t>
      </w:r>
      <w:r w:rsidR="00255B32">
        <w:t>confidentially</w:t>
      </w:r>
      <w:r w:rsidR="00E1366D">
        <w:t xml:space="preserve"> to:</w:t>
      </w:r>
    </w:p>
    <w:p w14:paraId="1EEEF12B" w14:textId="00A94197" w:rsidR="00E1366D" w:rsidRDefault="008B56B2" w:rsidP="00E1366D">
      <w:pPr>
        <w:spacing w:after="0"/>
      </w:pPr>
      <w:hyperlink r:id="rId5" w:history="1">
        <w:r w:rsidR="00255B32" w:rsidRPr="00047C1E">
          <w:rPr>
            <w:rStyle w:val="Hyperlink"/>
          </w:rPr>
          <w:t>mdawson@linxusgroup.com</w:t>
        </w:r>
      </w:hyperlink>
    </w:p>
    <w:p w14:paraId="4FA6C6DA" w14:textId="77777777" w:rsidR="00E1366D" w:rsidRDefault="00E1366D" w:rsidP="00E1366D">
      <w:pPr>
        <w:spacing w:after="0"/>
      </w:pPr>
      <w:r>
        <w:t>Mark Dawson</w:t>
      </w:r>
    </w:p>
    <w:sectPr w:rsidR="00E1366D" w:rsidSect="0098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17A"/>
    <w:multiLevelType w:val="hybridMultilevel"/>
    <w:tmpl w:val="39363886"/>
    <w:lvl w:ilvl="0" w:tplc="E4E84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937"/>
    <w:multiLevelType w:val="hybridMultilevel"/>
    <w:tmpl w:val="517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0FC4"/>
    <w:multiLevelType w:val="hybridMultilevel"/>
    <w:tmpl w:val="3D00B10A"/>
    <w:lvl w:ilvl="0" w:tplc="FBC0B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3D18"/>
    <w:multiLevelType w:val="hybridMultilevel"/>
    <w:tmpl w:val="E13E9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3D2A"/>
    <w:multiLevelType w:val="hybridMultilevel"/>
    <w:tmpl w:val="5CA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1B6E"/>
    <w:multiLevelType w:val="hybridMultilevel"/>
    <w:tmpl w:val="0A9C4BE4"/>
    <w:lvl w:ilvl="0" w:tplc="A94420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94C0D"/>
    <w:multiLevelType w:val="hybridMultilevel"/>
    <w:tmpl w:val="C0285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2A8D"/>
    <w:multiLevelType w:val="hybridMultilevel"/>
    <w:tmpl w:val="341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F2399"/>
    <w:multiLevelType w:val="hybridMultilevel"/>
    <w:tmpl w:val="D490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46B60"/>
    <w:multiLevelType w:val="hybridMultilevel"/>
    <w:tmpl w:val="0990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774A3"/>
    <w:multiLevelType w:val="hybridMultilevel"/>
    <w:tmpl w:val="9CBC413E"/>
    <w:lvl w:ilvl="0" w:tplc="EBFE00A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27D6B"/>
    <w:multiLevelType w:val="hybridMultilevel"/>
    <w:tmpl w:val="8BE442FC"/>
    <w:lvl w:ilvl="0" w:tplc="E0C22B96">
      <w:start w:val="1"/>
      <w:numFmt w:val="decimal"/>
      <w:lvlText w:val="%1-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538B3"/>
    <w:multiLevelType w:val="hybridMultilevel"/>
    <w:tmpl w:val="CB5AF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40FC5"/>
    <w:multiLevelType w:val="hybridMultilevel"/>
    <w:tmpl w:val="6CDA52F2"/>
    <w:lvl w:ilvl="0" w:tplc="FC643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BB4"/>
    <w:multiLevelType w:val="hybridMultilevel"/>
    <w:tmpl w:val="F0E2C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82"/>
    <w:rsid w:val="00002480"/>
    <w:rsid w:val="00021606"/>
    <w:rsid w:val="000704FB"/>
    <w:rsid w:val="000F0BDC"/>
    <w:rsid w:val="000F150D"/>
    <w:rsid w:val="001447EE"/>
    <w:rsid w:val="00161126"/>
    <w:rsid w:val="00174269"/>
    <w:rsid w:val="001745D2"/>
    <w:rsid w:val="00255B32"/>
    <w:rsid w:val="00296297"/>
    <w:rsid w:val="002E60DA"/>
    <w:rsid w:val="002F0A4B"/>
    <w:rsid w:val="002F69F2"/>
    <w:rsid w:val="003329BF"/>
    <w:rsid w:val="00460355"/>
    <w:rsid w:val="0048084E"/>
    <w:rsid w:val="004B20D2"/>
    <w:rsid w:val="004B6F80"/>
    <w:rsid w:val="00581603"/>
    <w:rsid w:val="00583A68"/>
    <w:rsid w:val="005E6DBE"/>
    <w:rsid w:val="005F1899"/>
    <w:rsid w:val="00665AD7"/>
    <w:rsid w:val="006C77A3"/>
    <w:rsid w:val="006D3023"/>
    <w:rsid w:val="006F6004"/>
    <w:rsid w:val="00771372"/>
    <w:rsid w:val="0077170B"/>
    <w:rsid w:val="007E3D16"/>
    <w:rsid w:val="007F21B3"/>
    <w:rsid w:val="00826E93"/>
    <w:rsid w:val="0084478F"/>
    <w:rsid w:val="008B56B2"/>
    <w:rsid w:val="00926447"/>
    <w:rsid w:val="00944897"/>
    <w:rsid w:val="009821E9"/>
    <w:rsid w:val="009E3308"/>
    <w:rsid w:val="00A050C8"/>
    <w:rsid w:val="00A54D97"/>
    <w:rsid w:val="00A57E0B"/>
    <w:rsid w:val="00A62603"/>
    <w:rsid w:val="00AD2F10"/>
    <w:rsid w:val="00B06005"/>
    <w:rsid w:val="00B56BBD"/>
    <w:rsid w:val="00B80B68"/>
    <w:rsid w:val="00C05DA0"/>
    <w:rsid w:val="00C50361"/>
    <w:rsid w:val="00C7093E"/>
    <w:rsid w:val="00C81E74"/>
    <w:rsid w:val="00CA7F2B"/>
    <w:rsid w:val="00CF380A"/>
    <w:rsid w:val="00D43014"/>
    <w:rsid w:val="00D62182"/>
    <w:rsid w:val="00D81CA9"/>
    <w:rsid w:val="00DE4F5F"/>
    <w:rsid w:val="00E1366D"/>
    <w:rsid w:val="00E26189"/>
    <w:rsid w:val="00E307D7"/>
    <w:rsid w:val="00EA7CDF"/>
    <w:rsid w:val="00EC3873"/>
    <w:rsid w:val="00F35236"/>
    <w:rsid w:val="00FB430E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0642"/>
  <w15:docId w15:val="{F39735C5-DD91-4DE7-880C-784371E8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182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54D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B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awson@linxus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Molex Incorporated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Turnbull</dc:creator>
  <cp:lastModifiedBy>Mark Dawson</cp:lastModifiedBy>
  <cp:revision>2</cp:revision>
  <dcterms:created xsi:type="dcterms:W3CDTF">2018-03-12T16:02:00Z</dcterms:created>
  <dcterms:modified xsi:type="dcterms:W3CDTF">2018-03-12T16:02:00Z</dcterms:modified>
</cp:coreProperties>
</file>