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F3068" w14:textId="435158F1" w:rsidR="0031443A" w:rsidRPr="002F5689" w:rsidRDefault="002F5689" w:rsidP="002F5689">
      <w:pPr>
        <w:spacing w:after="0"/>
        <w:jc w:val="center"/>
        <w:rPr>
          <w:b/>
          <w:bCs/>
        </w:rPr>
      </w:pPr>
      <w:r w:rsidRPr="002F5689">
        <w:rPr>
          <w:b/>
          <w:bCs/>
        </w:rPr>
        <w:t>MCCPTA Board of Directors Meeting</w:t>
      </w:r>
    </w:p>
    <w:p w14:paraId="6D3D017B" w14:textId="2B9F17AD" w:rsidR="002F5689" w:rsidRPr="002F5689" w:rsidRDefault="00200A93" w:rsidP="002F5689">
      <w:pPr>
        <w:spacing w:after="0"/>
        <w:jc w:val="center"/>
        <w:rPr>
          <w:b/>
          <w:bCs/>
        </w:rPr>
      </w:pPr>
      <w:r>
        <w:rPr>
          <w:b/>
          <w:bCs/>
        </w:rPr>
        <w:t>June 11, 2020</w:t>
      </w:r>
    </w:p>
    <w:p w14:paraId="7C7F77CF" w14:textId="6A129916" w:rsidR="002F5689" w:rsidRDefault="00200A93" w:rsidP="002F5689">
      <w:pPr>
        <w:spacing w:after="0"/>
        <w:jc w:val="center"/>
        <w:rPr>
          <w:b/>
          <w:bCs/>
        </w:rPr>
      </w:pPr>
      <w:r>
        <w:rPr>
          <w:b/>
          <w:bCs/>
        </w:rPr>
        <w:t>Zoom meeting</w:t>
      </w:r>
    </w:p>
    <w:p w14:paraId="7F5D7CFB" w14:textId="409095D4" w:rsidR="002F5689" w:rsidRDefault="002F5689" w:rsidP="002F5689">
      <w:pPr>
        <w:spacing w:after="0"/>
        <w:jc w:val="center"/>
        <w:rPr>
          <w:b/>
          <w:bCs/>
        </w:rPr>
      </w:pPr>
    </w:p>
    <w:p w14:paraId="3AFA33D1" w14:textId="77777777" w:rsidR="00200A93" w:rsidRDefault="00200A93" w:rsidP="002F5689">
      <w:pPr>
        <w:spacing w:after="0"/>
      </w:pPr>
      <w:r>
        <w:t>Cynthia Simonson</w:t>
      </w:r>
      <w:r w:rsidR="000F5EAC">
        <w:t xml:space="preserve">, </w:t>
      </w:r>
      <w:r w:rsidR="002F5689">
        <w:t>MCCPTA President</w:t>
      </w:r>
      <w:r w:rsidR="000F5EAC">
        <w:t>,</w:t>
      </w:r>
      <w:r w:rsidR="002F5689">
        <w:t xml:space="preserve"> called the meeting to order at 7:0</w:t>
      </w:r>
      <w:r>
        <w:t>0</w:t>
      </w:r>
      <w:r w:rsidR="002F5689">
        <w:t xml:space="preserve"> pm</w:t>
      </w:r>
      <w:r w:rsidR="007B0096">
        <w:t xml:space="preserve">. </w:t>
      </w:r>
    </w:p>
    <w:p w14:paraId="1CE74CE9" w14:textId="77777777" w:rsidR="00200A93" w:rsidRDefault="00200A93" w:rsidP="002F5689">
      <w:pPr>
        <w:spacing w:after="0"/>
      </w:pPr>
    </w:p>
    <w:p w14:paraId="37C1AF54" w14:textId="1A71D4E7" w:rsidR="00200A93" w:rsidRDefault="00200A93" w:rsidP="002F5689">
      <w:pPr>
        <w:spacing w:after="0"/>
      </w:pPr>
      <w:r>
        <w:t>The meeting started with a presentation “Data: per pupil spending” by Dr. Smith and Me. Dan Marella (acting MCPS CFO)</w:t>
      </w:r>
    </w:p>
    <w:p w14:paraId="1C0157B8" w14:textId="7A8EF15A" w:rsidR="00200A93" w:rsidRDefault="00200A93" w:rsidP="002F5689">
      <w:pPr>
        <w:spacing w:after="0"/>
      </w:pPr>
    </w:p>
    <w:p w14:paraId="58CDFCC9" w14:textId="5A17F202" w:rsidR="00200A93" w:rsidRDefault="00124C4F" w:rsidP="002F5689">
      <w:pPr>
        <w:spacing w:after="0"/>
      </w:pPr>
      <w:r>
        <w:t xml:space="preserve">Beginning this school year, the Maryland State Department of Education will add per-pupil spending data as part of the annually published school report cards. This staff salary information factored into per-pupil spending will be the actual salary information for that school. MCPS has more variability in salaries than other counties because there is less staff turnover (wider range of experience). </w:t>
      </w:r>
    </w:p>
    <w:p w14:paraId="63AC1609" w14:textId="5BD632E8" w:rsidR="00124C4F" w:rsidRDefault="00124C4F" w:rsidP="002F5689">
      <w:pPr>
        <w:spacing w:after="0"/>
      </w:pPr>
    </w:p>
    <w:p w14:paraId="436BCDBD" w14:textId="03F759B1" w:rsidR="00124C4F" w:rsidRDefault="00124C4F" w:rsidP="002F5689">
      <w:pPr>
        <w:spacing w:after="0"/>
      </w:pPr>
      <w:r>
        <w:t xml:space="preserve">The per-pupil spending is calculated as: (school specific spending + allocated spending) divided by enrollment.  </w:t>
      </w:r>
    </w:p>
    <w:p w14:paraId="43389991" w14:textId="0724CA1C" w:rsidR="00A851F6" w:rsidRDefault="00A851F6" w:rsidP="002F5689">
      <w:pPr>
        <w:spacing w:after="0"/>
      </w:pPr>
      <w:r>
        <w:t>Factors that may affect variability: number of students (economy of scale for some expenses), Title I and Focus schools, staff experience, special education services).</w:t>
      </w:r>
    </w:p>
    <w:p w14:paraId="7C20CE31" w14:textId="11933679" w:rsidR="00124C4F" w:rsidRDefault="00124C4F" w:rsidP="002F5689">
      <w:pPr>
        <w:spacing w:after="0"/>
      </w:pPr>
    </w:p>
    <w:p w14:paraId="579D7F6C" w14:textId="296A3A50" w:rsidR="00124C4F" w:rsidRDefault="00124C4F" w:rsidP="002F5689">
      <w:pPr>
        <w:spacing w:after="0"/>
      </w:pPr>
      <w:r>
        <w:t xml:space="preserve">MCPS will send a letter when the information is posted on the website. </w:t>
      </w:r>
    </w:p>
    <w:p w14:paraId="6B4BD3FF" w14:textId="5710BBAC" w:rsidR="00A851F6" w:rsidRDefault="00A851F6" w:rsidP="002F5689">
      <w:pPr>
        <w:spacing w:after="0"/>
      </w:pPr>
    </w:p>
    <w:p w14:paraId="37FC8DD3" w14:textId="18F8C7BA" w:rsidR="00A851F6" w:rsidRDefault="00A851F6" w:rsidP="002F5689">
      <w:pPr>
        <w:spacing w:after="0"/>
      </w:pPr>
      <w:r>
        <w:t>There was a question about savings to MCPS when we went all online in March. Is there money to reallocate? Response- there were not profound savings in the spring. Although some categories had lower spending, there were increased costs for technology and connectivity.</w:t>
      </w:r>
    </w:p>
    <w:p w14:paraId="1B12E099" w14:textId="3E3EFFA2" w:rsidR="00A851F6" w:rsidRDefault="00A851F6" w:rsidP="002F5689">
      <w:pPr>
        <w:spacing w:after="0"/>
      </w:pPr>
    </w:p>
    <w:p w14:paraId="11E1D095" w14:textId="422F7B66" w:rsidR="00A851F6" w:rsidRDefault="00A851F6" w:rsidP="002F5689">
      <w:pPr>
        <w:spacing w:after="0"/>
      </w:pPr>
      <w:r>
        <w:t xml:space="preserve">After the </w:t>
      </w:r>
      <w:r w:rsidR="001D1883">
        <w:t>presentation</w:t>
      </w:r>
      <w:r>
        <w:t xml:space="preserve">, </w:t>
      </w:r>
      <w:r w:rsidR="001D1883">
        <w:t xml:space="preserve">a quorum was present. The agenda and May minutes were approved. </w:t>
      </w:r>
    </w:p>
    <w:p w14:paraId="4FB6DC73" w14:textId="35341278" w:rsidR="00CE7493" w:rsidRDefault="00CE7493" w:rsidP="002F5689">
      <w:pPr>
        <w:spacing w:after="0"/>
      </w:pPr>
    </w:p>
    <w:p w14:paraId="29B542F6" w14:textId="2D82007F" w:rsidR="00CE7493" w:rsidRDefault="00CE7493" w:rsidP="002F5689">
      <w:pPr>
        <w:spacing w:after="0"/>
      </w:pPr>
      <w:r>
        <w:t xml:space="preserve">The BOD voted to confirm the Gaithersburg CCs (Carolyn Garvey and Kari Primozic) and accept the resignation of Kristin Stockxhlaeder (Churchill) and Maria McClure (Clarksburg). </w:t>
      </w:r>
    </w:p>
    <w:p w14:paraId="6F59CE0B" w14:textId="634267E4" w:rsidR="00CE7493" w:rsidRDefault="00CE7493" w:rsidP="002F5689">
      <w:pPr>
        <w:spacing w:after="0"/>
      </w:pPr>
    </w:p>
    <w:p w14:paraId="05988540" w14:textId="2EF28A17" w:rsidR="00CE7493" w:rsidRDefault="00CE7493" w:rsidP="002F5689">
      <w:pPr>
        <w:spacing w:after="0"/>
      </w:pPr>
      <w:r>
        <w:rPr>
          <w:b/>
          <w:bCs/>
        </w:rPr>
        <w:t>Updates</w:t>
      </w:r>
    </w:p>
    <w:p w14:paraId="41C59B2A" w14:textId="737079E7" w:rsidR="00C914DE" w:rsidRDefault="00CE7493" w:rsidP="002F5689">
      <w:pPr>
        <w:spacing w:after="0"/>
      </w:pPr>
      <w:r>
        <w:t xml:space="preserve">Cynthia Simonson provided an update on the status of MD PTA. MD PTA President sent a letter to all local PTA presidents to let them know that National PTA placed MD PTA on probation. </w:t>
      </w:r>
      <w:r w:rsidR="00D95274">
        <w:t xml:space="preserve">The letter indicates that by June 12, MD </w:t>
      </w:r>
      <w:r w:rsidR="00D95274" w:rsidRPr="00585749">
        <w:t>PTA should let local PTAs know how to carry out business when they cannot meet in person.</w:t>
      </w:r>
      <w:r w:rsidR="00D95274">
        <w:t xml:space="preserve">  </w:t>
      </w:r>
      <w:r w:rsidR="00C914DE">
        <w:t xml:space="preserve">There is a MD PTA Town Hall on June 13, during which MD PTA will indicate how they plan to address the situation. It was noted that we cannot recommend PTAs follow a process that is not in compliance with MD PTAs instructions. </w:t>
      </w:r>
    </w:p>
    <w:p w14:paraId="3D017D18" w14:textId="7D28C407" w:rsidR="00C914DE" w:rsidRDefault="00C914DE" w:rsidP="002F5689">
      <w:pPr>
        <w:spacing w:after="0"/>
      </w:pPr>
    </w:p>
    <w:p w14:paraId="1FF5373B" w14:textId="554FBDB8" w:rsidR="00C914DE" w:rsidRDefault="00C914DE" w:rsidP="002F5689">
      <w:pPr>
        <w:spacing w:after="0"/>
      </w:pPr>
      <w:r>
        <w:t xml:space="preserve">All local PTAs should go ahead and pay their insurance. </w:t>
      </w:r>
    </w:p>
    <w:p w14:paraId="6F2E2A10" w14:textId="59108911" w:rsidR="00C914DE" w:rsidRDefault="00C914DE" w:rsidP="002F5689">
      <w:pPr>
        <w:spacing w:after="0"/>
      </w:pPr>
    </w:p>
    <w:p w14:paraId="6A6748AF" w14:textId="1B84FE6A" w:rsidR="00C914DE" w:rsidRDefault="00C914DE" w:rsidP="002F5689">
      <w:pPr>
        <w:spacing w:after="0"/>
      </w:pPr>
      <w:r>
        <w:t>Upcoming summer MCCPTA training. Frances Frost is organizing virtual training</w:t>
      </w:r>
      <w:r w:rsidR="009F7FE9">
        <w:t xml:space="preserve">- Presidents, Treasurers, Boardsmanship, Membership, Family Engagement, and other topics of interest. </w:t>
      </w:r>
    </w:p>
    <w:p w14:paraId="5820D77D" w14:textId="7EF7ABFA" w:rsidR="009F7FE9" w:rsidRDefault="009F7FE9" w:rsidP="002F5689">
      <w:pPr>
        <w:spacing w:after="0"/>
      </w:pPr>
    </w:p>
    <w:p w14:paraId="7E8D804A" w14:textId="2AD977F2" w:rsidR="009F7FE9" w:rsidRDefault="009F7FE9" w:rsidP="002F5689">
      <w:pPr>
        <w:spacing w:after="0"/>
      </w:pPr>
      <w:r>
        <w:rPr>
          <w:b/>
          <w:bCs/>
        </w:rPr>
        <w:t>Officer Reports</w:t>
      </w:r>
    </w:p>
    <w:p w14:paraId="73DB4F16" w14:textId="08B7879B" w:rsidR="009F7FE9" w:rsidRDefault="009F7FE9" w:rsidP="002F5689">
      <w:pPr>
        <w:spacing w:after="0"/>
      </w:pPr>
      <w:r w:rsidRPr="009F7FE9">
        <w:rPr>
          <w:u w:val="single"/>
        </w:rPr>
        <w:t>President- Cynthia Simonson</w:t>
      </w:r>
      <w:r>
        <w:t xml:space="preserve">- The executive committee is selecting committee chairs. Committee chairs will need to submit reports prior to each BOD meeting and attend the meetings. </w:t>
      </w:r>
    </w:p>
    <w:p w14:paraId="03D9F006" w14:textId="5AD9B7D2" w:rsidR="009F7FE9" w:rsidRDefault="009F7FE9" w:rsidP="002F5689">
      <w:pPr>
        <w:spacing w:after="0"/>
      </w:pPr>
    </w:p>
    <w:p w14:paraId="6D6DE27B" w14:textId="0384F0AF" w:rsidR="009F7FE9" w:rsidRDefault="009F7FE9" w:rsidP="002F5689">
      <w:pPr>
        <w:spacing w:after="0"/>
      </w:pPr>
      <w:r>
        <w:t xml:space="preserve">MCPS recovery plan- There will be MCCPTA reps on the various design teams. These individuals need to keep her updated so information can be shared with the delegates. </w:t>
      </w:r>
    </w:p>
    <w:p w14:paraId="1E12151C" w14:textId="36C09B1B" w:rsidR="005A5819" w:rsidRDefault="005A5819" w:rsidP="002F5689">
      <w:pPr>
        <w:spacing w:after="0"/>
      </w:pPr>
    </w:p>
    <w:p w14:paraId="160B1CAC" w14:textId="08D37EDB" w:rsidR="005A5819" w:rsidRDefault="005A5819" w:rsidP="002F5689">
      <w:pPr>
        <w:spacing w:after="0"/>
      </w:pPr>
      <w:r>
        <w:t xml:space="preserve">The Office of Shared Accountability will send a survey to MCPS parents for feedback on the past few months, requesting information about what would work in the future. </w:t>
      </w:r>
    </w:p>
    <w:p w14:paraId="34B63F0C" w14:textId="4E9D7EA2" w:rsidR="005A5819" w:rsidRDefault="005A5819" w:rsidP="002F5689">
      <w:pPr>
        <w:spacing w:after="0"/>
      </w:pPr>
    </w:p>
    <w:p w14:paraId="0B0FED70" w14:textId="3F29EC0E" w:rsidR="005A5819" w:rsidRPr="005A5819" w:rsidRDefault="005A5819" w:rsidP="002F5689">
      <w:pPr>
        <w:spacing w:after="0"/>
      </w:pPr>
      <w:r>
        <w:rPr>
          <w:u w:val="single"/>
        </w:rPr>
        <w:t>VP Educational Issues</w:t>
      </w:r>
      <w:r w:rsidRPr="005A5819">
        <w:rPr>
          <w:u w:val="single"/>
        </w:rPr>
        <w:t>- Rodney Peele</w:t>
      </w:r>
      <w:r>
        <w:t xml:space="preserve">- </w:t>
      </w:r>
    </w:p>
    <w:p w14:paraId="3609156D" w14:textId="52FAE430" w:rsidR="005A5819" w:rsidRDefault="005A5819" w:rsidP="002F5689">
      <w:pPr>
        <w:spacing w:after="0"/>
      </w:pPr>
      <w:r>
        <w:t xml:space="preserve">Plans for the fall will be in line with CDC recommendations, which are hard to interpret. We expect some online learning to continue. Students can keep </w:t>
      </w:r>
      <w:r w:rsidR="00CF1E09">
        <w:t>Chromebooks</w:t>
      </w:r>
      <w:r>
        <w:t xml:space="preserve"> over the summer. In the fall, any online learning will be more robust. </w:t>
      </w:r>
    </w:p>
    <w:p w14:paraId="62896102" w14:textId="4B5B8163" w:rsidR="005A5819" w:rsidRDefault="005A5819" w:rsidP="002F5689">
      <w:pPr>
        <w:spacing w:after="0"/>
      </w:pPr>
    </w:p>
    <w:p w14:paraId="504A80C6" w14:textId="7745B168" w:rsidR="005A5819" w:rsidRDefault="005A5819" w:rsidP="002F5689">
      <w:pPr>
        <w:spacing w:after="0"/>
      </w:pPr>
      <w:r>
        <w:t xml:space="preserve">It was noted that there was not much enrichment or acceleration in the spring. That was not the focus when MCPS went all online with short notice. Concerns were expressed that this might happen again in the fall. Evidence of learning- there is no measure for improvement in advanced students. Parents need to push for this. </w:t>
      </w:r>
    </w:p>
    <w:p w14:paraId="47B3D8F1" w14:textId="5996809F" w:rsidR="005A5819" w:rsidRDefault="005A5819" w:rsidP="002F5689">
      <w:pPr>
        <w:spacing w:after="0"/>
      </w:pPr>
    </w:p>
    <w:p w14:paraId="7DD14340" w14:textId="30067117" w:rsidR="005A5819" w:rsidRDefault="005A5819" w:rsidP="002F5689">
      <w:pPr>
        <w:spacing w:after="0"/>
      </w:pPr>
      <w:r>
        <w:t xml:space="preserve">More information is needed regarding how 504s and IEPs will </w:t>
      </w:r>
      <w:r w:rsidR="00C92132">
        <w:t>handled in the fall.</w:t>
      </w:r>
    </w:p>
    <w:p w14:paraId="022D5A8C" w14:textId="20F76283" w:rsidR="00C92132" w:rsidRDefault="00C92132" w:rsidP="002F5689">
      <w:pPr>
        <w:spacing w:after="0"/>
      </w:pPr>
    </w:p>
    <w:p w14:paraId="4D8AF12A" w14:textId="2F4753A5" w:rsidR="00C92132" w:rsidRDefault="00C92132" w:rsidP="002F5689">
      <w:pPr>
        <w:spacing w:after="0"/>
      </w:pPr>
      <w:r w:rsidRPr="00C92132">
        <w:rPr>
          <w:u w:val="single"/>
        </w:rPr>
        <w:t>VP of Programs- James Modrick</w:t>
      </w:r>
      <w:r>
        <w:t xml:space="preserve">- James is working on virtual recognition of awardees. </w:t>
      </w:r>
    </w:p>
    <w:p w14:paraId="5E60A49A" w14:textId="7A42810B" w:rsidR="00C92132" w:rsidRDefault="00C92132" w:rsidP="002F5689">
      <w:pPr>
        <w:spacing w:after="0"/>
      </w:pPr>
      <w:r>
        <w:t>He will retrieve Reflections artwork so it can be returned to students.</w:t>
      </w:r>
    </w:p>
    <w:p w14:paraId="645D8286" w14:textId="72652E83" w:rsidR="00C92132" w:rsidRDefault="00C92132" w:rsidP="002F5689">
      <w:pPr>
        <w:spacing w:after="0"/>
      </w:pPr>
    </w:p>
    <w:p w14:paraId="2EB63DA5" w14:textId="3256D8E4" w:rsidR="00C92132" w:rsidRDefault="00C92132" w:rsidP="002F5689">
      <w:pPr>
        <w:spacing w:after="0"/>
      </w:pPr>
      <w:r>
        <w:rPr>
          <w:u w:val="single"/>
        </w:rPr>
        <w:t>VP of Advocacy- Laura Stewart</w:t>
      </w:r>
      <w:r>
        <w:t xml:space="preserve">- </w:t>
      </w:r>
      <w:r w:rsidR="00585749">
        <w:t>Budgets</w:t>
      </w:r>
      <w:r>
        <w:t xml:space="preserve"> were passed by county council in the past few weeks. Some CIP projects were delayed. The only HS project delayed was Crown. Operating budget- only received Maintenance of Effort.</w:t>
      </w:r>
    </w:p>
    <w:p w14:paraId="6CC866BB" w14:textId="5F19F33E" w:rsidR="00C92132" w:rsidRDefault="00C92132" w:rsidP="002F5689">
      <w:pPr>
        <w:spacing w:after="0"/>
      </w:pPr>
    </w:p>
    <w:p w14:paraId="01956D2A" w14:textId="29B86FF1" w:rsidR="00C92132" w:rsidRDefault="00C92132" w:rsidP="002F5689">
      <w:pPr>
        <w:spacing w:after="0"/>
      </w:pPr>
      <w:r>
        <w:t xml:space="preserve">The planning board for subdivision staging policy met today. There is a concern that they will eliminate impact taxes and </w:t>
      </w:r>
      <w:r w:rsidR="00CF1E09">
        <w:t xml:space="preserve">the </w:t>
      </w:r>
      <w:r>
        <w:t xml:space="preserve">moratorium practice. The planning board’s goals appear to be- build and don’t stop projects. MCCPTA needs a concrete response. What are our priorities in this area? We need a focused message. </w:t>
      </w:r>
    </w:p>
    <w:p w14:paraId="4A43DC38" w14:textId="28642AB6" w:rsidR="00C92132" w:rsidRDefault="00C92132" w:rsidP="002F5689">
      <w:pPr>
        <w:spacing w:after="0"/>
      </w:pPr>
    </w:p>
    <w:p w14:paraId="1E30DF9F" w14:textId="7CE42387" w:rsidR="006C3C7E" w:rsidRDefault="00C92132" w:rsidP="002F5689">
      <w:pPr>
        <w:spacing w:after="0"/>
      </w:pPr>
      <w:r>
        <w:rPr>
          <w:u w:val="single"/>
        </w:rPr>
        <w:t>Treasurer- Khristy Kartsakalis</w:t>
      </w:r>
      <w:r>
        <w:t>- Khristy provided the May 31 balance in her report. The cancellation of the Celebration of Excellence</w:t>
      </w:r>
      <w:r w:rsidR="006C3C7E">
        <w:t xml:space="preserve"> has a big impact on expenses and income. Make sure personal property tax info is to MD PTA by July 15. This can be done through MemberHub. We need to select the Financial Review Committee.</w:t>
      </w:r>
    </w:p>
    <w:p w14:paraId="3BD5AC51" w14:textId="0F407A9E" w:rsidR="006C3C7E" w:rsidRDefault="006C3C7E" w:rsidP="002F5689">
      <w:pPr>
        <w:spacing w:after="0"/>
      </w:pPr>
    </w:p>
    <w:p w14:paraId="37ACB50C" w14:textId="671C8F85" w:rsidR="006C3C7E" w:rsidRDefault="006C3C7E" w:rsidP="002F5689">
      <w:pPr>
        <w:spacing w:after="0"/>
      </w:pPr>
      <w:r>
        <w:rPr>
          <w:b/>
          <w:bCs/>
        </w:rPr>
        <w:t>Committees</w:t>
      </w:r>
    </w:p>
    <w:p w14:paraId="4DBAD4A1" w14:textId="77220813" w:rsidR="006C3C7E" w:rsidRDefault="006C3C7E" w:rsidP="002F5689">
      <w:pPr>
        <w:spacing w:after="0"/>
      </w:pPr>
      <w:r>
        <w:t>Communications/</w:t>
      </w:r>
      <w:r w:rsidR="00CF1E09">
        <w:t>B</w:t>
      </w:r>
      <w:r>
        <w:t>lue</w:t>
      </w:r>
      <w:r w:rsidR="00CF1E09">
        <w:t xml:space="preserve"> B</w:t>
      </w:r>
      <w:r>
        <w:t>ook- Adam Lee- The link for Blue Book information is in his report. All board members need to complete the form.</w:t>
      </w:r>
    </w:p>
    <w:p w14:paraId="06854B21" w14:textId="429FE7C3" w:rsidR="006C3C7E" w:rsidRDefault="006C3C7E" w:rsidP="002F5689">
      <w:pPr>
        <w:spacing w:after="0"/>
      </w:pPr>
    </w:p>
    <w:p w14:paraId="0B8AF537" w14:textId="66C2EA70" w:rsidR="006C3C7E" w:rsidRDefault="006C3C7E" w:rsidP="002F5689">
      <w:pPr>
        <w:spacing w:after="0"/>
      </w:pPr>
      <w:r>
        <w:t xml:space="preserve">Membership- Carrie Palsson- Local PTAs need to explore the MemberHub support. They can schedule 1:1 support </w:t>
      </w:r>
      <w:proofErr w:type="gramStart"/>
      <w:r>
        <w:t>meetings</w:t>
      </w:r>
      <w:proofErr w:type="gramEnd"/>
      <w:r w:rsidR="00CF1E09">
        <w:t>,</w:t>
      </w:r>
      <w:r>
        <w:t xml:space="preserve"> if needed. About 50% of PTAs in Montgomery County have activated MemberHub, which is above the state average.</w:t>
      </w:r>
    </w:p>
    <w:p w14:paraId="66F08C1A" w14:textId="353BB330" w:rsidR="006C3C7E" w:rsidRDefault="006C3C7E" w:rsidP="002F5689">
      <w:pPr>
        <w:spacing w:after="0"/>
      </w:pPr>
    </w:p>
    <w:p w14:paraId="4E5607F0" w14:textId="280BC0DE" w:rsidR="006C3C7E" w:rsidRDefault="006C3C7E" w:rsidP="002F5689">
      <w:pPr>
        <w:spacing w:after="0"/>
      </w:pPr>
      <w:r>
        <w:t xml:space="preserve">Cultural Arts- Priscilla Peterson- </w:t>
      </w:r>
      <w:r w:rsidR="00585749">
        <w:t xml:space="preserve">There are no details about the auditions and cultural arts showcase for the fall. </w:t>
      </w:r>
    </w:p>
    <w:p w14:paraId="19FAAA1C" w14:textId="77777777" w:rsidR="006C3C7E" w:rsidRPr="006C3C7E" w:rsidRDefault="006C3C7E" w:rsidP="002F5689">
      <w:pPr>
        <w:spacing w:after="0"/>
      </w:pPr>
    </w:p>
    <w:p w14:paraId="407AD2EE" w14:textId="61E216BC" w:rsidR="00DC67E7" w:rsidRDefault="00DC67E7" w:rsidP="002F5689">
      <w:pPr>
        <w:spacing w:after="0"/>
      </w:pPr>
    </w:p>
    <w:p w14:paraId="398F0AA8" w14:textId="06D4899F" w:rsidR="00DC67E7" w:rsidRDefault="00DC67E7" w:rsidP="002F5689">
      <w:pPr>
        <w:spacing w:after="0"/>
      </w:pPr>
      <w:r>
        <w:t xml:space="preserve">The meeting adjourned at </w:t>
      </w:r>
      <w:r w:rsidR="006C3C7E">
        <w:t>8:57</w:t>
      </w:r>
      <w:r>
        <w:t xml:space="preserve"> pm</w:t>
      </w:r>
    </w:p>
    <w:p w14:paraId="29A3590D" w14:textId="7A9C0589" w:rsidR="00DC67E7" w:rsidRDefault="00DC67E7" w:rsidP="002F5689">
      <w:pPr>
        <w:spacing w:after="0"/>
      </w:pPr>
    </w:p>
    <w:p w14:paraId="4E8D535A" w14:textId="171BB637" w:rsidR="00DC67E7" w:rsidRPr="00254A94" w:rsidRDefault="00DC67E7" w:rsidP="002F5689">
      <w:pPr>
        <w:spacing w:after="0"/>
      </w:pPr>
      <w:r>
        <w:t>Minutes submitted by Kellie Schoolar Reynolds, MCCPTA Secretary for BOD</w:t>
      </w:r>
    </w:p>
    <w:p w14:paraId="11C00648" w14:textId="1CB35FEF" w:rsidR="000F5EAC" w:rsidRPr="00AA6563" w:rsidRDefault="000F5EAC" w:rsidP="002F5689">
      <w:pPr>
        <w:spacing w:after="0"/>
        <w:rPr>
          <w:u w:val="single"/>
        </w:rPr>
      </w:pPr>
    </w:p>
    <w:sectPr w:rsidR="000F5EAC" w:rsidRPr="00AA6563" w:rsidSect="00B50D7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367B9" w14:textId="77777777" w:rsidR="00B5392D" w:rsidRDefault="00B5392D" w:rsidP="00254A94">
      <w:pPr>
        <w:spacing w:after="0" w:line="240" w:lineRule="auto"/>
      </w:pPr>
      <w:r>
        <w:separator/>
      </w:r>
    </w:p>
  </w:endnote>
  <w:endnote w:type="continuationSeparator" w:id="0">
    <w:p w14:paraId="0D1332D6" w14:textId="77777777" w:rsidR="00B5392D" w:rsidRDefault="00B5392D" w:rsidP="0025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842385"/>
      <w:docPartObj>
        <w:docPartGallery w:val="Page Numbers (Bottom of Page)"/>
        <w:docPartUnique/>
      </w:docPartObj>
    </w:sdtPr>
    <w:sdtEndPr>
      <w:rPr>
        <w:noProof/>
      </w:rPr>
    </w:sdtEndPr>
    <w:sdtContent>
      <w:p w14:paraId="2B1DF10B" w14:textId="586A1A0E" w:rsidR="00254A94" w:rsidRDefault="00254A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008589" w14:textId="77777777" w:rsidR="00254A94" w:rsidRDefault="00254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1BF93" w14:textId="77777777" w:rsidR="00B5392D" w:rsidRDefault="00B5392D" w:rsidP="00254A94">
      <w:pPr>
        <w:spacing w:after="0" w:line="240" w:lineRule="auto"/>
      </w:pPr>
      <w:r>
        <w:separator/>
      </w:r>
    </w:p>
  </w:footnote>
  <w:footnote w:type="continuationSeparator" w:id="0">
    <w:p w14:paraId="152EA196" w14:textId="77777777" w:rsidR="00B5392D" w:rsidRDefault="00B5392D" w:rsidP="00254A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89"/>
    <w:rsid w:val="000F5EAC"/>
    <w:rsid w:val="00124C4F"/>
    <w:rsid w:val="00165B2C"/>
    <w:rsid w:val="001823C9"/>
    <w:rsid w:val="00192E17"/>
    <w:rsid w:val="001D1883"/>
    <w:rsid w:val="00200A93"/>
    <w:rsid w:val="00211863"/>
    <w:rsid w:val="00254A94"/>
    <w:rsid w:val="002D3A76"/>
    <w:rsid w:val="002F5689"/>
    <w:rsid w:val="0031443A"/>
    <w:rsid w:val="00430453"/>
    <w:rsid w:val="00493E62"/>
    <w:rsid w:val="004B7F25"/>
    <w:rsid w:val="004C2DA0"/>
    <w:rsid w:val="004C4F8C"/>
    <w:rsid w:val="005442C3"/>
    <w:rsid w:val="00585749"/>
    <w:rsid w:val="00593A4D"/>
    <w:rsid w:val="005A18FB"/>
    <w:rsid w:val="005A5819"/>
    <w:rsid w:val="00607594"/>
    <w:rsid w:val="006350FA"/>
    <w:rsid w:val="00663D64"/>
    <w:rsid w:val="00671775"/>
    <w:rsid w:val="0069530E"/>
    <w:rsid w:val="006C3C7E"/>
    <w:rsid w:val="00762D2A"/>
    <w:rsid w:val="007A3BB0"/>
    <w:rsid w:val="007B0096"/>
    <w:rsid w:val="007B2688"/>
    <w:rsid w:val="007C0AD7"/>
    <w:rsid w:val="00800B0F"/>
    <w:rsid w:val="00893D19"/>
    <w:rsid w:val="008E5408"/>
    <w:rsid w:val="008F2116"/>
    <w:rsid w:val="00953EE5"/>
    <w:rsid w:val="009965A8"/>
    <w:rsid w:val="009E09DD"/>
    <w:rsid w:val="009F7FE9"/>
    <w:rsid w:val="00A06123"/>
    <w:rsid w:val="00A3535C"/>
    <w:rsid w:val="00A8339D"/>
    <w:rsid w:val="00A848BC"/>
    <w:rsid w:val="00A851F6"/>
    <w:rsid w:val="00AA6563"/>
    <w:rsid w:val="00AB07B7"/>
    <w:rsid w:val="00B50D77"/>
    <w:rsid w:val="00B5392D"/>
    <w:rsid w:val="00C3628D"/>
    <w:rsid w:val="00C914DE"/>
    <w:rsid w:val="00C92132"/>
    <w:rsid w:val="00CE7493"/>
    <w:rsid w:val="00CF1E09"/>
    <w:rsid w:val="00D0115C"/>
    <w:rsid w:val="00D02501"/>
    <w:rsid w:val="00D139FA"/>
    <w:rsid w:val="00D95274"/>
    <w:rsid w:val="00D9702D"/>
    <w:rsid w:val="00DB69FE"/>
    <w:rsid w:val="00DC08FB"/>
    <w:rsid w:val="00DC67E7"/>
    <w:rsid w:val="00E33F20"/>
    <w:rsid w:val="00E47844"/>
    <w:rsid w:val="00ED57D5"/>
    <w:rsid w:val="00F83BA6"/>
    <w:rsid w:val="00FA09CF"/>
    <w:rsid w:val="00FC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37CCF"/>
  <w15:chartTrackingRefBased/>
  <w15:docId w15:val="{4E62F745-E55F-4BE8-AE60-A78180E0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A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A94"/>
  </w:style>
  <w:style w:type="paragraph" w:styleId="Footer">
    <w:name w:val="footer"/>
    <w:basedOn w:val="Normal"/>
    <w:link w:val="FooterChar"/>
    <w:uiPriority w:val="99"/>
    <w:unhideWhenUsed/>
    <w:rsid w:val="00254A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Reynolds</dc:creator>
  <cp:keywords/>
  <dc:description/>
  <cp:lastModifiedBy>Kellie Reynolds</cp:lastModifiedBy>
  <cp:revision>8</cp:revision>
  <dcterms:created xsi:type="dcterms:W3CDTF">2020-08-19T00:03:00Z</dcterms:created>
  <dcterms:modified xsi:type="dcterms:W3CDTF">2020-08-19T22:19:00Z</dcterms:modified>
</cp:coreProperties>
</file>