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98F1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33B253" wp14:editId="554CE382">
            <wp:simplePos x="0" y="0"/>
            <wp:positionH relativeFrom="column">
              <wp:posOffset>-4516</wp:posOffset>
            </wp:positionH>
            <wp:positionV relativeFrom="paragraph">
              <wp:posOffset>5787</wp:posOffset>
            </wp:positionV>
            <wp:extent cx="1478963" cy="734686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963" cy="734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103083" w14:textId="77777777" w:rsidR="00CC76CD" w:rsidRDefault="00CC7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rPr>
          <w:color w:val="000000"/>
        </w:rPr>
      </w:pPr>
    </w:p>
    <w:p w14:paraId="5A21FF0F" w14:textId="77777777" w:rsidR="00CC76CD" w:rsidRDefault="00CC7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rPr>
          <w:color w:val="000000"/>
        </w:rPr>
      </w:pPr>
    </w:p>
    <w:p w14:paraId="6542CAD3" w14:textId="77777777" w:rsidR="00CC76CD" w:rsidRDefault="00CC7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rPr>
          <w:color w:val="000000"/>
        </w:rPr>
      </w:pPr>
    </w:p>
    <w:p w14:paraId="4E6BDB77" w14:textId="77777777" w:rsidR="00CC76CD" w:rsidRDefault="00CC7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rPr>
          <w:color w:val="000000"/>
        </w:rPr>
      </w:pPr>
    </w:p>
    <w:p w14:paraId="1ACF43C4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color w:val="002060"/>
          <w:sz w:val="14"/>
          <w:szCs w:val="14"/>
        </w:rPr>
      </w:pPr>
      <w:r>
        <w:rPr>
          <w:b/>
          <w:i/>
          <w:color w:val="002060"/>
        </w:rPr>
        <w:t xml:space="preserve">ONE AWWA </w:t>
      </w:r>
      <w:r>
        <w:rPr>
          <w:b/>
          <w:i/>
          <w:color w:val="002060"/>
          <w:sz w:val="14"/>
          <w:szCs w:val="14"/>
        </w:rPr>
        <w:t xml:space="preserve">OPERATOR SCHOLARSHIP </w:t>
      </w:r>
    </w:p>
    <w:p w14:paraId="1C678062" w14:textId="77777777" w:rsidR="00CC76CD" w:rsidRDefault="00CC7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14:paraId="49B502B2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  <w:u w:val="single"/>
        </w:rPr>
        <w:t>202</w:t>
      </w:r>
      <w:r>
        <w:rPr>
          <w:b/>
          <w:sz w:val="36"/>
          <w:szCs w:val="36"/>
          <w:u w:val="single"/>
        </w:rPr>
        <w:t>3</w:t>
      </w:r>
      <w:r>
        <w:rPr>
          <w:b/>
          <w:color w:val="000000"/>
          <w:sz w:val="36"/>
          <w:szCs w:val="36"/>
          <w:u w:val="single"/>
        </w:rPr>
        <w:t xml:space="preserve"> Short Courses Scholarship Application</w:t>
      </w:r>
    </w:p>
    <w:p w14:paraId="4035515D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64" w:lineRule="auto"/>
        <w:ind w:left="10" w:right="10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Chesapeake Section of the American Water Works Association, Inc. (CSAWWA) is committed to providing training for its members. With the help of AWWA’s </w:t>
      </w:r>
      <w:r>
        <w:rPr>
          <w:b/>
          <w:i/>
          <w:color w:val="000000"/>
          <w:sz w:val="24"/>
          <w:szCs w:val="24"/>
        </w:rPr>
        <w:t>One AWWA Scholarship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the CSAWWA will be awarding </w:t>
      </w:r>
      <w:r>
        <w:rPr>
          <w:sz w:val="24"/>
          <w:szCs w:val="24"/>
        </w:rPr>
        <w:t>7 full and 3 commuter Short Courses scholarships.</w:t>
      </w:r>
      <w:r>
        <w:rPr>
          <w:color w:val="000000"/>
          <w:sz w:val="24"/>
          <w:szCs w:val="24"/>
        </w:rPr>
        <w:t xml:space="preserve"> The Short Courses will be held </w:t>
      </w:r>
      <w:r>
        <w:rPr>
          <w:sz w:val="24"/>
          <w:szCs w:val="24"/>
        </w:rPr>
        <w:t>in person</w:t>
      </w:r>
      <w:r>
        <w:rPr>
          <w:color w:val="000000"/>
          <w:sz w:val="24"/>
          <w:szCs w:val="24"/>
        </w:rPr>
        <w:t xml:space="preserve"> on </w:t>
      </w:r>
      <w:r>
        <w:rPr>
          <w:sz w:val="24"/>
          <w:szCs w:val="24"/>
        </w:rPr>
        <w:t>June 4</w:t>
      </w:r>
      <w:r>
        <w:rPr>
          <w:sz w:val="26"/>
          <w:szCs w:val="26"/>
          <w:vertAlign w:val="superscript"/>
        </w:rPr>
        <w:t>th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– June </w:t>
      </w:r>
      <w:r>
        <w:rPr>
          <w:sz w:val="24"/>
          <w:szCs w:val="24"/>
        </w:rPr>
        <w:t>9</w:t>
      </w:r>
      <w:r>
        <w:rPr>
          <w:color w:val="000000"/>
          <w:sz w:val="26"/>
          <w:szCs w:val="26"/>
          <w:vertAlign w:val="superscript"/>
        </w:rPr>
        <w:t>th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in Emmitsburg, Maryland</w:t>
      </w:r>
      <w:r>
        <w:rPr>
          <w:color w:val="000000"/>
          <w:sz w:val="24"/>
          <w:szCs w:val="24"/>
        </w:rPr>
        <w:t xml:space="preserve">. Award of scholarships will be based on need.  </w:t>
      </w:r>
    </w:p>
    <w:p w14:paraId="587F2970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65" w:lineRule="auto"/>
        <w:ind w:left="1029" w:right="954"/>
        <w:jc w:val="center"/>
        <w:rPr>
          <w:b/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applications must be returned by </w:t>
      </w:r>
      <w:r>
        <w:rPr>
          <w:b/>
          <w:color w:val="000000"/>
          <w:sz w:val="24"/>
          <w:szCs w:val="24"/>
        </w:rPr>
        <w:t xml:space="preserve">April </w:t>
      </w:r>
      <w:r>
        <w:rPr>
          <w:b/>
          <w:sz w:val="24"/>
          <w:szCs w:val="24"/>
        </w:rPr>
        <w:t>14th</w:t>
      </w:r>
      <w:r>
        <w:rPr>
          <w:b/>
          <w:color w:val="000000"/>
          <w:sz w:val="24"/>
          <w:szCs w:val="24"/>
        </w:rPr>
        <w:t xml:space="preserve">, </w:t>
      </w:r>
      <w:proofErr w:type="gramStart"/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sz w:val="24"/>
          <w:szCs w:val="24"/>
        </w:rPr>
        <w:t>Rob Swann</w:t>
      </w:r>
      <w:r>
        <w:rPr>
          <w:color w:val="000000"/>
          <w:sz w:val="24"/>
          <w:szCs w:val="24"/>
        </w:rPr>
        <w:t xml:space="preserve"> at:  </w:t>
      </w:r>
      <w:r>
        <w:rPr>
          <w:b/>
          <w:color w:val="0000FF"/>
          <w:sz w:val="24"/>
          <w:szCs w:val="24"/>
          <w:u w:val="single"/>
        </w:rPr>
        <w:t>pwswan24@aacounty.org</w:t>
      </w:r>
      <w:r>
        <w:rPr>
          <w:b/>
          <w:color w:val="0000FF"/>
          <w:sz w:val="24"/>
          <w:szCs w:val="24"/>
        </w:rPr>
        <w:t xml:space="preserve"> </w:t>
      </w:r>
    </w:p>
    <w:p w14:paraId="2165808F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65" w:lineRule="auto"/>
        <w:ind w:left="1" w:right="125" w:hanging="1"/>
        <w:rPr>
          <w:color w:val="000000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color w:val="000000"/>
          <w:sz w:val="24"/>
          <w:szCs w:val="24"/>
          <w:u w:val="single"/>
        </w:rPr>
        <w:t>_______________________________________________________________________________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AWWA Membership #: </w:t>
      </w:r>
    </w:p>
    <w:p w14:paraId="4E01C3BE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8"/>
        <w:rPr>
          <w:color w:val="000000"/>
        </w:rPr>
      </w:pPr>
      <w:r>
        <w:rPr>
          <w:color w:val="000000"/>
        </w:rPr>
        <w:t xml:space="preserve">Name: Job Title: </w:t>
      </w:r>
    </w:p>
    <w:p w14:paraId="34BF290A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3"/>
        <w:rPr>
          <w:color w:val="000000"/>
        </w:rPr>
      </w:pPr>
      <w:r>
        <w:rPr>
          <w:color w:val="000000"/>
        </w:rPr>
        <w:t xml:space="preserve">Company: </w:t>
      </w:r>
    </w:p>
    <w:p w14:paraId="24963662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2"/>
        <w:rPr>
          <w:color w:val="000000"/>
        </w:rPr>
      </w:pPr>
      <w:r>
        <w:rPr>
          <w:color w:val="000000"/>
        </w:rPr>
        <w:t xml:space="preserve">Street: City: </w:t>
      </w:r>
    </w:p>
    <w:p w14:paraId="31B10799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2"/>
        <w:rPr>
          <w:color w:val="000000"/>
        </w:rPr>
      </w:pPr>
      <w:r>
        <w:rPr>
          <w:color w:val="000000"/>
        </w:rPr>
        <w:t xml:space="preserve">State: Zip:  </w:t>
      </w:r>
    </w:p>
    <w:p w14:paraId="6F7D42AF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9"/>
        <w:rPr>
          <w:color w:val="000000"/>
        </w:rPr>
      </w:pPr>
      <w:r>
        <w:rPr>
          <w:color w:val="000000"/>
        </w:rPr>
        <w:t xml:space="preserve">Phone #:  </w:t>
      </w:r>
    </w:p>
    <w:p w14:paraId="33742611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20"/>
        <w:rPr>
          <w:color w:val="000000"/>
        </w:rPr>
      </w:pPr>
      <w:r>
        <w:rPr>
          <w:color w:val="000000"/>
        </w:rPr>
        <w:t xml:space="preserve">Email Address: </w:t>
      </w:r>
    </w:p>
    <w:p w14:paraId="09E522A3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2"/>
        <w:rPr>
          <w:color w:val="000000"/>
        </w:rPr>
      </w:pPr>
      <w:r>
        <w:rPr>
          <w:color w:val="000000"/>
        </w:rPr>
        <w:t xml:space="preserve">Supervisor’s Name and contact information: </w:t>
      </w:r>
    </w:p>
    <w:p w14:paraId="366E6D21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443" w:lineRule="auto"/>
        <w:ind w:left="7" w:right="43"/>
        <w:rPr>
          <w:color w:val="000000"/>
        </w:rPr>
      </w:pPr>
      <w:r>
        <w:rPr>
          <w:color w:val="000000"/>
        </w:rPr>
        <w:t xml:space="preserve">--------------------------------------------------------------------------------------------------------------------------------------------------- Temporary Operator (Yes or No)? Fully Certified Operator (Yes or No)?  </w:t>
      </w:r>
    </w:p>
    <w:p w14:paraId="455D6161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443" w:lineRule="auto"/>
        <w:ind w:left="7" w:right="43"/>
      </w:pPr>
      <w:r>
        <w:t>Interested in Full or Commuter:</w:t>
      </w:r>
    </w:p>
    <w:p w14:paraId="2A6DB0A3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2"/>
        <w:rPr>
          <w:color w:val="000000"/>
        </w:rPr>
      </w:pPr>
      <w:r>
        <w:rPr>
          <w:color w:val="000000"/>
        </w:rPr>
        <w:t xml:space="preserve">Short Course classes of interest you wish to attend:  </w:t>
      </w:r>
    </w:p>
    <w:p w14:paraId="4D1E345B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5" w:lineRule="auto"/>
        <w:ind w:left="741" w:right="1822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color w:val="000000"/>
        </w:rPr>
        <w:t>- Water Treatment</w:t>
      </w:r>
    </w:p>
    <w:p w14:paraId="1ACB6A6B" w14:textId="6C1A484C" w:rsidR="00CC76CD" w:rsidRDefault="00000000" w:rsidP="00693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741" w:right="1822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color w:val="000000"/>
        </w:rPr>
        <w:t>-</w:t>
      </w:r>
      <w:r w:rsidR="006936FE">
        <w:rPr>
          <w:color w:val="000000"/>
        </w:rPr>
        <w:t xml:space="preserve"> </w:t>
      </w:r>
      <w:r>
        <w:rPr>
          <w:color w:val="000000"/>
        </w:rPr>
        <w:t xml:space="preserve">Wastewater Treatment </w:t>
      </w:r>
    </w:p>
    <w:p w14:paraId="08BE38CE" w14:textId="47547675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41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color w:val="000000"/>
        </w:rPr>
        <w:t>-</w:t>
      </w:r>
      <w:r w:rsidR="006936FE">
        <w:rPr>
          <w:color w:val="000000"/>
        </w:rPr>
        <w:t xml:space="preserve"> </w:t>
      </w:r>
      <w:r>
        <w:rPr>
          <w:color w:val="000000"/>
        </w:rPr>
        <w:t xml:space="preserve">Wastewater Collection Systems </w:t>
      </w:r>
    </w:p>
    <w:p w14:paraId="0495F794" w14:textId="0E51413F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41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color w:val="000000"/>
        </w:rPr>
        <w:t>-</w:t>
      </w:r>
      <w:r w:rsidR="006936FE">
        <w:rPr>
          <w:color w:val="000000"/>
        </w:rPr>
        <w:t xml:space="preserve"> </w:t>
      </w:r>
      <w:r>
        <w:rPr>
          <w:color w:val="000000"/>
        </w:rPr>
        <w:t xml:space="preserve">Water Distribution </w:t>
      </w:r>
    </w:p>
    <w:p w14:paraId="084799D9" w14:textId="5E40C016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41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color w:val="000000"/>
        </w:rPr>
        <w:t>-</w:t>
      </w:r>
      <w:r w:rsidR="006936FE">
        <w:rPr>
          <w:color w:val="000000"/>
        </w:rPr>
        <w:t xml:space="preserve"> </w:t>
      </w:r>
      <w:r>
        <w:rPr>
          <w:color w:val="000000"/>
        </w:rPr>
        <w:t xml:space="preserve">Superintendent </w:t>
      </w:r>
    </w:p>
    <w:p w14:paraId="3DE5CC56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25" w:lineRule="auto"/>
        <w:ind w:left="22" w:right="1823" w:firstLine="718"/>
        <w:rPr>
          <w:color w:val="000000"/>
        </w:rPr>
      </w:pPr>
      <w:r>
        <w:rPr>
          <w:color w:val="000000"/>
        </w:rPr>
        <w:t xml:space="preserve"> </w:t>
      </w:r>
    </w:p>
    <w:p w14:paraId="33DCC30E" w14:textId="77777777" w:rsidR="00CC76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5" w:lineRule="auto"/>
        <w:ind w:left="10" w:right="435" w:firstLine="7"/>
        <w:rPr>
          <w:b/>
          <w:i/>
          <w:color w:val="000000"/>
        </w:rPr>
      </w:pPr>
      <w:r>
        <w:rPr>
          <w:b/>
          <w:color w:val="000000"/>
        </w:rPr>
        <w:t xml:space="preserve">Please provide justification as to why you should be considered for one of these scholarships: </w:t>
      </w:r>
      <w:r>
        <w:rPr>
          <w:b/>
          <w:i/>
          <w:color w:val="000000"/>
        </w:rPr>
        <w:t>[</w:t>
      </w:r>
      <w:proofErr w:type="gramStart"/>
      <w:r>
        <w:rPr>
          <w:b/>
          <w:i/>
          <w:color w:val="000000"/>
        </w:rPr>
        <w:t>on  back</w:t>
      </w:r>
      <w:proofErr w:type="gramEnd"/>
      <w:r>
        <w:rPr>
          <w:b/>
          <w:i/>
          <w:color w:val="000000"/>
        </w:rPr>
        <w:t xml:space="preserve"> of application or on separate sheet(s)]</w:t>
      </w:r>
    </w:p>
    <w:sectPr w:rsidR="00CC76CD">
      <w:pgSz w:w="12240" w:h="15840"/>
      <w:pgMar w:top="720" w:right="714" w:bottom="1269" w:left="7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CD"/>
    <w:rsid w:val="006936FE"/>
    <w:rsid w:val="00C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A55B"/>
  <w15:docId w15:val="{FB5F9E57-A08E-44EF-95E6-710FB09B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9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34/FrMcba7O6N+NLpAIeRTOrPw==">AMUW2mVftdgJP0qhtZDaefBE4kLZQsRll54ZiHLTRQ00x1FKcsEGwSqRz8iJRuJLzYQUqwoyQhENTvweY17B//rX28npWZ9vyLpkfdYOAA3e/Nfz5G11cng=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ellis</dc:creator>
  <cp:lastModifiedBy>rachel Ellis</cp:lastModifiedBy>
  <cp:revision>2</cp:revision>
  <dcterms:created xsi:type="dcterms:W3CDTF">2023-02-18T16:27:00Z</dcterms:created>
  <dcterms:modified xsi:type="dcterms:W3CDTF">2023-02-18T16:27:00Z</dcterms:modified>
</cp:coreProperties>
</file>