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68" w:rsidRDefault="002252B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112.5pt;width:110.25pt;height:46.5pt;z-index:251658240">
            <v:textbox>
              <w:txbxContent>
                <w:p w:rsidR="00E31291" w:rsidRPr="00E31291" w:rsidRDefault="002252B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EARTHQUAKE PREDICTION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39pt;margin-top:-41.25pt;width:230.25pt;height:196.5pt;z-index:251659264">
            <v:textbox>
              <w:txbxContent>
                <w:p w:rsidR="00E31291" w:rsidRDefault="002252BF">
                  <w:r>
                    <w:t>SEISMIC GAP THEORY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47.8pt;margin-top:2in;width:83.85pt;height:61.5pt;flip:x;z-index:251671552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0" type="#_x0000_t202" style="position:absolute;margin-left:-22.6pt;margin-top:171pt;width:156pt;height:124.5pt;z-index:251662336">
            <v:textbox>
              <w:txbxContent>
                <w:p w:rsidR="00E31291" w:rsidRDefault="002252BF" w:rsidP="00E31291">
                  <w:r>
                    <w:t>MAGNETISM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0" type="#_x0000_t32" style="position:absolute;margin-left:223.5pt;margin-top:171pt;width:43.5pt;height:129.75pt;flip:x;z-index:25167257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8" type="#_x0000_t32" style="position:absolute;margin-left:312.75pt;margin-top:162.75pt;width:21.75pt;height:22.5pt;z-index:25167052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9" type="#_x0000_t202" style="position:absolute;margin-left:527.25pt;margin-top:123pt;width:195.75pt;height:311.25pt;z-index:251661312">
            <v:textbox>
              <w:txbxContent>
                <w:p w:rsidR="00E31291" w:rsidRDefault="002252BF" w:rsidP="00E31291">
                  <w:r>
                    <w:t>GASES (RADON)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348.75pt;margin-top:180.75pt;width:161.15pt;height:234pt;z-index:251663360">
            <v:textbox>
              <w:txbxContent>
                <w:p w:rsidR="00E31291" w:rsidRDefault="002252BF" w:rsidP="00E31291">
                  <w:r>
                    <w:t>WATER LEVELS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-28.5pt;margin-top:311.25pt;width:346.5pt;height:186pt;z-index:251665408">
            <v:textbox>
              <w:txbxContent>
                <w:p w:rsidR="00E31291" w:rsidRPr="002252BF" w:rsidRDefault="002252BF" w:rsidP="00E31291">
                  <w:r>
                    <w:t>ANIMAL BEHAVIOUR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32" style="position:absolute;margin-left:361.5pt;margin-top:159pt;width:152.25pt;height:3.75pt;z-index:25166950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6" type="#_x0000_t32" style="position:absolute;margin-left:361.5pt;margin-top:81.75pt;width:121.5pt;height:34.5pt;flip:y;z-index:25166848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8" type="#_x0000_t202" style="position:absolute;margin-left:503.9pt;margin-top:-48.75pt;width:204pt;height:161.25pt;z-index:251660288">
            <v:textbox>
              <w:txbxContent>
                <w:p w:rsidR="00E31291" w:rsidRDefault="002252BF" w:rsidP="00E31291">
                  <w:r>
                    <w:t>GROUND LEVEL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231.65pt;margin-top:-56.25pt;width:204pt;height:138pt;z-index:251664384">
            <v:textbox>
              <w:txbxContent>
                <w:p w:rsidR="00E31291" w:rsidRDefault="002252BF" w:rsidP="00E31291">
                  <w:r>
                    <w:t>STRESS</w:t>
                  </w:r>
                </w:p>
              </w:txbxContent>
            </v:textbox>
          </v:shape>
        </w:pict>
      </w:r>
      <w:r w:rsidR="00E31291">
        <w:rPr>
          <w:noProof/>
          <w:lang w:eastAsia="en-GB"/>
        </w:rPr>
        <w:pict>
          <v:shape id="_x0000_s1035" type="#_x0000_t32" style="position:absolute;margin-left:292.5pt;margin-top:89.25pt;width:3.75pt;height:19.5pt;flip:y;z-index:251667456" o:connectortype="straight">
            <v:stroke endarrow="block"/>
          </v:shape>
        </w:pict>
      </w:r>
      <w:r w:rsidR="00E31291">
        <w:rPr>
          <w:noProof/>
          <w:lang w:eastAsia="en-GB"/>
        </w:rPr>
        <w:pict>
          <v:shape id="_x0000_s1034" type="#_x0000_t32" style="position:absolute;margin-left:191.25pt;margin-top:95.25pt;width:25.4pt;height:13.5pt;flip:x y;z-index:251666432" o:connectortype="straight">
            <v:stroke endarrow="block"/>
          </v:shape>
        </w:pict>
      </w:r>
    </w:p>
    <w:sectPr w:rsidR="00DF3268" w:rsidSect="00E312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1291"/>
    <w:rsid w:val="002252BF"/>
    <w:rsid w:val="00DF3268"/>
    <w:rsid w:val="00E3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38"/>
        <o:r id="V:Rule12" type="connector" idref="#_x0000_s1039"/>
        <o:r id="V:Rule1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Company>Franklin College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2</cp:revision>
  <cp:lastPrinted>2012-10-05T08:38:00Z</cp:lastPrinted>
  <dcterms:created xsi:type="dcterms:W3CDTF">2012-10-05T08:50:00Z</dcterms:created>
  <dcterms:modified xsi:type="dcterms:W3CDTF">2012-10-05T08:50:00Z</dcterms:modified>
</cp:coreProperties>
</file>