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BA39D" w14:textId="77777777" w:rsidR="005B2973" w:rsidRDefault="005B2973">
      <w:pPr>
        <w:pStyle w:val="BodyText"/>
        <w:rPr>
          <w:rFonts w:ascii="Times New Roman"/>
          <w:sz w:val="20"/>
        </w:rPr>
      </w:pPr>
    </w:p>
    <w:p w14:paraId="662BA39E" w14:textId="77777777" w:rsidR="005B2973" w:rsidRDefault="002C7BCA">
      <w:pPr>
        <w:spacing w:before="168"/>
        <w:ind w:left="2900"/>
        <w:rPr>
          <w:b/>
          <w:sz w:val="40"/>
        </w:rPr>
      </w:pPr>
      <w:r>
        <w:rPr>
          <w:noProof/>
        </w:rPr>
        <w:drawing>
          <wp:anchor distT="0" distB="0" distL="0" distR="0" simplePos="0" relativeHeight="251658240" behindDoc="0" locked="0" layoutInCell="1" allowOverlap="1" wp14:anchorId="662BA892" wp14:editId="662BA893">
            <wp:simplePos x="0" y="0"/>
            <wp:positionH relativeFrom="page">
              <wp:posOffset>1048324</wp:posOffset>
            </wp:positionH>
            <wp:positionV relativeFrom="paragraph">
              <wp:posOffset>-150567</wp:posOffset>
            </wp:positionV>
            <wp:extent cx="1236658" cy="1762198"/>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236658" cy="1762198"/>
                    </a:xfrm>
                    <a:prstGeom prst="rect">
                      <a:avLst/>
                    </a:prstGeom>
                  </pic:spPr>
                </pic:pic>
              </a:graphicData>
            </a:graphic>
          </wp:anchor>
        </w:drawing>
      </w:r>
      <w:bookmarkStart w:id="0" w:name="EHA_Letterhead_RFP.2022_FINAL"/>
      <w:bookmarkEnd w:id="0"/>
      <w:r>
        <w:rPr>
          <w:b/>
          <w:sz w:val="40"/>
          <w:u w:val="thick"/>
        </w:rPr>
        <w:t>HOUSING AUTHORITY CITY OF ELKHART</w:t>
      </w:r>
    </w:p>
    <w:p w14:paraId="662BA39F" w14:textId="77777777" w:rsidR="005B2973" w:rsidRDefault="002C7BCA">
      <w:pPr>
        <w:tabs>
          <w:tab w:val="left" w:pos="7521"/>
        </w:tabs>
        <w:spacing w:before="145"/>
        <w:ind w:left="2946"/>
        <w:rPr>
          <w:rFonts w:ascii="Arial"/>
        </w:rPr>
      </w:pPr>
      <w:r>
        <w:rPr>
          <w:rFonts w:ascii="Arial"/>
        </w:rPr>
        <w:t>1396</w:t>
      </w:r>
      <w:r>
        <w:rPr>
          <w:rFonts w:ascii="Arial"/>
          <w:spacing w:val="-23"/>
        </w:rPr>
        <w:t xml:space="preserve"> </w:t>
      </w:r>
      <w:r>
        <w:rPr>
          <w:rFonts w:ascii="Arial"/>
        </w:rPr>
        <w:t>BENHAM</w:t>
      </w:r>
      <w:r>
        <w:rPr>
          <w:rFonts w:ascii="Arial"/>
          <w:spacing w:val="-22"/>
        </w:rPr>
        <w:t xml:space="preserve"> </w:t>
      </w:r>
      <w:r>
        <w:rPr>
          <w:rFonts w:ascii="Arial"/>
        </w:rPr>
        <w:t>AVENUE</w:t>
      </w:r>
      <w:r>
        <w:rPr>
          <w:rFonts w:ascii="Arial"/>
        </w:rPr>
        <w:tab/>
        <w:t>ELKHART, INDIANA</w:t>
      </w:r>
      <w:r>
        <w:rPr>
          <w:rFonts w:ascii="Arial"/>
          <w:spacing w:val="-15"/>
        </w:rPr>
        <w:t xml:space="preserve"> </w:t>
      </w:r>
      <w:r>
        <w:rPr>
          <w:rFonts w:ascii="Arial"/>
        </w:rPr>
        <w:t>46516</w:t>
      </w:r>
    </w:p>
    <w:p w14:paraId="662BA3A0" w14:textId="77777777" w:rsidR="005B2973" w:rsidRDefault="002C7BCA">
      <w:pPr>
        <w:tabs>
          <w:tab w:val="left" w:pos="5574"/>
          <w:tab w:val="left" w:pos="7497"/>
        </w:tabs>
        <w:spacing w:line="183" w:lineRule="exact"/>
        <w:ind w:left="2946"/>
        <w:rPr>
          <w:rFonts w:ascii="Arial"/>
          <w:sz w:val="16"/>
        </w:rPr>
      </w:pPr>
      <w:r>
        <w:rPr>
          <w:rFonts w:ascii="Arial"/>
          <w:sz w:val="16"/>
        </w:rPr>
        <w:t>Office#</w:t>
      </w:r>
      <w:r>
        <w:rPr>
          <w:rFonts w:ascii="Arial"/>
          <w:spacing w:val="-15"/>
          <w:sz w:val="16"/>
        </w:rPr>
        <w:t xml:space="preserve"> </w:t>
      </w:r>
      <w:r>
        <w:rPr>
          <w:rFonts w:ascii="Arial"/>
          <w:sz w:val="16"/>
        </w:rPr>
        <w:t>(574)</w:t>
      </w:r>
      <w:r>
        <w:rPr>
          <w:rFonts w:ascii="Arial"/>
          <w:spacing w:val="-15"/>
          <w:sz w:val="16"/>
        </w:rPr>
        <w:t xml:space="preserve"> </w:t>
      </w:r>
      <w:r>
        <w:rPr>
          <w:rFonts w:ascii="Arial"/>
          <w:sz w:val="16"/>
        </w:rPr>
        <w:t>295-8392</w:t>
      </w:r>
      <w:r>
        <w:rPr>
          <w:rFonts w:ascii="Arial"/>
          <w:sz w:val="16"/>
        </w:rPr>
        <w:tab/>
        <w:t>Fax#</w:t>
      </w:r>
      <w:r>
        <w:rPr>
          <w:rFonts w:ascii="Arial"/>
          <w:spacing w:val="-15"/>
          <w:sz w:val="16"/>
        </w:rPr>
        <w:t xml:space="preserve"> </w:t>
      </w:r>
      <w:r>
        <w:rPr>
          <w:rFonts w:ascii="Arial"/>
          <w:sz w:val="16"/>
        </w:rPr>
        <w:t>(574)</w:t>
      </w:r>
      <w:r>
        <w:rPr>
          <w:rFonts w:ascii="Arial"/>
          <w:spacing w:val="-16"/>
          <w:sz w:val="16"/>
        </w:rPr>
        <w:t xml:space="preserve"> </w:t>
      </w:r>
      <w:r>
        <w:rPr>
          <w:rFonts w:ascii="Arial"/>
          <w:sz w:val="16"/>
        </w:rPr>
        <w:t>293-6878</w:t>
      </w:r>
      <w:r>
        <w:rPr>
          <w:rFonts w:ascii="Arial"/>
          <w:sz w:val="16"/>
        </w:rPr>
        <w:tab/>
        <w:t>TTY# (574)</w:t>
      </w:r>
      <w:r>
        <w:rPr>
          <w:rFonts w:ascii="Arial"/>
          <w:spacing w:val="-7"/>
          <w:sz w:val="16"/>
        </w:rPr>
        <w:t xml:space="preserve"> </w:t>
      </w:r>
      <w:r>
        <w:rPr>
          <w:rFonts w:ascii="Arial"/>
          <w:sz w:val="16"/>
        </w:rPr>
        <w:t>295-9682</w:t>
      </w:r>
    </w:p>
    <w:p w14:paraId="662BA3A1" w14:textId="77777777" w:rsidR="005B2973" w:rsidRDefault="002C7BCA">
      <w:pPr>
        <w:spacing w:line="183" w:lineRule="exact"/>
        <w:ind w:left="3383" w:right="1552"/>
        <w:jc w:val="center"/>
        <w:rPr>
          <w:rFonts w:ascii="Arial"/>
          <w:sz w:val="16"/>
        </w:rPr>
      </w:pPr>
      <w:hyperlink r:id="rId9">
        <w:r>
          <w:rPr>
            <w:rFonts w:ascii="Arial"/>
            <w:color w:val="0000FF"/>
            <w:sz w:val="16"/>
            <w:u w:val="single" w:color="0000FF"/>
          </w:rPr>
          <w:t>www.ehai.org</w:t>
        </w:r>
      </w:hyperlink>
    </w:p>
    <w:p w14:paraId="662BA3A2" w14:textId="77777777" w:rsidR="005B2973" w:rsidRDefault="005B2973">
      <w:pPr>
        <w:spacing w:line="183" w:lineRule="exact"/>
        <w:jc w:val="center"/>
        <w:rPr>
          <w:rFonts w:ascii="Arial"/>
          <w:sz w:val="16"/>
        </w:rPr>
        <w:sectPr w:rsidR="005B2973">
          <w:footerReference w:type="default" r:id="rId10"/>
          <w:type w:val="continuous"/>
          <w:pgSz w:w="12240" w:h="15840"/>
          <w:pgMar w:top="320" w:right="780" w:bottom="880" w:left="700" w:header="720" w:footer="700" w:gutter="0"/>
          <w:cols w:space="720"/>
        </w:sectPr>
      </w:pPr>
    </w:p>
    <w:p w14:paraId="662BA3A3" w14:textId="62E4770A" w:rsidR="005B2973" w:rsidRPr="007F0A5B" w:rsidRDefault="00573C0D">
      <w:pPr>
        <w:pStyle w:val="Heading4"/>
        <w:spacing w:before="92"/>
        <w:ind w:left="2960"/>
        <w:rPr>
          <w:rFonts w:ascii="Arial"/>
          <w:i/>
          <w:iCs/>
          <w:sz w:val="20"/>
          <w:szCs w:val="20"/>
        </w:rPr>
      </w:pPr>
      <w:r w:rsidRPr="007F0A5B">
        <w:rPr>
          <w:rFonts w:ascii="Arial"/>
          <w:i/>
          <w:iCs/>
          <w:sz w:val="20"/>
          <w:szCs w:val="20"/>
        </w:rPr>
        <w:t>Marsha Parham-Green</w:t>
      </w:r>
    </w:p>
    <w:p w14:paraId="2926114B" w14:textId="28B09669" w:rsidR="007F0A5B" w:rsidRPr="007F0A5B" w:rsidRDefault="007F0A5B">
      <w:pPr>
        <w:pStyle w:val="Heading4"/>
        <w:spacing w:before="92"/>
        <w:ind w:left="2960"/>
        <w:rPr>
          <w:rFonts w:ascii="Arial"/>
          <w:i/>
          <w:iCs/>
          <w:sz w:val="20"/>
          <w:szCs w:val="20"/>
        </w:rPr>
      </w:pPr>
      <w:r w:rsidRPr="007F0A5B">
        <w:rPr>
          <w:rFonts w:ascii="Arial"/>
          <w:i/>
          <w:iCs/>
          <w:sz w:val="20"/>
          <w:szCs w:val="20"/>
        </w:rPr>
        <w:t>Interim Executive Director</w:t>
      </w:r>
    </w:p>
    <w:p w14:paraId="6A3518AB" w14:textId="500BF6A2" w:rsidR="006855FF" w:rsidRDefault="002C7BCA">
      <w:pPr>
        <w:spacing w:before="1" w:line="249" w:lineRule="auto"/>
        <w:ind w:left="950" w:right="315"/>
        <w:rPr>
          <w:rFonts w:ascii="Arial"/>
          <w:b/>
          <w:sz w:val="16"/>
        </w:rPr>
      </w:pPr>
      <w:r>
        <w:br w:type="column"/>
      </w:r>
      <w:r w:rsidR="006855FF">
        <w:rPr>
          <w:rFonts w:ascii="Arial"/>
          <w:b/>
          <w:sz w:val="16"/>
        </w:rPr>
        <w:t>WILLIE BROWN, Commissioner</w:t>
      </w:r>
    </w:p>
    <w:p w14:paraId="530E66D7" w14:textId="6A8C26E9" w:rsidR="006855FF" w:rsidRDefault="006855FF">
      <w:pPr>
        <w:spacing w:before="1" w:line="249" w:lineRule="auto"/>
        <w:ind w:left="950" w:right="315"/>
        <w:rPr>
          <w:rFonts w:ascii="Arial"/>
          <w:b/>
          <w:sz w:val="16"/>
        </w:rPr>
      </w:pPr>
      <w:r>
        <w:rPr>
          <w:rFonts w:ascii="Arial"/>
          <w:b/>
          <w:sz w:val="16"/>
        </w:rPr>
        <w:t>KRISTEN SMOLE, Commissioner</w:t>
      </w:r>
    </w:p>
    <w:p w14:paraId="3423A9EE" w14:textId="1C4D0D92" w:rsidR="006855FF" w:rsidRDefault="006855FF">
      <w:pPr>
        <w:spacing w:before="1" w:line="249" w:lineRule="auto"/>
        <w:ind w:left="950" w:right="315"/>
        <w:rPr>
          <w:rFonts w:ascii="Arial"/>
          <w:b/>
          <w:sz w:val="16"/>
        </w:rPr>
      </w:pPr>
      <w:r>
        <w:rPr>
          <w:rFonts w:ascii="Arial"/>
          <w:b/>
          <w:sz w:val="16"/>
        </w:rPr>
        <w:t>DAN BOECHER, Commissioner</w:t>
      </w:r>
    </w:p>
    <w:p w14:paraId="662BA3A4" w14:textId="56E3C6A1" w:rsidR="005B2973" w:rsidRDefault="002C7BCA">
      <w:pPr>
        <w:spacing w:before="1" w:line="249" w:lineRule="auto"/>
        <w:ind w:left="950" w:right="315"/>
        <w:rPr>
          <w:rFonts w:ascii="Arial"/>
          <w:b/>
          <w:sz w:val="16"/>
        </w:rPr>
      </w:pPr>
      <w:r>
        <w:rPr>
          <w:rFonts w:ascii="Arial"/>
          <w:b/>
          <w:sz w:val="16"/>
        </w:rPr>
        <w:t>HELENIA ROBINSON, Commissioner CYNTHIA BILLINGS, Commissioner</w:t>
      </w:r>
    </w:p>
    <w:p w14:paraId="560DA743" w14:textId="64EE4A91" w:rsidR="00AF7782" w:rsidRDefault="00AF7782">
      <w:pPr>
        <w:spacing w:before="1" w:line="249" w:lineRule="auto"/>
        <w:ind w:left="950" w:right="315"/>
        <w:rPr>
          <w:rFonts w:ascii="Arial"/>
          <w:b/>
          <w:sz w:val="16"/>
        </w:rPr>
      </w:pPr>
      <w:r>
        <w:rPr>
          <w:rFonts w:ascii="Arial"/>
          <w:b/>
          <w:sz w:val="16"/>
        </w:rPr>
        <w:t>LORIA MAYES, Commissioner</w:t>
      </w:r>
    </w:p>
    <w:p w14:paraId="662BA3A5" w14:textId="77777777" w:rsidR="005B2973" w:rsidRDefault="005B2973">
      <w:pPr>
        <w:spacing w:line="249" w:lineRule="auto"/>
        <w:rPr>
          <w:rFonts w:ascii="Arial"/>
          <w:sz w:val="16"/>
        </w:rPr>
        <w:sectPr w:rsidR="005B2973">
          <w:type w:val="continuous"/>
          <w:pgSz w:w="12240" w:h="15840"/>
          <w:pgMar w:top="320" w:right="780" w:bottom="880" w:left="700" w:header="720" w:footer="720" w:gutter="0"/>
          <w:cols w:num="2" w:space="720" w:equalWidth="0">
            <w:col w:w="5847" w:space="574"/>
            <w:col w:w="4339"/>
          </w:cols>
        </w:sectPr>
      </w:pPr>
    </w:p>
    <w:p w14:paraId="662BA3A6" w14:textId="77777777" w:rsidR="005B2973" w:rsidRDefault="005B2973">
      <w:pPr>
        <w:pStyle w:val="BodyText"/>
        <w:rPr>
          <w:rFonts w:ascii="Arial"/>
          <w:b/>
          <w:sz w:val="20"/>
        </w:rPr>
      </w:pPr>
    </w:p>
    <w:p w14:paraId="662BA3A7" w14:textId="77777777" w:rsidR="005B2973" w:rsidRDefault="005B2973">
      <w:pPr>
        <w:pStyle w:val="BodyText"/>
        <w:rPr>
          <w:rFonts w:ascii="Arial"/>
          <w:b/>
          <w:sz w:val="20"/>
        </w:rPr>
      </w:pPr>
    </w:p>
    <w:p w14:paraId="662BA3A8" w14:textId="77777777" w:rsidR="005B2973" w:rsidRDefault="005B2973">
      <w:pPr>
        <w:pStyle w:val="BodyText"/>
        <w:rPr>
          <w:rFonts w:ascii="Arial"/>
          <w:b/>
          <w:sz w:val="20"/>
        </w:rPr>
      </w:pPr>
    </w:p>
    <w:p w14:paraId="662BA3A9" w14:textId="77777777" w:rsidR="005B2973" w:rsidRDefault="005B2973">
      <w:pPr>
        <w:pStyle w:val="BodyText"/>
        <w:spacing w:before="9"/>
        <w:rPr>
          <w:rFonts w:ascii="Arial"/>
          <w:b/>
          <w:sz w:val="18"/>
        </w:rPr>
      </w:pPr>
    </w:p>
    <w:p w14:paraId="2B847495" w14:textId="0D31E3CA" w:rsidR="002662FB" w:rsidRDefault="00207060">
      <w:pPr>
        <w:pStyle w:val="BodyText"/>
        <w:spacing w:before="52" w:line="480" w:lineRule="auto"/>
        <w:ind w:left="740" w:right="8099"/>
      </w:pPr>
      <w:r>
        <w:t>February</w:t>
      </w:r>
      <w:r w:rsidR="00C05282">
        <w:t xml:space="preserve"> </w:t>
      </w:r>
      <w:r w:rsidR="00814465">
        <w:t>9</w:t>
      </w:r>
      <w:r w:rsidR="002C7BCA">
        <w:t>, 202</w:t>
      </w:r>
      <w:r w:rsidR="00560FDD">
        <w:t>6</w:t>
      </w:r>
    </w:p>
    <w:p w14:paraId="662BA3AB" w14:textId="7062AB17" w:rsidR="005B2973" w:rsidRDefault="002C7BCA" w:rsidP="000444F4">
      <w:pPr>
        <w:ind w:left="740"/>
      </w:pPr>
      <w:r>
        <w:t xml:space="preserve">Enclosed please find a copy of a Request for Proposal (RFP) to provide The Housing Authority City of Elkhart (HACE) </w:t>
      </w:r>
      <w:r w:rsidR="00D72AEF">
        <w:t>Laundry Services</w:t>
      </w:r>
      <w:r w:rsidR="000444F4">
        <w:t xml:space="preserve"> </w:t>
      </w:r>
      <w:r>
        <w:t xml:space="preserve">at our </w:t>
      </w:r>
      <w:r w:rsidR="00F8598E">
        <w:t>high rise developments</w:t>
      </w:r>
      <w:r>
        <w:t>. HACE will evaluate the RFP under the competitive proposal method, meaning we will consider both technical costs and factors in awarding the contract.</w:t>
      </w:r>
    </w:p>
    <w:p w14:paraId="662BA3AC" w14:textId="77777777" w:rsidR="005B2973" w:rsidRDefault="002C7BCA">
      <w:pPr>
        <w:pStyle w:val="BodyText"/>
        <w:spacing w:before="51" w:line="586" w:lineRule="exact"/>
        <w:ind w:left="2180" w:right="1544" w:hanging="1440"/>
      </w:pPr>
      <w:r>
        <w:t>Please review the enclosed documents and submit a proposal for our consideration to: Housing Authority City of Elkhart</w:t>
      </w:r>
    </w:p>
    <w:p w14:paraId="662BA3AD" w14:textId="77777777" w:rsidR="005B2973" w:rsidRDefault="002C7BCA">
      <w:pPr>
        <w:pStyle w:val="BodyText"/>
        <w:spacing w:line="240" w:lineRule="exact"/>
        <w:ind w:left="2180"/>
      </w:pPr>
      <w:r>
        <w:t>ATTN: Director Comprehensive Improvements</w:t>
      </w:r>
    </w:p>
    <w:p w14:paraId="662BA3AE" w14:textId="6BAEC0D2" w:rsidR="005B2973" w:rsidRDefault="002C7BCA" w:rsidP="009D5337">
      <w:pPr>
        <w:pStyle w:val="BodyText"/>
        <w:tabs>
          <w:tab w:val="left" w:pos="6030"/>
        </w:tabs>
        <w:spacing w:before="3"/>
        <w:ind w:left="2180" w:right="4730"/>
      </w:pPr>
      <w:r>
        <w:t xml:space="preserve">1396 Benham Ave, Elkhart, IN 46516 RE: Proposal for </w:t>
      </w:r>
      <w:r w:rsidR="009D5337">
        <w:t>Lawncare</w:t>
      </w:r>
      <w:r w:rsidR="002D0060">
        <w:t xml:space="preserve"> &amp;</w:t>
      </w:r>
      <w:r w:rsidR="009D5337">
        <w:t xml:space="preserve"> Snow Removal</w:t>
      </w:r>
    </w:p>
    <w:p w14:paraId="662BA3AF" w14:textId="77777777" w:rsidR="005B2973" w:rsidRDefault="005B2973">
      <w:pPr>
        <w:pStyle w:val="BodyText"/>
        <w:spacing w:before="11"/>
        <w:rPr>
          <w:sz w:val="23"/>
        </w:rPr>
      </w:pPr>
    </w:p>
    <w:p w14:paraId="662BA3B0" w14:textId="0EE213B2" w:rsidR="005B2973" w:rsidRDefault="002C7BCA">
      <w:pPr>
        <w:pStyle w:val="BodyText"/>
        <w:spacing w:before="1"/>
        <w:ind w:left="740" w:right="665"/>
      </w:pPr>
      <w:r>
        <w:t xml:space="preserve">All proposals must be received by the Housing Authority City of Elkhart no later than </w:t>
      </w:r>
      <w:r w:rsidR="00A75460">
        <w:t>3</w:t>
      </w:r>
      <w:r>
        <w:t xml:space="preserve">:00PM (Eastern Time), on </w:t>
      </w:r>
      <w:r w:rsidR="009E63E0">
        <w:rPr>
          <w:b/>
          <w:color w:val="FF0000"/>
        </w:rPr>
        <w:t>March</w:t>
      </w:r>
      <w:r w:rsidR="002662FB">
        <w:rPr>
          <w:b/>
          <w:color w:val="FF0000"/>
        </w:rPr>
        <w:t xml:space="preserve"> </w:t>
      </w:r>
      <w:r w:rsidR="00A16D4D">
        <w:rPr>
          <w:b/>
          <w:color w:val="FF0000"/>
        </w:rPr>
        <w:t>1</w:t>
      </w:r>
      <w:r w:rsidR="008B0187">
        <w:rPr>
          <w:b/>
          <w:color w:val="FF0000"/>
        </w:rPr>
        <w:t>3</w:t>
      </w:r>
      <w:r>
        <w:rPr>
          <w:b/>
          <w:color w:val="FF0000"/>
        </w:rPr>
        <w:t>, 202</w:t>
      </w:r>
      <w:r w:rsidR="008B0187">
        <w:rPr>
          <w:b/>
          <w:color w:val="FF0000"/>
        </w:rPr>
        <w:t>6</w:t>
      </w:r>
      <w:r>
        <w:t>. Proposals received or delivered after this date and time will not be considered and will be returned unopened.</w:t>
      </w:r>
    </w:p>
    <w:p w14:paraId="662BA3B1" w14:textId="77777777" w:rsidR="005B2973" w:rsidRDefault="005B2973">
      <w:pPr>
        <w:pStyle w:val="BodyText"/>
        <w:spacing w:before="11"/>
        <w:rPr>
          <w:sz w:val="23"/>
        </w:rPr>
      </w:pPr>
    </w:p>
    <w:p w14:paraId="662BA3B2" w14:textId="5B3B81B9" w:rsidR="005B2973" w:rsidRDefault="002C7BCA">
      <w:pPr>
        <w:pStyle w:val="BodyText"/>
        <w:ind w:left="740" w:right="693"/>
        <w:rPr>
          <w:rFonts w:ascii="Times New Roman" w:hAnsi="Times New Roman"/>
          <w:sz w:val="22"/>
        </w:rPr>
      </w:pPr>
      <w:r>
        <w:rPr>
          <w:b/>
        </w:rPr>
        <w:t xml:space="preserve">Ordering Instructions: </w:t>
      </w:r>
      <w:r>
        <w:t xml:space="preserve">The Bid Specifications Package can be accessed from </w:t>
      </w:r>
      <w:r w:rsidR="00BE24A4">
        <w:t>HACE’s</w:t>
      </w:r>
      <w:r>
        <w:t xml:space="preserve"> website at </w:t>
      </w:r>
      <w:hyperlink r:id="rId11">
        <w:r>
          <w:rPr>
            <w:color w:val="0000FF"/>
            <w:u w:val="single" w:color="0000FF"/>
          </w:rPr>
          <w:t>https://www.ehai.org/open-public-bids.html</w:t>
        </w:r>
        <w:r>
          <w:rPr>
            <w:color w:val="0000FF"/>
          </w:rPr>
          <w:t xml:space="preserve"> </w:t>
        </w:r>
      </w:hyperlink>
      <w:r>
        <w:t xml:space="preserve">or by calling </w:t>
      </w:r>
      <w:r>
        <w:rPr>
          <w:rFonts w:ascii="Times New Roman" w:hAnsi="Times New Roman"/>
          <w:sz w:val="22"/>
        </w:rPr>
        <w:t>574-296-6958</w:t>
      </w:r>
      <w:r>
        <w:t xml:space="preserve">. </w:t>
      </w:r>
      <w:r>
        <w:rPr>
          <w:b/>
        </w:rPr>
        <w:t xml:space="preserve">Contact: </w:t>
      </w:r>
      <w:r>
        <w:t xml:space="preserve">Pre-proposal site visits are available by appointment only and can be arranged by contacting Erik Mathavan, Director of Comprehensive Improvements at </w:t>
      </w:r>
      <w:r>
        <w:rPr>
          <w:rFonts w:ascii="Times New Roman" w:hAnsi="Times New Roman"/>
          <w:sz w:val="22"/>
        </w:rPr>
        <w:t>574-296-6958.</w:t>
      </w:r>
    </w:p>
    <w:p w14:paraId="662BA3B3" w14:textId="77777777" w:rsidR="005B2973" w:rsidRDefault="005B2973">
      <w:pPr>
        <w:pStyle w:val="BodyText"/>
        <w:rPr>
          <w:rFonts w:ascii="Times New Roman"/>
          <w:sz w:val="26"/>
        </w:rPr>
      </w:pPr>
    </w:p>
    <w:p w14:paraId="662BA3B4" w14:textId="77777777" w:rsidR="005B2973" w:rsidRDefault="005B2973">
      <w:pPr>
        <w:pStyle w:val="BodyText"/>
        <w:rPr>
          <w:rFonts w:ascii="Times New Roman"/>
          <w:sz w:val="26"/>
        </w:rPr>
      </w:pPr>
    </w:p>
    <w:p w14:paraId="662BA3B5" w14:textId="77777777" w:rsidR="005B2973" w:rsidRDefault="005B2973">
      <w:pPr>
        <w:pStyle w:val="BodyText"/>
        <w:spacing w:before="4"/>
        <w:rPr>
          <w:rFonts w:ascii="Times New Roman"/>
          <w:sz w:val="37"/>
        </w:rPr>
      </w:pPr>
    </w:p>
    <w:p w14:paraId="662BA3B6" w14:textId="77777777" w:rsidR="005B2973" w:rsidRDefault="002C7BCA">
      <w:pPr>
        <w:ind w:left="740"/>
      </w:pPr>
      <w:r>
        <w:t>Erik Mathavan</w:t>
      </w:r>
    </w:p>
    <w:p w14:paraId="662BA3B7" w14:textId="77777777" w:rsidR="005B2973" w:rsidRDefault="002C7BCA">
      <w:pPr>
        <w:ind w:left="740"/>
      </w:pPr>
      <w:r>
        <w:t>Director, Comprehensive Improvements</w:t>
      </w:r>
    </w:p>
    <w:p w14:paraId="662BA3B8" w14:textId="77777777" w:rsidR="005B2973" w:rsidRDefault="005B2973">
      <w:pPr>
        <w:pStyle w:val="BodyText"/>
        <w:rPr>
          <w:sz w:val="22"/>
        </w:rPr>
      </w:pPr>
    </w:p>
    <w:p w14:paraId="662BA3B9" w14:textId="77777777" w:rsidR="005B2973" w:rsidRDefault="005B2973">
      <w:pPr>
        <w:pStyle w:val="BodyText"/>
        <w:spacing w:before="1"/>
        <w:rPr>
          <w:sz w:val="22"/>
        </w:rPr>
      </w:pPr>
    </w:p>
    <w:p w14:paraId="662BA3BA" w14:textId="30849F4E" w:rsidR="005B2973" w:rsidRDefault="002C7BCA">
      <w:pPr>
        <w:ind w:left="740"/>
      </w:pPr>
      <w:r>
        <w:t xml:space="preserve">Enclosure: Request for Proposal – </w:t>
      </w:r>
      <w:r w:rsidR="00D72AEF">
        <w:t>Laundry Services</w:t>
      </w:r>
    </w:p>
    <w:p w14:paraId="662BA3BB" w14:textId="77777777" w:rsidR="005B2973" w:rsidRDefault="005B2973">
      <w:pPr>
        <w:sectPr w:rsidR="005B2973">
          <w:type w:val="continuous"/>
          <w:pgSz w:w="12240" w:h="15840"/>
          <w:pgMar w:top="320" w:right="780" w:bottom="880" w:left="700" w:header="720" w:footer="720" w:gutter="0"/>
          <w:cols w:space="720"/>
        </w:sectPr>
      </w:pPr>
    </w:p>
    <w:p w14:paraId="662BA3BC" w14:textId="77777777" w:rsidR="005B2973" w:rsidRDefault="002C7BCA">
      <w:pPr>
        <w:pStyle w:val="Title"/>
      </w:pPr>
      <w:r>
        <w:rPr>
          <w:spacing w:val="-26"/>
          <w:w w:val="105"/>
        </w:rPr>
        <w:lastRenderedPageBreak/>
        <w:t xml:space="preserve">Request </w:t>
      </w:r>
      <w:r>
        <w:rPr>
          <w:spacing w:val="-20"/>
          <w:w w:val="105"/>
        </w:rPr>
        <w:t>for</w:t>
      </w:r>
      <w:r>
        <w:rPr>
          <w:spacing w:val="-93"/>
          <w:w w:val="105"/>
        </w:rPr>
        <w:t xml:space="preserve"> </w:t>
      </w:r>
      <w:r>
        <w:rPr>
          <w:spacing w:val="-27"/>
          <w:w w:val="105"/>
        </w:rPr>
        <w:t>Proposal</w:t>
      </w:r>
    </w:p>
    <w:p w14:paraId="662BA3BD" w14:textId="77777777" w:rsidR="005B2973" w:rsidRDefault="002C7BCA">
      <w:pPr>
        <w:pStyle w:val="BodyText"/>
        <w:spacing w:before="4" w:line="283" w:lineRule="exact"/>
        <w:ind w:left="3341" w:right="3275"/>
        <w:jc w:val="center"/>
      </w:pPr>
      <w:r>
        <w:t>For</w:t>
      </w:r>
    </w:p>
    <w:p w14:paraId="662BA3BE" w14:textId="0E5BC950" w:rsidR="005B2973" w:rsidRDefault="00CC278A">
      <w:pPr>
        <w:pStyle w:val="Heading6"/>
        <w:spacing w:line="283" w:lineRule="exact"/>
        <w:ind w:left="3354" w:right="3275"/>
        <w:jc w:val="center"/>
        <w:rPr>
          <w:rFonts w:ascii="Calibri"/>
        </w:rPr>
      </w:pPr>
      <w:r>
        <w:rPr>
          <w:rFonts w:ascii="Calibri"/>
        </w:rPr>
        <w:t>Lawncare</w:t>
      </w:r>
      <w:r w:rsidR="002C7BCA">
        <w:rPr>
          <w:rFonts w:ascii="Calibri"/>
        </w:rPr>
        <w:t xml:space="preserve"> Services</w:t>
      </w:r>
      <w:r w:rsidR="00582CF9">
        <w:rPr>
          <w:rFonts w:ascii="Calibri"/>
        </w:rPr>
        <w:t xml:space="preserve"> &amp; Snow Removal Services</w:t>
      </w:r>
    </w:p>
    <w:p w14:paraId="662BA3BF" w14:textId="77777777" w:rsidR="005B2973" w:rsidRDefault="005B2973">
      <w:pPr>
        <w:pStyle w:val="BodyText"/>
        <w:spacing w:before="1"/>
        <w:rPr>
          <w:b/>
          <w:sz w:val="25"/>
        </w:rPr>
      </w:pPr>
    </w:p>
    <w:p w14:paraId="662BA3C0" w14:textId="69520CE1" w:rsidR="005B2973" w:rsidRDefault="002C7BCA">
      <w:pPr>
        <w:pStyle w:val="BodyText"/>
        <w:spacing w:before="1" w:line="232" w:lineRule="auto"/>
        <w:ind w:left="3942" w:right="3861"/>
        <w:jc w:val="center"/>
      </w:pPr>
      <w:r>
        <w:t xml:space="preserve">Various Properties and Offices </w:t>
      </w:r>
      <w:r w:rsidR="00A27D1D">
        <w:t>for</w:t>
      </w:r>
      <w:r>
        <w:t xml:space="preserve"> The</w:t>
      </w:r>
    </w:p>
    <w:p w14:paraId="662BA3C1" w14:textId="4FF241A5" w:rsidR="005B2973" w:rsidRDefault="002C7BCA" w:rsidP="003F6A8C">
      <w:pPr>
        <w:pStyle w:val="BodyText"/>
        <w:spacing w:before="140" w:line="386" w:lineRule="auto"/>
        <w:ind w:left="3150" w:right="3110"/>
        <w:jc w:val="center"/>
      </w:pPr>
      <w:r>
        <w:t>HOUSING AUTHORITY CITY OF ELKHART RFP 202</w:t>
      </w:r>
      <w:r w:rsidR="00B11C07">
        <w:t>6</w:t>
      </w:r>
      <w:r>
        <w:t>-0</w:t>
      </w:r>
      <w:r w:rsidR="00B11C07">
        <w:t>2</w:t>
      </w:r>
      <w:r>
        <w:t>-</w:t>
      </w:r>
      <w:r w:rsidR="00E9677F">
        <w:t>LAUNDRY SERVICES</w:t>
      </w:r>
    </w:p>
    <w:p w14:paraId="662BA3C2" w14:textId="77777777" w:rsidR="005B2973" w:rsidRDefault="002C7BCA">
      <w:pPr>
        <w:pStyle w:val="BodyText"/>
        <w:spacing w:before="136" w:line="223" w:lineRule="auto"/>
        <w:ind w:left="740" w:right="666"/>
        <w:jc w:val="both"/>
      </w:pPr>
      <w:r>
        <w:rPr>
          <w:u w:val="single"/>
        </w:rPr>
        <w:t>Notice:</w:t>
      </w:r>
      <w:r>
        <w:t xml:space="preserve"> Contact with members of the HACE Board of Commissioners, or HACE officers and employees other than the contact person listed herein, by any prospective Proposer, after publication of the RFP and prior to the execution of a contract with the successful proposer(s) could result in disqualification of your proposal. In fairness to all prospective proposer(s) during the RFP process, if HACE meets in person with anyone representing a potential provider of these services to discuss this RFP, an addendum will be issued to address all questions to ensure no Proposer has a competitive advantage over another. This does not exclude meetings required to conduct business not related to the RFP, or possible personal presentations after written qualifications have been received and evaluated.</w:t>
      </w:r>
    </w:p>
    <w:p w14:paraId="662BA3C3" w14:textId="77777777" w:rsidR="005B2973" w:rsidRDefault="005B2973">
      <w:pPr>
        <w:pStyle w:val="BodyText"/>
        <w:spacing w:before="5"/>
        <w:rPr>
          <w:sz w:val="31"/>
        </w:rPr>
      </w:pPr>
    </w:p>
    <w:p w14:paraId="662BA3C4" w14:textId="77777777" w:rsidR="005B2973" w:rsidRDefault="002C7BCA">
      <w:pPr>
        <w:spacing w:before="1" w:line="432" w:lineRule="exact"/>
        <w:ind w:left="740"/>
        <w:jc w:val="both"/>
        <w:rPr>
          <w:sz w:val="36"/>
        </w:rPr>
      </w:pPr>
      <w:r>
        <w:rPr>
          <w:sz w:val="36"/>
        </w:rPr>
        <w:t>GENERAL INFORMATION</w:t>
      </w:r>
    </w:p>
    <w:p w14:paraId="662BA3C5" w14:textId="77777777" w:rsidR="005B2973" w:rsidRDefault="002C7BCA">
      <w:pPr>
        <w:pStyle w:val="Heading2"/>
        <w:spacing w:before="0" w:line="368" w:lineRule="exact"/>
        <w:jc w:val="both"/>
      </w:pPr>
      <w:r>
        <w:rPr>
          <w:color w:val="365F91"/>
        </w:rPr>
        <w:t>Agency Background Information</w:t>
      </w:r>
    </w:p>
    <w:p w14:paraId="662BA3C6" w14:textId="77777777" w:rsidR="005B2973" w:rsidRDefault="002C7BCA">
      <w:pPr>
        <w:pStyle w:val="BodyText"/>
        <w:ind w:left="740" w:right="680"/>
      </w:pPr>
      <w:r>
        <w:t>The Housing Authority City of Elkhart (HACE) was established in 1962 to provide safe and affordable housing for qualified low-income persons residing in the Elkhart Area. The United States Department of Housing and Urban Development (HUD) as outlined under the United States Housing Act of 1937 and subsequent amendments has direct responsibility for administering low-income housing programs in the United States. HACE was recently ranked as a High Performer, an honor designated by HUD.</w:t>
      </w:r>
    </w:p>
    <w:p w14:paraId="662BA3C7" w14:textId="77777777" w:rsidR="005B2973" w:rsidRDefault="005B2973">
      <w:pPr>
        <w:pStyle w:val="BodyText"/>
        <w:spacing w:before="11"/>
        <w:rPr>
          <w:sz w:val="23"/>
        </w:rPr>
      </w:pPr>
    </w:p>
    <w:p w14:paraId="662BA3C8" w14:textId="2C6E96E8" w:rsidR="005B2973" w:rsidRDefault="002C7BCA">
      <w:pPr>
        <w:pStyle w:val="BodyText"/>
        <w:ind w:left="740" w:right="760"/>
      </w:pPr>
      <w:r>
        <w:t xml:space="preserve">The housing authority manages 672 units of conventional housing across (3) high-rise buildings and two (2) scattered sites all within the city limits of Elkhart, Indiana. The following chart provides </w:t>
      </w:r>
      <w:r w:rsidR="00B27955">
        <w:t>the property addresses</w:t>
      </w:r>
      <w:r>
        <w:t>:</w:t>
      </w:r>
    </w:p>
    <w:p w14:paraId="662BA3C9" w14:textId="77777777" w:rsidR="005B2973" w:rsidRDefault="005B2973">
      <w:pPr>
        <w:pStyle w:val="BodyText"/>
        <w:spacing w:after="1"/>
        <w:rPr>
          <w:sz w:val="22"/>
        </w:rPr>
      </w:pPr>
    </w:p>
    <w:tbl>
      <w:tblPr>
        <w:tblW w:w="1080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0"/>
        <w:gridCol w:w="1620"/>
        <w:gridCol w:w="1350"/>
        <w:gridCol w:w="1260"/>
        <w:gridCol w:w="1350"/>
        <w:gridCol w:w="1260"/>
        <w:gridCol w:w="1890"/>
      </w:tblGrid>
      <w:tr w:rsidR="006818C7" w14:paraId="662BA3D2" w14:textId="77777777" w:rsidTr="00FB11FA">
        <w:trPr>
          <w:trHeight w:val="537"/>
        </w:trPr>
        <w:tc>
          <w:tcPr>
            <w:tcW w:w="2070" w:type="dxa"/>
          </w:tcPr>
          <w:p w14:paraId="662BA3CA" w14:textId="77777777" w:rsidR="006818C7" w:rsidRDefault="006818C7">
            <w:pPr>
              <w:pStyle w:val="TableParagraph"/>
              <w:spacing w:line="268" w:lineRule="exact"/>
              <w:ind w:left="283"/>
              <w:rPr>
                <w:b/>
              </w:rPr>
            </w:pPr>
            <w:r>
              <w:rPr>
                <w:b/>
              </w:rPr>
              <w:t>PROPERTY NAME</w:t>
            </w:r>
          </w:p>
        </w:tc>
        <w:tc>
          <w:tcPr>
            <w:tcW w:w="1620" w:type="dxa"/>
          </w:tcPr>
          <w:p w14:paraId="662BA3CB" w14:textId="77777777" w:rsidR="006818C7" w:rsidRDefault="006818C7">
            <w:pPr>
              <w:pStyle w:val="TableParagraph"/>
              <w:spacing w:line="268" w:lineRule="exact"/>
              <w:ind w:left="610" w:right="603"/>
              <w:jc w:val="center"/>
              <w:rPr>
                <w:b/>
              </w:rPr>
            </w:pPr>
            <w:r>
              <w:rPr>
                <w:b/>
              </w:rPr>
              <w:t>TYPE</w:t>
            </w:r>
          </w:p>
        </w:tc>
        <w:tc>
          <w:tcPr>
            <w:tcW w:w="1350" w:type="dxa"/>
          </w:tcPr>
          <w:p w14:paraId="662BA3CC" w14:textId="77777777" w:rsidR="006818C7" w:rsidRDefault="006818C7">
            <w:pPr>
              <w:pStyle w:val="TableParagraph"/>
              <w:spacing w:line="268" w:lineRule="exact"/>
              <w:ind w:left="179"/>
              <w:rPr>
                <w:b/>
              </w:rPr>
            </w:pPr>
            <w:r>
              <w:rPr>
                <w:b/>
              </w:rPr>
              <w:t>Area in Sq.</w:t>
            </w:r>
          </w:p>
          <w:p w14:paraId="662BA3CD" w14:textId="77777777" w:rsidR="006818C7" w:rsidRDefault="006818C7">
            <w:pPr>
              <w:pStyle w:val="TableParagraph"/>
              <w:spacing w:before="1" w:line="249" w:lineRule="exact"/>
              <w:ind w:left="110"/>
              <w:rPr>
                <w:b/>
              </w:rPr>
            </w:pPr>
            <w:r>
              <w:rPr>
                <w:b/>
              </w:rPr>
              <w:t>Ft. (approx.)</w:t>
            </w:r>
          </w:p>
        </w:tc>
        <w:tc>
          <w:tcPr>
            <w:tcW w:w="1260" w:type="dxa"/>
          </w:tcPr>
          <w:p w14:paraId="662BA3CE" w14:textId="77777777" w:rsidR="006818C7" w:rsidRDefault="006818C7" w:rsidP="00C22109">
            <w:pPr>
              <w:pStyle w:val="TableParagraph"/>
              <w:spacing w:line="268" w:lineRule="exact"/>
              <w:ind w:left="256"/>
              <w:jc w:val="center"/>
              <w:rPr>
                <w:b/>
              </w:rPr>
            </w:pPr>
            <w:r>
              <w:rPr>
                <w:b/>
              </w:rPr>
              <w:t>UNIT</w:t>
            </w:r>
          </w:p>
          <w:p w14:paraId="662BA3CF" w14:textId="77777777" w:rsidR="006818C7" w:rsidRDefault="006818C7" w:rsidP="00C22109">
            <w:pPr>
              <w:pStyle w:val="TableParagraph"/>
              <w:spacing w:before="1" w:line="249" w:lineRule="exact"/>
              <w:ind w:left="153"/>
              <w:jc w:val="center"/>
              <w:rPr>
                <w:b/>
              </w:rPr>
            </w:pPr>
            <w:r>
              <w:rPr>
                <w:b/>
              </w:rPr>
              <w:t>COUNT</w:t>
            </w:r>
          </w:p>
        </w:tc>
        <w:tc>
          <w:tcPr>
            <w:tcW w:w="1350" w:type="dxa"/>
          </w:tcPr>
          <w:p w14:paraId="662BA3D0" w14:textId="77777777" w:rsidR="006818C7" w:rsidRDefault="006818C7">
            <w:pPr>
              <w:pStyle w:val="TableParagraph"/>
              <w:spacing w:line="268" w:lineRule="exact"/>
              <w:ind w:left="124" w:right="114"/>
              <w:jc w:val="center"/>
              <w:rPr>
                <w:b/>
              </w:rPr>
            </w:pPr>
            <w:r>
              <w:rPr>
                <w:b/>
              </w:rPr>
              <w:t>FLOORS</w:t>
            </w:r>
          </w:p>
        </w:tc>
        <w:tc>
          <w:tcPr>
            <w:tcW w:w="1260" w:type="dxa"/>
          </w:tcPr>
          <w:p w14:paraId="2382AB41" w14:textId="77777777" w:rsidR="006818C7" w:rsidRDefault="00FB11FA" w:rsidP="00FB11FA">
            <w:pPr>
              <w:pStyle w:val="TableParagraph"/>
              <w:spacing w:line="268" w:lineRule="exact"/>
              <w:ind w:left="155"/>
              <w:jc w:val="center"/>
              <w:rPr>
                <w:b/>
              </w:rPr>
            </w:pPr>
            <w:r>
              <w:rPr>
                <w:b/>
              </w:rPr>
              <w:t>LAUNDRY</w:t>
            </w:r>
          </w:p>
          <w:p w14:paraId="25B28EE5" w14:textId="3CF3A3C4" w:rsidR="00FB11FA" w:rsidRDefault="00FB11FA" w:rsidP="00FB11FA">
            <w:pPr>
              <w:pStyle w:val="TableParagraph"/>
              <w:spacing w:line="268" w:lineRule="exact"/>
              <w:ind w:left="155"/>
              <w:jc w:val="center"/>
              <w:rPr>
                <w:b/>
              </w:rPr>
            </w:pPr>
            <w:r>
              <w:rPr>
                <w:b/>
              </w:rPr>
              <w:t>SERVICES</w:t>
            </w:r>
          </w:p>
        </w:tc>
        <w:tc>
          <w:tcPr>
            <w:tcW w:w="1890" w:type="dxa"/>
          </w:tcPr>
          <w:p w14:paraId="662BA3D1" w14:textId="566BEF91" w:rsidR="006818C7" w:rsidRDefault="00605FC2" w:rsidP="00605FC2">
            <w:pPr>
              <w:pStyle w:val="TableParagraph"/>
              <w:spacing w:line="268" w:lineRule="exact"/>
              <w:ind w:left="155"/>
              <w:jc w:val="center"/>
              <w:rPr>
                <w:b/>
              </w:rPr>
            </w:pPr>
            <w:r>
              <w:rPr>
                <w:b/>
              </w:rPr>
              <w:t>COMMUNITY ADDRESS</w:t>
            </w:r>
          </w:p>
        </w:tc>
      </w:tr>
      <w:tr w:rsidR="006818C7" w14:paraId="662BA3D9" w14:textId="77777777" w:rsidTr="00FB11FA">
        <w:trPr>
          <w:trHeight w:val="268"/>
        </w:trPr>
        <w:tc>
          <w:tcPr>
            <w:tcW w:w="2070" w:type="dxa"/>
          </w:tcPr>
          <w:p w14:paraId="662BA3D3" w14:textId="77777777" w:rsidR="006818C7" w:rsidRDefault="006818C7">
            <w:pPr>
              <w:pStyle w:val="TableParagraph"/>
              <w:spacing w:line="248" w:lineRule="exact"/>
              <w:ind w:left="107"/>
            </w:pPr>
            <w:r>
              <w:t>Washington Gardens</w:t>
            </w:r>
          </w:p>
        </w:tc>
        <w:tc>
          <w:tcPr>
            <w:tcW w:w="1620" w:type="dxa"/>
          </w:tcPr>
          <w:p w14:paraId="662BA3D4" w14:textId="77777777" w:rsidR="006818C7" w:rsidRDefault="006818C7">
            <w:pPr>
              <w:pStyle w:val="TableParagraph"/>
              <w:spacing w:line="248" w:lineRule="exact"/>
              <w:ind w:left="107"/>
            </w:pPr>
            <w:r>
              <w:t>Scattered Sites</w:t>
            </w:r>
          </w:p>
        </w:tc>
        <w:tc>
          <w:tcPr>
            <w:tcW w:w="1350" w:type="dxa"/>
          </w:tcPr>
          <w:p w14:paraId="662BA3D5" w14:textId="77777777" w:rsidR="006818C7" w:rsidRDefault="006818C7">
            <w:pPr>
              <w:pStyle w:val="TableParagraph"/>
              <w:spacing w:line="248" w:lineRule="exact"/>
              <w:ind w:left="287" w:right="285"/>
              <w:jc w:val="center"/>
            </w:pPr>
            <w:r>
              <w:t>83,462</w:t>
            </w:r>
          </w:p>
        </w:tc>
        <w:tc>
          <w:tcPr>
            <w:tcW w:w="1260" w:type="dxa"/>
          </w:tcPr>
          <w:p w14:paraId="662BA3D6" w14:textId="77777777" w:rsidR="006818C7" w:rsidRDefault="006818C7">
            <w:pPr>
              <w:pStyle w:val="TableParagraph"/>
              <w:spacing w:line="248" w:lineRule="exact"/>
              <w:ind w:left="281" w:right="270"/>
              <w:jc w:val="center"/>
            </w:pPr>
            <w:r>
              <w:t>198</w:t>
            </w:r>
          </w:p>
        </w:tc>
        <w:tc>
          <w:tcPr>
            <w:tcW w:w="1350" w:type="dxa"/>
          </w:tcPr>
          <w:p w14:paraId="662BA3D7" w14:textId="3FAF74DB" w:rsidR="006818C7" w:rsidRDefault="006818C7">
            <w:pPr>
              <w:pStyle w:val="TableParagraph"/>
              <w:spacing w:line="248" w:lineRule="exact"/>
              <w:ind w:left="122" w:right="114"/>
              <w:jc w:val="center"/>
            </w:pPr>
            <w:r>
              <w:t>2-Story Quadruplex</w:t>
            </w:r>
          </w:p>
        </w:tc>
        <w:tc>
          <w:tcPr>
            <w:tcW w:w="1260" w:type="dxa"/>
          </w:tcPr>
          <w:p w14:paraId="218744C2" w14:textId="13AE5C7E" w:rsidR="006818C7" w:rsidRDefault="00FB11FA" w:rsidP="00FB11FA">
            <w:pPr>
              <w:pStyle w:val="TableParagraph"/>
              <w:spacing w:line="248" w:lineRule="exact"/>
              <w:ind w:left="107"/>
              <w:jc w:val="center"/>
            </w:pPr>
            <w:r>
              <w:t>NO</w:t>
            </w:r>
          </w:p>
        </w:tc>
        <w:tc>
          <w:tcPr>
            <w:tcW w:w="1890" w:type="dxa"/>
          </w:tcPr>
          <w:p w14:paraId="662BA3D8" w14:textId="0F5741E2" w:rsidR="006818C7" w:rsidRDefault="006818C7">
            <w:pPr>
              <w:pStyle w:val="TableParagraph"/>
              <w:spacing w:line="248" w:lineRule="exact"/>
              <w:ind w:left="107"/>
            </w:pPr>
            <w:r>
              <w:t>315 Chapman Ave</w:t>
            </w:r>
          </w:p>
        </w:tc>
      </w:tr>
      <w:tr w:rsidR="006818C7" w14:paraId="662BA3E0" w14:textId="77777777" w:rsidTr="00FB11FA">
        <w:trPr>
          <w:trHeight w:val="268"/>
        </w:trPr>
        <w:tc>
          <w:tcPr>
            <w:tcW w:w="2070" w:type="dxa"/>
          </w:tcPr>
          <w:p w14:paraId="662BA3DA" w14:textId="77777777" w:rsidR="006818C7" w:rsidRDefault="006818C7">
            <w:pPr>
              <w:pStyle w:val="TableParagraph"/>
              <w:spacing w:line="248" w:lineRule="exact"/>
              <w:ind w:left="107"/>
            </w:pPr>
            <w:r>
              <w:t>Banneker Heights</w:t>
            </w:r>
          </w:p>
        </w:tc>
        <w:tc>
          <w:tcPr>
            <w:tcW w:w="1620" w:type="dxa"/>
          </w:tcPr>
          <w:p w14:paraId="662BA3DB" w14:textId="77777777" w:rsidR="006818C7" w:rsidRDefault="006818C7">
            <w:pPr>
              <w:pStyle w:val="TableParagraph"/>
              <w:spacing w:line="248" w:lineRule="exact"/>
              <w:ind w:left="107"/>
            </w:pPr>
            <w:r>
              <w:t>Scattered Sites</w:t>
            </w:r>
          </w:p>
        </w:tc>
        <w:tc>
          <w:tcPr>
            <w:tcW w:w="1350" w:type="dxa"/>
          </w:tcPr>
          <w:p w14:paraId="662BA3DC" w14:textId="77777777" w:rsidR="006818C7" w:rsidRDefault="006818C7">
            <w:pPr>
              <w:pStyle w:val="TableParagraph"/>
              <w:spacing w:line="248" w:lineRule="exact"/>
              <w:ind w:left="287" w:right="285"/>
              <w:jc w:val="center"/>
            </w:pPr>
            <w:r>
              <w:t>75,318</w:t>
            </w:r>
          </w:p>
        </w:tc>
        <w:tc>
          <w:tcPr>
            <w:tcW w:w="1260" w:type="dxa"/>
          </w:tcPr>
          <w:p w14:paraId="662BA3DD" w14:textId="1C5A2A93" w:rsidR="006818C7" w:rsidRDefault="00FB11FA" w:rsidP="008242D8">
            <w:pPr>
              <w:pStyle w:val="TableParagraph"/>
              <w:spacing w:line="248" w:lineRule="exact"/>
              <w:ind w:left="282" w:right="270"/>
              <w:jc w:val="center"/>
            </w:pPr>
            <w:r>
              <w:t>36 (</w:t>
            </w:r>
            <w:r w:rsidR="006818C7">
              <w:t>9 Quads</w:t>
            </w:r>
            <w:r>
              <w:t>)</w:t>
            </w:r>
          </w:p>
        </w:tc>
        <w:tc>
          <w:tcPr>
            <w:tcW w:w="1350" w:type="dxa"/>
          </w:tcPr>
          <w:p w14:paraId="662BA3DE" w14:textId="77777777" w:rsidR="006818C7" w:rsidRDefault="006818C7">
            <w:pPr>
              <w:pStyle w:val="TableParagraph"/>
              <w:spacing w:line="248" w:lineRule="exact"/>
              <w:ind w:left="121" w:right="114"/>
              <w:jc w:val="center"/>
            </w:pPr>
            <w:r>
              <w:t>Single</w:t>
            </w:r>
          </w:p>
        </w:tc>
        <w:tc>
          <w:tcPr>
            <w:tcW w:w="1260" w:type="dxa"/>
          </w:tcPr>
          <w:p w14:paraId="09E7E6C1" w14:textId="24BBAF67" w:rsidR="006818C7" w:rsidRDefault="00FB11FA" w:rsidP="00FB11FA">
            <w:pPr>
              <w:pStyle w:val="TableParagraph"/>
              <w:spacing w:line="248" w:lineRule="exact"/>
              <w:ind w:left="107"/>
              <w:jc w:val="center"/>
            </w:pPr>
            <w:r>
              <w:t>NO</w:t>
            </w:r>
          </w:p>
        </w:tc>
        <w:tc>
          <w:tcPr>
            <w:tcW w:w="1890" w:type="dxa"/>
          </w:tcPr>
          <w:p w14:paraId="662BA3DF" w14:textId="3E6D8083" w:rsidR="006818C7" w:rsidRDefault="006818C7">
            <w:pPr>
              <w:pStyle w:val="TableParagraph"/>
              <w:spacing w:line="248" w:lineRule="exact"/>
              <w:ind w:left="107"/>
            </w:pPr>
            <w:r>
              <w:t>1 Malcolm Dr</w:t>
            </w:r>
          </w:p>
        </w:tc>
      </w:tr>
      <w:tr w:rsidR="006818C7" w14:paraId="662BA3E7" w14:textId="77777777" w:rsidTr="00FB11FA">
        <w:trPr>
          <w:trHeight w:val="268"/>
        </w:trPr>
        <w:tc>
          <w:tcPr>
            <w:tcW w:w="2070" w:type="dxa"/>
          </w:tcPr>
          <w:p w14:paraId="662BA3E1" w14:textId="77777777" w:rsidR="006818C7" w:rsidRDefault="006818C7">
            <w:pPr>
              <w:pStyle w:val="TableParagraph"/>
              <w:spacing w:line="248" w:lineRule="exact"/>
              <w:ind w:left="107"/>
            </w:pPr>
            <w:r>
              <w:t>Rosedale High Rise</w:t>
            </w:r>
          </w:p>
        </w:tc>
        <w:tc>
          <w:tcPr>
            <w:tcW w:w="1620" w:type="dxa"/>
          </w:tcPr>
          <w:p w14:paraId="662BA3E2" w14:textId="77777777" w:rsidR="006818C7" w:rsidRDefault="006818C7">
            <w:pPr>
              <w:pStyle w:val="TableParagraph"/>
              <w:spacing w:line="248" w:lineRule="exact"/>
              <w:ind w:left="107"/>
            </w:pPr>
            <w:r>
              <w:t>High Rise</w:t>
            </w:r>
          </w:p>
        </w:tc>
        <w:tc>
          <w:tcPr>
            <w:tcW w:w="1350" w:type="dxa"/>
          </w:tcPr>
          <w:p w14:paraId="662BA3E3" w14:textId="77777777" w:rsidR="006818C7" w:rsidRDefault="006818C7">
            <w:pPr>
              <w:pStyle w:val="TableParagraph"/>
              <w:spacing w:line="248" w:lineRule="exact"/>
              <w:ind w:left="287" w:right="285"/>
              <w:jc w:val="center"/>
            </w:pPr>
            <w:r>
              <w:t>80,676</w:t>
            </w:r>
          </w:p>
        </w:tc>
        <w:tc>
          <w:tcPr>
            <w:tcW w:w="1260" w:type="dxa"/>
          </w:tcPr>
          <w:p w14:paraId="662BA3E4" w14:textId="77777777" w:rsidR="006818C7" w:rsidRDefault="006818C7">
            <w:pPr>
              <w:pStyle w:val="TableParagraph"/>
              <w:spacing w:line="248" w:lineRule="exact"/>
              <w:ind w:left="281" w:right="270"/>
              <w:jc w:val="center"/>
            </w:pPr>
            <w:r>
              <w:t>102</w:t>
            </w:r>
          </w:p>
        </w:tc>
        <w:tc>
          <w:tcPr>
            <w:tcW w:w="1350" w:type="dxa"/>
          </w:tcPr>
          <w:p w14:paraId="662BA3E5" w14:textId="77777777" w:rsidR="006818C7" w:rsidRDefault="006818C7">
            <w:pPr>
              <w:pStyle w:val="TableParagraph"/>
              <w:spacing w:line="248" w:lineRule="exact"/>
              <w:ind w:left="11"/>
              <w:jc w:val="center"/>
            </w:pPr>
            <w:r>
              <w:t>6</w:t>
            </w:r>
          </w:p>
        </w:tc>
        <w:tc>
          <w:tcPr>
            <w:tcW w:w="1260" w:type="dxa"/>
          </w:tcPr>
          <w:p w14:paraId="5C39A3A9" w14:textId="1CBE0831" w:rsidR="006818C7" w:rsidRDefault="00FB11FA" w:rsidP="00FB11FA">
            <w:pPr>
              <w:pStyle w:val="TableParagraph"/>
              <w:spacing w:line="248" w:lineRule="exact"/>
              <w:ind w:left="107"/>
              <w:jc w:val="center"/>
            </w:pPr>
            <w:r>
              <w:t>YES</w:t>
            </w:r>
          </w:p>
        </w:tc>
        <w:tc>
          <w:tcPr>
            <w:tcW w:w="1890" w:type="dxa"/>
          </w:tcPr>
          <w:p w14:paraId="662BA3E6" w14:textId="19869CCA" w:rsidR="006818C7" w:rsidRDefault="006818C7">
            <w:pPr>
              <w:pStyle w:val="TableParagraph"/>
              <w:spacing w:line="248" w:lineRule="exact"/>
              <w:ind w:left="107"/>
            </w:pPr>
            <w:r>
              <w:t>501 W Indiana Ave</w:t>
            </w:r>
          </w:p>
        </w:tc>
      </w:tr>
      <w:tr w:rsidR="006818C7" w14:paraId="662BA3EE" w14:textId="77777777" w:rsidTr="00FB11FA">
        <w:trPr>
          <w:trHeight w:val="270"/>
        </w:trPr>
        <w:tc>
          <w:tcPr>
            <w:tcW w:w="2070" w:type="dxa"/>
          </w:tcPr>
          <w:p w14:paraId="662BA3E8" w14:textId="77777777" w:rsidR="006818C7" w:rsidRDefault="006818C7">
            <w:pPr>
              <w:pStyle w:val="TableParagraph"/>
              <w:spacing w:before="1" w:line="249" w:lineRule="exact"/>
              <w:ind w:left="107"/>
            </w:pPr>
            <w:r>
              <w:t>Waterfall High Rise</w:t>
            </w:r>
          </w:p>
        </w:tc>
        <w:tc>
          <w:tcPr>
            <w:tcW w:w="1620" w:type="dxa"/>
          </w:tcPr>
          <w:p w14:paraId="662BA3E9" w14:textId="77777777" w:rsidR="006818C7" w:rsidRDefault="006818C7">
            <w:pPr>
              <w:pStyle w:val="TableParagraph"/>
              <w:spacing w:before="1" w:line="249" w:lineRule="exact"/>
              <w:ind w:left="107"/>
            </w:pPr>
            <w:r>
              <w:t>High Rise</w:t>
            </w:r>
          </w:p>
        </w:tc>
        <w:tc>
          <w:tcPr>
            <w:tcW w:w="1350" w:type="dxa"/>
          </w:tcPr>
          <w:p w14:paraId="662BA3EA" w14:textId="77777777" w:rsidR="006818C7" w:rsidRDefault="006818C7">
            <w:pPr>
              <w:pStyle w:val="TableParagraph"/>
              <w:spacing w:before="1" w:line="249" w:lineRule="exact"/>
              <w:ind w:left="287" w:right="285"/>
              <w:jc w:val="center"/>
            </w:pPr>
            <w:r>
              <w:t>89,100</w:t>
            </w:r>
          </w:p>
        </w:tc>
        <w:tc>
          <w:tcPr>
            <w:tcW w:w="1260" w:type="dxa"/>
          </w:tcPr>
          <w:p w14:paraId="662BA3EB" w14:textId="77777777" w:rsidR="006818C7" w:rsidRDefault="006818C7">
            <w:pPr>
              <w:pStyle w:val="TableParagraph"/>
              <w:spacing w:before="1" w:line="249" w:lineRule="exact"/>
              <w:ind w:left="281" w:right="270"/>
              <w:jc w:val="center"/>
            </w:pPr>
            <w:r>
              <w:t>127</w:t>
            </w:r>
          </w:p>
        </w:tc>
        <w:tc>
          <w:tcPr>
            <w:tcW w:w="1350" w:type="dxa"/>
          </w:tcPr>
          <w:p w14:paraId="662BA3EC" w14:textId="77777777" w:rsidR="006818C7" w:rsidRDefault="006818C7">
            <w:pPr>
              <w:pStyle w:val="TableParagraph"/>
              <w:spacing w:before="1" w:line="249" w:lineRule="exact"/>
              <w:ind w:left="123" w:right="114"/>
              <w:jc w:val="center"/>
            </w:pPr>
            <w:r>
              <w:t>10</w:t>
            </w:r>
          </w:p>
        </w:tc>
        <w:tc>
          <w:tcPr>
            <w:tcW w:w="1260" w:type="dxa"/>
          </w:tcPr>
          <w:p w14:paraId="5C2AF467" w14:textId="08CE8514" w:rsidR="006818C7" w:rsidRDefault="00FB11FA" w:rsidP="00FB11FA">
            <w:pPr>
              <w:pStyle w:val="TableParagraph"/>
              <w:spacing w:before="1" w:line="249" w:lineRule="exact"/>
              <w:ind w:left="107"/>
              <w:jc w:val="center"/>
            </w:pPr>
            <w:r>
              <w:t>YES</w:t>
            </w:r>
          </w:p>
        </w:tc>
        <w:tc>
          <w:tcPr>
            <w:tcW w:w="1890" w:type="dxa"/>
          </w:tcPr>
          <w:p w14:paraId="662BA3ED" w14:textId="28A850A8" w:rsidR="006818C7" w:rsidRDefault="006818C7">
            <w:pPr>
              <w:pStyle w:val="TableParagraph"/>
              <w:spacing w:before="1" w:line="249" w:lineRule="exact"/>
              <w:ind w:left="107"/>
            </w:pPr>
            <w:r>
              <w:t>303 Waterfall Dr</w:t>
            </w:r>
          </w:p>
        </w:tc>
      </w:tr>
      <w:tr w:rsidR="006818C7" w14:paraId="662BA3F5" w14:textId="77777777" w:rsidTr="00FB11FA">
        <w:trPr>
          <w:trHeight w:val="268"/>
        </w:trPr>
        <w:tc>
          <w:tcPr>
            <w:tcW w:w="2070" w:type="dxa"/>
          </w:tcPr>
          <w:p w14:paraId="662BA3EF" w14:textId="77777777" w:rsidR="006818C7" w:rsidRDefault="006818C7">
            <w:pPr>
              <w:pStyle w:val="TableParagraph"/>
              <w:spacing w:line="248" w:lineRule="exact"/>
              <w:ind w:left="107"/>
            </w:pPr>
            <w:r>
              <w:t>Riverside High Rise</w:t>
            </w:r>
          </w:p>
        </w:tc>
        <w:tc>
          <w:tcPr>
            <w:tcW w:w="1620" w:type="dxa"/>
          </w:tcPr>
          <w:p w14:paraId="662BA3F0" w14:textId="77777777" w:rsidR="006818C7" w:rsidRDefault="006818C7">
            <w:pPr>
              <w:pStyle w:val="TableParagraph"/>
              <w:spacing w:line="248" w:lineRule="exact"/>
              <w:ind w:left="107"/>
            </w:pPr>
            <w:r>
              <w:t>High Rise</w:t>
            </w:r>
          </w:p>
        </w:tc>
        <w:tc>
          <w:tcPr>
            <w:tcW w:w="1350" w:type="dxa"/>
          </w:tcPr>
          <w:p w14:paraId="662BA3F1" w14:textId="77777777" w:rsidR="006818C7" w:rsidRDefault="006818C7">
            <w:pPr>
              <w:pStyle w:val="TableParagraph"/>
              <w:spacing w:line="248" w:lineRule="exact"/>
              <w:ind w:left="290" w:right="285"/>
              <w:jc w:val="center"/>
            </w:pPr>
            <w:r>
              <w:t>138,290</w:t>
            </w:r>
          </w:p>
        </w:tc>
        <w:tc>
          <w:tcPr>
            <w:tcW w:w="1260" w:type="dxa"/>
          </w:tcPr>
          <w:p w14:paraId="662BA3F2" w14:textId="77777777" w:rsidR="006818C7" w:rsidRDefault="006818C7">
            <w:pPr>
              <w:pStyle w:val="TableParagraph"/>
              <w:spacing w:line="248" w:lineRule="exact"/>
              <w:ind w:left="281" w:right="270"/>
              <w:jc w:val="center"/>
            </w:pPr>
            <w:r>
              <w:t>147</w:t>
            </w:r>
          </w:p>
        </w:tc>
        <w:tc>
          <w:tcPr>
            <w:tcW w:w="1350" w:type="dxa"/>
          </w:tcPr>
          <w:p w14:paraId="662BA3F3" w14:textId="77777777" w:rsidR="006818C7" w:rsidRDefault="006818C7">
            <w:pPr>
              <w:pStyle w:val="TableParagraph"/>
              <w:spacing w:line="248" w:lineRule="exact"/>
              <w:ind w:left="11"/>
              <w:jc w:val="center"/>
            </w:pPr>
            <w:r>
              <w:t>7</w:t>
            </w:r>
          </w:p>
        </w:tc>
        <w:tc>
          <w:tcPr>
            <w:tcW w:w="1260" w:type="dxa"/>
          </w:tcPr>
          <w:p w14:paraId="001595E5" w14:textId="39135A48" w:rsidR="006818C7" w:rsidRDefault="00FB11FA" w:rsidP="00FB11FA">
            <w:pPr>
              <w:pStyle w:val="TableParagraph"/>
              <w:spacing w:line="248" w:lineRule="exact"/>
              <w:ind w:left="107"/>
              <w:jc w:val="center"/>
            </w:pPr>
            <w:r>
              <w:t>YES</w:t>
            </w:r>
          </w:p>
        </w:tc>
        <w:tc>
          <w:tcPr>
            <w:tcW w:w="1890" w:type="dxa"/>
          </w:tcPr>
          <w:p w14:paraId="662BA3F4" w14:textId="2D8FC8C2" w:rsidR="006818C7" w:rsidRDefault="006818C7">
            <w:pPr>
              <w:pStyle w:val="TableParagraph"/>
              <w:spacing w:line="248" w:lineRule="exact"/>
              <w:ind w:left="107"/>
            </w:pPr>
            <w:r>
              <w:t>181 N Elkhart Ave</w:t>
            </w:r>
          </w:p>
        </w:tc>
      </w:tr>
      <w:tr w:rsidR="006818C7" w14:paraId="662BA3FC" w14:textId="77777777" w:rsidTr="00FB11FA">
        <w:trPr>
          <w:trHeight w:val="268"/>
        </w:trPr>
        <w:tc>
          <w:tcPr>
            <w:tcW w:w="2070" w:type="dxa"/>
          </w:tcPr>
          <w:p w14:paraId="662BA3F6" w14:textId="77777777" w:rsidR="006818C7" w:rsidRDefault="006818C7">
            <w:pPr>
              <w:pStyle w:val="TableParagraph"/>
              <w:spacing w:line="248" w:lineRule="exact"/>
              <w:ind w:left="107"/>
            </w:pPr>
            <w:r>
              <w:t>Administration Bldg.</w:t>
            </w:r>
          </w:p>
        </w:tc>
        <w:tc>
          <w:tcPr>
            <w:tcW w:w="1620" w:type="dxa"/>
          </w:tcPr>
          <w:p w14:paraId="662BA3F7" w14:textId="77777777" w:rsidR="006818C7" w:rsidRDefault="006818C7">
            <w:pPr>
              <w:pStyle w:val="TableParagraph"/>
              <w:spacing w:line="248" w:lineRule="exact"/>
              <w:ind w:left="107"/>
            </w:pPr>
            <w:r>
              <w:t>Office Building</w:t>
            </w:r>
          </w:p>
        </w:tc>
        <w:tc>
          <w:tcPr>
            <w:tcW w:w="1350" w:type="dxa"/>
          </w:tcPr>
          <w:p w14:paraId="662BA3F8" w14:textId="77777777" w:rsidR="006818C7" w:rsidRDefault="006818C7">
            <w:pPr>
              <w:pStyle w:val="TableParagraph"/>
              <w:spacing w:line="248" w:lineRule="exact"/>
              <w:ind w:left="287" w:right="285"/>
              <w:jc w:val="center"/>
            </w:pPr>
            <w:r>
              <w:t>17,184</w:t>
            </w:r>
          </w:p>
        </w:tc>
        <w:tc>
          <w:tcPr>
            <w:tcW w:w="1260" w:type="dxa"/>
          </w:tcPr>
          <w:p w14:paraId="662BA3F9" w14:textId="77777777" w:rsidR="006818C7" w:rsidRDefault="006818C7">
            <w:pPr>
              <w:pStyle w:val="TableParagraph"/>
              <w:spacing w:line="248" w:lineRule="exact"/>
              <w:ind w:left="296" w:right="270"/>
              <w:jc w:val="center"/>
            </w:pPr>
            <w:r>
              <w:t>N/A</w:t>
            </w:r>
          </w:p>
        </w:tc>
        <w:tc>
          <w:tcPr>
            <w:tcW w:w="1350" w:type="dxa"/>
          </w:tcPr>
          <w:p w14:paraId="662BA3FA" w14:textId="77777777" w:rsidR="006818C7" w:rsidRDefault="006818C7">
            <w:pPr>
              <w:pStyle w:val="TableParagraph"/>
              <w:spacing w:line="248" w:lineRule="exact"/>
              <w:ind w:left="25"/>
              <w:jc w:val="center"/>
            </w:pPr>
            <w:r>
              <w:t>1</w:t>
            </w:r>
          </w:p>
        </w:tc>
        <w:tc>
          <w:tcPr>
            <w:tcW w:w="1260" w:type="dxa"/>
          </w:tcPr>
          <w:p w14:paraId="387BCF0A" w14:textId="320CA6ED" w:rsidR="006818C7" w:rsidRDefault="00FB11FA" w:rsidP="00FB11FA">
            <w:pPr>
              <w:pStyle w:val="TableParagraph"/>
              <w:spacing w:line="248" w:lineRule="exact"/>
              <w:ind w:left="107"/>
              <w:jc w:val="center"/>
            </w:pPr>
            <w:r>
              <w:t>NO</w:t>
            </w:r>
          </w:p>
        </w:tc>
        <w:tc>
          <w:tcPr>
            <w:tcW w:w="1890" w:type="dxa"/>
          </w:tcPr>
          <w:p w14:paraId="662BA3FB" w14:textId="027E0B15" w:rsidR="006818C7" w:rsidRDefault="006818C7">
            <w:pPr>
              <w:pStyle w:val="TableParagraph"/>
              <w:spacing w:line="248" w:lineRule="exact"/>
              <w:ind w:left="107"/>
            </w:pPr>
            <w:r>
              <w:t>1396 Benham Ave</w:t>
            </w:r>
          </w:p>
        </w:tc>
      </w:tr>
    </w:tbl>
    <w:p w14:paraId="662BA3FD" w14:textId="77777777" w:rsidR="005B2973" w:rsidRDefault="005B2973">
      <w:pPr>
        <w:spacing w:line="248" w:lineRule="exact"/>
        <w:sectPr w:rsidR="005B2973">
          <w:pgSz w:w="12240" w:h="15840"/>
          <w:pgMar w:top="1500" w:right="780" w:bottom="900" w:left="700" w:header="0" w:footer="700" w:gutter="0"/>
          <w:cols w:space="720"/>
        </w:sectPr>
      </w:pPr>
    </w:p>
    <w:p w14:paraId="662BA3FE" w14:textId="77777777" w:rsidR="005B2973" w:rsidRDefault="005B2973">
      <w:pPr>
        <w:pStyle w:val="BodyText"/>
        <w:rPr>
          <w:sz w:val="20"/>
        </w:rPr>
      </w:pPr>
    </w:p>
    <w:p w14:paraId="662BA3FF" w14:textId="77777777" w:rsidR="005B2973" w:rsidRDefault="005B2973">
      <w:pPr>
        <w:pStyle w:val="BodyText"/>
        <w:rPr>
          <w:sz w:val="20"/>
        </w:rPr>
      </w:pPr>
    </w:p>
    <w:p w14:paraId="662BA400" w14:textId="77777777" w:rsidR="005B2973" w:rsidRDefault="002C7BCA">
      <w:pPr>
        <w:pStyle w:val="Heading2"/>
        <w:spacing w:before="228"/>
      </w:pPr>
      <w:r>
        <w:rPr>
          <w:color w:val="365F91"/>
        </w:rPr>
        <w:t>Contract Term</w:t>
      </w:r>
    </w:p>
    <w:p w14:paraId="662BA401" w14:textId="2FEDFEB7" w:rsidR="005B2973" w:rsidRDefault="002C7BCA">
      <w:pPr>
        <w:pStyle w:val="BodyText"/>
        <w:spacing w:before="9" w:line="225" w:lineRule="auto"/>
        <w:ind w:left="740" w:right="650"/>
        <w:jc w:val="both"/>
      </w:pPr>
      <w:r>
        <w:t xml:space="preserve">The agreement for </w:t>
      </w:r>
      <w:r w:rsidR="00EE4112">
        <w:t xml:space="preserve">Lawncare </w:t>
      </w:r>
      <w:r>
        <w:t>Services</w:t>
      </w:r>
      <w:r w:rsidR="00574CA5">
        <w:t xml:space="preserve"> &amp; Snow Removal</w:t>
      </w:r>
      <w:r>
        <w:t xml:space="preserve"> is for an initial contract term of </w:t>
      </w:r>
      <w:r w:rsidR="00D4061B">
        <w:rPr>
          <w:b/>
          <w:color w:val="FF0000"/>
        </w:rPr>
        <w:t>1 YEAR</w:t>
      </w:r>
      <w:r>
        <w:t xml:space="preserve">, which may be awarded to one or more proposers with the company(s) that has the highest ordinal bid evaluation score on the primary or any alternative grouping. At the end </w:t>
      </w:r>
      <w:r w:rsidR="00D5288B">
        <w:t xml:space="preserve">of </w:t>
      </w:r>
      <w:r>
        <w:t xml:space="preserve">each term, </w:t>
      </w:r>
      <w:r w:rsidR="003A3016">
        <w:t>HACE</w:t>
      </w:r>
      <w:r>
        <w:t xml:space="preserve"> may extend the contract for another term up to </w:t>
      </w:r>
      <w:r w:rsidR="00D4061B">
        <w:t xml:space="preserve">4 </w:t>
      </w:r>
      <w:r>
        <w:t>times; for a total of 5 years before a new Request for Proposal will be required.</w:t>
      </w:r>
    </w:p>
    <w:p w14:paraId="662BA402" w14:textId="77777777" w:rsidR="005B2973" w:rsidRDefault="005B2973">
      <w:pPr>
        <w:pStyle w:val="BodyText"/>
        <w:spacing w:before="8"/>
        <w:rPr>
          <w:sz w:val="18"/>
        </w:rPr>
      </w:pPr>
    </w:p>
    <w:p w14:paraId="662BA403" w14:textId="77777777" w:rsidR="005B2973" w:rsidRDefault="002C7BCA">
      <w:pPr>
        <w:pStyle w:val="Heading2"/>
        <w:spacing w:before="0" w:line="372" w:lineRule="exact"/>
      </w:pPr>
      <w:r>
        <w:rPr>
          <w:color w:val="365F91"/>
        </w:rPr>
        <w:t>Attachments</w:t>
      </w:r>
    </w:p>
    <w:p w14:paraId="662BA404" w14:textId="77777777" w:rsidR="005B2973" w:rsidRDefault="002C7BCA">
      <w:pPr>
        <w:pStyle w:val="BodyText"/>
        <w:spacing w:line="280" w:lineRule="exact"/>
        <w:ind w:left="740"/>
      </w:pPr>
      <w:r>
        <w:t>The following attachments are herein incorporated by reference for all purposes as part of this</w:t>
      </w:r>
    </w:p>
    <w:p w14:paraId="662BA405" w14:textId="2A28212E" w:rsidR="005B2973" w:rsidRDefault="002C7BCA">
      <w:pPr>
        <w:pStyle w:val="BodyText"/>
        <w:spacing w:line="275" w:lineRule="exact"/>
        <w:ind w:left="740"/>
      </w:pPr>
      <w:r>
        <w:t>Proposal Solicitation and Scope of Work:</w:t>
      </w:r>
    </w:p>
    <w:p w14:paraId="662BA406" w14:textId="77777777" w:rsidR="005B2973" w:rsidRDefault="002C7BCA">
      <w:pPr>
        <w:pStyle w:val="ListParagraph"/>
        <w:numPr>
          <w:ilvl w:val="0"/>
          <w:numId w:val="26"/>
        </w:numPr>
        <w:tabs>
          <w:tab w:val="left" w:pos="1821"/>
        </w:tabs>
        <w:spacing w:line="276" w:lineRule="exact"/>
        <w:ind w:hanging="361"/>
        <w:rPr>
          <w:sz w:val="24"/>
        </w:rPr>
      </w:pPr>
      <w:r>
        <w:rPr>
          <w:sz w:val="24"/>
        </w:rPr>
        <w:t>Scope of</w:t>
      </w:r>
      <w:r>
        <w:rPr>
          <w:spacing w:val="1"/>
          <w:sz w:val="24"/>
        </w:rPr>
        <w:t xml:space="preserve"> </w:t>
      </w:r>
      <w:r>
        <w:rPr>
          <w:sz w:val="24"/>
        </w:rPr>
        <w:t>Work</w:t>
      </w:r>
    </w:p>
    <w:p w14:paraId="662BA407" w14:textId="30D60BDF" w:rsidR="005B2973" w:rsidRDefault="002C7BCA">
      <w:pPr>
        <w:pStyle w:val="ListParagraph"/>
        <w:numPr>
          <w:ilvl w:val="0"/>
          <w:numId w:val="26"/>
        </w:numPr>
        <w:tabs>
          <w:tab w:val="left" w:pos="1821"/>
        </w:tabs>
        <w:spacing w:line="275" w:lineRule="exact"/>
        <w:ind w:hanging="361"/>
        <w:rPr>
          <w:sz w:val="24"/>
        </w:rPr>
      </w:pPr>
      <w:r>
        <w:rPr>
          <w:sz w:val="24"/>
        </w:rPr>
        <w:t>Proposed</w:t>
      </w:r>
      <w:r>
        <w:rPr>
          <w:spacing w:val="1"/>
          <w:sz w:val="24"/>
        </w:rPr>
        <w:t xml:space="preserve"> </w:t>
      </w:r>
      <w:r>
        <w:rPr>
          <w:sz w:val="24"/>
        </w:rPr>
        <w:t>Rates</w:t>
      </w:r>
      <w:r w:rsidR="00C31C05">
        <w:rPr>
          <w:sz w:val="24"/>
        </w:rPr>
        <w:t>/Commission Structure</w:t>
      </w:r>
    </w:p>
    <w:p w14:paraId="662BA408" w14:textId="77777777" w:rsidR="005B2973" w:rsidRDefault="002C7BCA">
      <w:pPr>
        <w:pStyle w:val="ListParagraph"/>
        <w:numPr>
          <w:ilvl w:val="0"/>
          <w:numId w:val="26"/>
        </w:numPr>
        <w:tabs>
          <w:tab w:val="left" w:pos="1821"/>
        </w:tabs>
        <w:spacing w:line="275" w:lineRule="exact"/>
        <w:ind w:hanging="361"/>
        <w:rPr>
          <w:sz w:val="24"/>
        </w:rPr>
      </w:pPr>
      <w:r>
        <w:rPr>
          <w:sz w:val="24"/>
        </w:rPr>
        <w:t>HUD</w:t>
      </w:r>
      <w:r>
        <w:rPr>
          <w:spacing w:val="1"/>
          <w:sz w:val="24"/>
        </w:rPr>
        <w:t xml:space="preserve"> </w:t>
      </w:r>
      <w:r>
        <w:rPr>
          <w:sz w:val="24"/>
        </w:rPr>
        <w:t>5369-B</w:t>
      </w:r>
    </w:p>
    <w:p w14:paraId="662BA409" w14:textId="77777777" w:rsidR="005B2973" w:rsidRDefault="002C7BCA">
      <w:pPr>
        <w:pStyle w:val="ListParagraph"/>
        <w:numPr>
          <w:ilvl w:val="0"/>
          <w:numId w:val="26"/>
        </w:numPr>
        <w:tabs>
          <w:tab w:val="left" w:pos="1821"/>
        </w:tabs>
        <w:spacing w:line="275" w:lineRule="exact"/>
        <w:ind w:hanging="361"/>
        <w:rPr>
          <w:sz w:val="24"/>
        </w:rPr>
      </w:pPr>
      <w:r>
        <w:rPr>
          <w:sz w:val="24"/>
        </w:rPr>
        <w:t>HUD form 5370-C</w:t>
      </w:r>
      <w:r>
        <w:rPr>
          <w:spacing w:val="-4"/>
          <w:sz w:val="24"/>
        </w:rPr>
        <w:t xml:space="preserve"> </w:t>
      </w:r>
      <w:r>
        <w:rPr>
          <w:sz w:val="24"/>
        </w:rPr>
        <w:t>2</w:t>
      </w:r>
    </w:p>
    <w:p w14:paraId="662BA40A" w14:textId="77777777" w:rsidR="005B2973" w:rsidRDefault="002C7BCA">
      <w:pPr>
        <w:pStyle w:val="ListParagraph"/>
        <w:numPr>
          <w:ilvl w:val="0"/>
          <w:numId w:val="26"/>
        </w:numPr>
        <w:tabs>
          <w:tab w:val="left" w:pos="1821"/>
        </w:tabs>
        <w:spacing w:line="275" w:lineRule="exact"/>
        <w:ind w:hanging="361"/>
        <w:rPr>
          <w:sz w:val="24"/>
        </w:rPr>
      </w:pPr>
      <w:r>
        <w:rPr>
          <w:sz w:val="24"/>
        </w:rPr>
        <w:t>HUD Maintenance Wage</w:t>
      </w:r>
      <w:r>
        <w:rPr>
          <w:spacing w:val="-4"/>
          <w:sz w:val="24"/>
        </w:rPr>
        <w:t xml:space="preserve"> </w:t>
      </w:r>
      <w:r>
        <w:rPr>
          <w:sz w:val="24"/>
        </w:rPr>
        <w:t>Rates</w:t>
      </w:r>
    </w:p>
    <w:p w14:paraId="662BA40B" w14:textId="77777777" w:rsidR="005B2973" w:rsidRDefault="002C7BCA">
      <w:pPr>
        <w:pStyle w:val="ListParagraph"/>
        <w:numPr>
          <w:ilvl w:val="0"/>
          <w:numId w:val="26"/>
        </w:numPr>
        <w:tabs>
          <w:tab w:val="left" w:pos="1821"/>
        </w:tabs>
        <w:spacing w:line="276" w:lineRule="exact"/>
        <w:ind w:hanging="361"/>
        <w:rPr>
          <w:sz w:val="24"/>
        </w:rPr>
      </w:pPr>
      <w:r>
        <w:rPr>
          <w:sz w:val="24"/>
        </w:rPr>
        <w:t>Section 3</w:t>
      </w:r>
      <w:r>
        <w:rPr>
          <w:spacing w:val="-2"/>
          <w:sz w:val="24"/>
        </w:rPr>
        <w:t xml:space="preserve"> </w:t>
      </w:r>
      <w:r>
        <w:rPr>
          <w:sz w:val="24"/>
        </w:rPr>
        <w:t>Plan</w:t>
      </w:r>
    </w:p>
    <w:p w14:paraId="662BA40C" w14:textId="77777777" w:rsidR="005B2973" w:rsidRDefault="002C7BCA">
      <w:pPr>
        <w:pStyle w:val="ListParagraph"/>
        <w:numPr>
          <w:ilvl w:val="0"/>
          <w:numId w:val="26"/>
        </w:numPr>
        <w:tabs>
          <w:tab w:val="left" w:pos="1821"/>
        </w:tabs>
        <w:spacing w:line="275" w:lineRule="exact"/>
        <w:ind w:hanging="361"/>
        <w:rPr>
          <w:sz w:val="24"/>
        </w:rPr>
      </w:pPr>
      <w:r>
        <w:rPr>
          <w:sz w:val="24"/>
        </w:rPr>
        <w:t>Section 3 Compliance &amp; Program Acknowledgement</w:t>
      </w:r>
      <w:r>
        <w:rPr>
          <w:spacing w:val="-3"/>
          <w:sz w:val="24"/>
        </w:rPr>
        <w:t xml:space="preserve"> </w:t>
      </w:r>
      <w:r>
        <w:rPr>
          <w:sz w:val="24"/>
        </w:rPr>
        <w:t>Form</w:t>
      </w:r>
    </w:p>
    <w:p w14:paraId="662BA40D" w14:textId="77777777" w:rsidR="005B2973" w:rsidRDefault="002C7BCA">
      <w:pPr>
        <w:pStyle w:val="ListParagraph"/>
        <w:numPr>
          <w:ilvl w:val="0"/>
          <w:numId w:val="26"/>
        </w:numPr>
        <w:tabs>
          <w:tab w:val="left" w:pos="1821"/>
        </w:tabs>
        <w:spacing w:line="275" w:lineRule="exact"/>
        <w:ind w:hanging="361"/>
        <w:rPr>
          <w:sz w:val="24"/>
        </w:rPr>
      </w:pPr>
      <w:r>
        <w:rPr>
          <w:sz w:val="24"/>
        </w:rPr>
        <w:t>HUD 50070-Certification of Drug Free</w:t>
      </w:r>
      <w:r>
        <w:rPr>
          <w:spacing w:val="-2"/>
          <w:sz w:val="24"/>
        </w:rPr>
        <w:t xml:space="preserve"> </w:t>
      </w:r>
      <w:r>
        <w:rPr>
          <w:sz w:val="24"/>
        </w:rPr>
        <w:t>Workplace</w:t>
      </w:r>
    </w:p>
    <w:p w14:paraId="662BA40E" w14:textId="77777777" w:rsidR="005B2973" w:rsidRDefault="002C7BCA">
      <w:pPr>
        <w:pStyle w:val="ListParagraph"/>
        <w:numPr>
          <w:ilvl w:val="0"/>
          <w:numId w:val="26"/>
        </w:numPr>
        <w:tabs>
          <w:tab w:val="left" w:pos="1820"/>
          <w:tab w:val="left" w:pos="1821"/>
        </w:tabs>
        <w:spacing w:line="284" w:lineRule="exact"/>
        <w:ind w:hanging="361"/>
        <w:rPr>
          <w:sz w:val="24"/>
        </w:rPr>
      </w:pPr>
      <w:r>
        <w:rPr>
          <w:sz w:val="24"/>
        </w:rPr>
        <w:t>Profile of Firm</w:t>
      </w:r>
      <w:r>
        <w:rPr>
          <w:spacing w:val="-1"/>
          <w:sz w:val="24"/>
        </w:rPr>
        <w:t xml:space="preserve"> </w:t>
      </w:r>
      <w:r>
        <w:rPr>
          <w:sz w:val="24"/>
        </w:rPr>
        <w:t>Form</w:t>
      </w:r>
    </w:p>
    <w:p w14:paraId="662BA40F" w14:textId="77777777" w:rsidR="005B2973" w:rsidRDefault="005B2973">
      <w:pPr>
        <w:pStyle w:val="BodyText"/>
        <w:spacing w:before="9"/>
        <w:rPr>
          <w:sz w:val="18"/>
        </w:rPr>
      </w:pPr>
    </w:p>
    <w:p w14:paraId="662BA410" w14:textId="77777777" w:rsidR="005B2973" w:rsidRDefault="002C7BCA">
      <w:pPr>
        <w:pStyle w:val="Heading2"/>
        <w:spacing w:line="374" w:lineRule="exact"/>
      </w:pPr>
      <w:r>
        <w:rPr>
          <w:color w:val="365F91"/>
        </w:rPr>
        <w:t>Format of Bid/Forms to Provide</w:t>
      </w:r>
    </w:p>
    <w:p w14:paraId="662BA411" w14:textId="77777777" w:rsidR="005B2973" w:rsidRDefault="002C7BCA">
      <w:pPr>
        <w:pStyle w:val="BodyText"/>
        <w:spacing w:line="292" w:lineRule="exact"/>
        <w:ind w:left="740"/>
      </w:pPr>
      <w:r>
        <w:t>No contract will be awarded without the following forms being completed:</w:t>
      </w:r>
    </w:p>
    <w:p w14:paraId="662BA412" w14:textId="77777777" w:rsidR="005B2973" w:rsidRDefault="005B2973">
      <w:pPr>
        <w:pStyle w:val="BodyText"/>
        <w:spacing w:before="2"/>
        <w:rPr>
          <w:sz w:val="20"/>
        </w:rPr>
      </w:pPr>
    </w:p>
    <w:p w14:paraId="662BA413" w14:textId="77777777" w:rsidR="005B2973" w:rsidRDefault="002C7BCA">
      <w:pPr>
        <w:pStyle w:val="ListParagraph"/>
        <w:numPr>
          <w:ilvl w:val="0"/>
          <w:numId w:val="25"/>
        </w:numPr>
        <w:tabs>
          <w:tab w:val="left" w:pos="1460"/>
          <w:tab w:val="left" w:pos="1461"/>
        </w:tabs>
        <w:spacing w:line="290" w:lineRule="exact"/>
        <w:ind w:hanging="361"/>
        <w:rPr>
          <w:sz w:val="24"/>
        </w:rPr>
      </w:pPr>
      <w:r>
        <w:rPr>
          <w:sz w:val="24"/>
        </w:rPr>
        <w:t>Proof of Insurance &amp; Contractors must submit a City of Elkhart Business</w:t>
      </w:r>
      <w:r>
        <w:rPr>
          <w:spacing w:val="-11"/>
          <w:sz w:val="24"/>
        </w:rPr>
        <w:t xml:space="preserve"> </w:t>
      </w:r>
      <w:r>
        <w:rPr>
          <w:sz w:val="24"/>
        </w:rPr>
        <w:t>license</w:t>
      </w:r>
    </w:p>
    <w:p w14:paraId="662BA414" w14:textId="77777777" w:rsidR="005B2973" w:rsidRDefault="002C7BCA">
      <w:pPr>
        <w:pStyle w:val="ListParagraph"/>
        <w:numPr>
          <w:ilvl w:val="0"/>
          <w:numId w:val="25"/>
        </w:numPr>
        <w:tabs>
          <w:tab w:val="left" w:pos="1460"/>
          <w:tab w:val="left" w:pos="1461"/>
        </w:tabs>
        <w:spacing w:line="274" w:lineRule="exact"/>
        <w:ind w:hanging="361"/>
        <w:rPr>
          <w:sz w:val="24"/>
        </w:rPr>
      </w:pPr>
      <w:r>
        <w:rPr>
          <w:sz w:val="24"/>
        </w:rPr>
        <w:t>Completion of Pricing Sheet/Bid</w:t>
      </w:r>
      <w:r>
        <w:rPr>
          <w:spacing w:val="-5"/>
          <w:sz w:val="24"/>
        </w:rPr>
        <w:t xml:space="preserve"> </w:t>
      </w:r>
      <w:r>
        <w:rPr>
          <w:sz w:val="24"/>
        </w:rPr>
        <w:t>Form</w:t>
      </w:r>
    </w:p>
    <w:p w14:paraId="662BA415" w14:textId="77777777" w:rsidR="005B2973" w:rsidRDefault="002C7BCA">
      <w:pPr>
        <w:pStyle w:val="ListParagraph"/>
        <w:numPr>
          <w:ilvl w:val="0"/>
          <w:numId w:val="25"/>
        </w:numPr>
        <w:tabs>
          <w:tab w:val="left" w:pos="1460"/>
          <w:tab w:val="left" w:pos="1461"/>
        </w:tabs>
        <w:spacing w:line="274" w:lineRule="exact"/>
        <w:ind w:hanging="361"/>
        <w:rPr>
          <w:sz w:val="24"/>
        </w:rPr>
      </w:pPr>
      <w:r>
        <w:rPr>
          <w:sz w:val="24"/>
        </w:rPr>
        <w:t>Section 3 Compliance &amp; Program Acknowledgement</w:t>
      </w:r>
      <w:r>
        <w:rPr>
          <w:spacing w:val="-1"/>
          <w:sz w:val="24"/>
        </w:rPr>
        <w:t xml:space="preserve"> </w:t>
      </w:r>
      <w:r>
        <w:rPr>
          <w:sz w:val="24"/>
        </w:rPr>
        <w:t>Form</w:t>
      </w:r>
    </w:p>
    <w:p w14:paraId="662BA416" w14:textId="77777777" w:rsidR="005B2973" w:rsidRDefault="002C7BCA">
      <w:pPr>
        <w:pStyle w:val="ListParagraph"/>
        <w:numPr>
          <w:ilvl w:val="0"/>
          <w:numId w:val="25"/>
        </w:numPr>
        <w:tabs>
          <w:tab w:val="left" w:pos="1461"/>
        </w:tabs>
        <w:spacing w:line="223" w:lineRule="auto"/>
        <w:ind w:right="820"/>
        <w:jc w:val="both"/>
        <w:rPr>
          <w:sz w:val="24"/>
        </w:rPr>
      </w:pPr>
      <w:r>
        <w:rPr>
          <w:sz w:val="24"/>
        </w:rPr>
        <w:t>Financials and/or lines of credit (when requested). The apparent successful bidder will be requested to submit a concise description of its managerial and financial capacity to deliver the proposed</w:t>
      </w:r>
      <w:r>
        <w:rPr>
          <w:spacing w:val="-2"/>
          <w:sz w:val="24"/>
        </w:rPr>
        <w:t xml:space="preserve"> </w:t>
      </w:r>
      <w:r>
        <w:rPr>
          <w:sz w:val="24"/>
        </w:rPr>
        <w:t>services.</w:t>
      </w:r>
    </w:p>
    <w:p w14:paraId="662BA417" w14:textId="77777777" w:rsidR="005B2973" w:rsidRDefault="002C7BCA">
      <w:pPr>
        <w:pStyle w:val="ListParagraph"/>
        <w:numPr>
          <w:ilvl w:val="0"/>
          <w:numId w:val="25"/>
        </w:numPr>
        <w:tabs>
          <w:tab w:val="left" w:pos="1461"/>
        </w:tabs>
        <w:spacing w:line="264" w:lineRule="exact"/>
        <w:ind w:hanging="361"/>
        <w:jc w:val="both"/>
        <w:rPr>
          <w:sz w:val="24"/>
        </w:rPr>
      </w:pPr>
      <w:r>
        <w:rPr>
          <w:sz w:val="24"/>
        </w:rPr>
        <w:t>List of at least three (3) references of work completed within the last two (2)</w:t>
      </w:r>
      <w:r>
        <w:rPr>
          <w:spacing w:val="-17"/>
          <w:sz w:val="24"/>
        </w:rPr>
        <w:t xml:space="preserve"> </w:t>
      </w:r>
      <w:r>
        <w:rPr>
          <w:sz w:val="24"/>
        </w:rPr>
        <w:t>years</w:t>
      </w:r>
    </w:p>
    <w:p w14:paraId="662BA418" w14:textId="77777777" w:rsidR="005B2973" w:rsidRDefault="002C7BCA">
      <w:pPr>
        <w:pStyle w:val="ListParagraph"/>
        <w:numPr>
          <w:ilvl w:val="0"/>
          <w:numId w:val="25"/>
        </w:numPr>
        <w:tabs>
          <w:tab w:val="left" w:pos="1461"/>
        </w:tabs>
        <w:spacing w:line="275" w:lineRule="exact"/>
        <w:ind w:hanging="361"/>
        <w:jc w:val="both"/>
        <w:rPr>
          <w:sz w:val="24"/>
        </w:rPr>
      </w:pPr>
      <w:r>
        <w:rPr>
          <w:sz w:val="24"/>
        </w:rPr>
        <w:t>HUD Forms</w:t>
      </w:r>
    </w:p>
    <w:p w14:paraId="662BA419" w14:textId="77777777" w:rsidR="005B2973" w:rsidRDefault="002C7BCA">
      <w:pPr>
        <w:pStyle w:val="ListParagraph"/>
        <w:numPr>
          <w:ilvl w:val="0"/>
          <w:numId w:val="25"/>
        </w:numPr>
        <w:tabs>
          <w:tab w:val="left" w:pos="1461"/>
        </w:tabs>
        <w:spacing w:line="291" w:lineRule="exact"/>
        <w:ind w:hanging="361"/>
        <w:jc w:val="both"/>
        <w:rPr>
          <w:sz w:val="24"/>
        </w:rPr>
      </w:pPr>
      <w:r>
        <w:rPr>
          <w:sz w:val="24"/>
        </w:rPr>
        <w:t>Company</w:t>
      </w:r>
      <w:r>
        <w:rPr>
          <w:spacing w:val="-3"/>
          <w:sz w:val="24"/>
        </w:rPr>
        <w:t xml:space="preserve"> </w:t>
      </w:r>
      <w:r>
        <w:rPr>
          <w:sz w:val="24"/>
        </w:rPr>
        <w:t>Profile</w:t>
      </w:r>
    </w:p>
    <w:p w14:paraId="662BA41A" w14:textId="77777777" w:rsidR="005B2973" w:rsidRDefault="002C7BCA">
      <w:pPr>
        <w:pStyle w:val="Heading6"/>
        <w:spacing w:before="259"/>
        <w:ind w:left="740"/>
        <w:rPr>
          <w:rFonts w:ascii="Calibri"/>
          <w:b w:val="0"/>
        </w:rPr>
      </w:pPr>
      <w:r>
        <w:rPr>
          <w:rFonts w:ascii="Calibri"/>
        </w:rPr>
        <w:t xml:space="preserve">At the time bids are opened, to be considered responsive, bids </w:t>
      </w:r>
      <w:r>
        <w:rPr>
          <w:rFonts w:ascii="Calibri"/>
          <w:i/>
        </w:rPr>
        <w:t xml:space="preserve">must </w:t>
      </w:r>
      <w:r>
        <w:rPr>
          <w:rFonts w:ascii="Calibri"/>
        </w:rPr>
        <w:t>contain the following</w:t>
      </w:r>
      <w:r>
        <w:rPr>
          <w:rFonts w:ascii="Calibri"/>
          <w:b w:val="0"/>
        </w:rPr>
        <w:t>:</w:t>
      </w:r>
    </w:p>
    <w:p w14:paraId="662BA41B" w14:textId="77777777" w:rsidR="005B2973" w:rsidRDefault="005B2973">
      <w:pPr>
        <w:pStyle w:val="BodyText"/>
        <w:spacing w:before="8"/>
        <w:rPr>
          <w:sz w:val="20"/>
        </w:rPr>
      </w:pPr>
    </w:p>
    <w:p w14:paraId="662BA41C" w14:textId="77777777" w:rsidR="005B2973" w:rsidRDefault="002C7BCA">
      <w:pPr>
        <w:pStyle w:val="ListParagraph"/>
        <w:numPr>
          <w:ilvl w:val="0"/>
          <w:numId w:val="25"/>
        </w:numPr>
        <w:tabs>
          <w:tab w:val="left" w:pos="1461"/>
        </w:tabs>
        <w:spacing w:line="290" w:lineRule="exact"/>
        <w:ind w:hanging="361"/>
        <w:jc w:val="both"/>
        <w:rPr>
          <w:sz w:val="24"/>
        </w:rPr>
      </w:pPr>
      <w:r>
        <w:rPr>
          <w:sz w:val="24"/>
        </w:rPr>
        <w:t>Proof of</w:t>
      </w:r>
      <w:r>
        <w:rPr>
          <w:spacing w:val="-1"/>
          <w:sz w:val="24"/>
        </w:rPr>
        <w:t xml:space="preserve"> </w:t>
      </w:r>
      <w:r>
        <w:rPr>
          <w:sz w:val="24"/>
        </w:rPr>
        <w:t>Insurance</w:t>
      </w:r>
    </w:p>
    <w:p w14:paraId="662BA41D" w14:textId="77777777" w:rsidR="005B2973" w:rsidRDefault="002C7BCA">
      <w:pPr>
        <w:pStyle w:val="ListParagraph"/>
        <w:numPr>
          <w:ilvl w:val="0"/>
          <w:numId w:val="25"/>
        </w:numPr>
        <w:tabs>
          <w:tab w:val="left" w:pos="1461"/>
        </w:tabs>
        <w:spacing w:line="290" w:lineRule="exact"/>
        <w:ind w:hanging="361"/>
        <w:jc w:val="both"/>
        <w:rPr>
          <w:sz w:val="24"/>
        </w:rPr>
      </w:pPr>
      <w:r>
        <w:rPr>
          <w:sz w:val="24"/>
        </w:rPr>
        <w:t>Pricing Sheet/Bid Form(s)</w:t>
      </w:r>
    </w:p>
    <w:p w14:paraId="662BA41E" w14:textId="77777777" w:rsidR="005B2973" w:rsidRDefault="002C7BCA">
      <w:pPr>
        <w:pStyle w:val="Heading2"/>
        <w:spacing w:before="229" w:line="369" w:lineRule="exact"/>
      </w:pPr>
      <w:r>
        <w:rPr>
          <w:color w:val="365F91"/>
        </w:rPr>
        <w:t>Conditions</w:t>
      </w:r>
    </w:p>
    <w:p w14:paraId="662BA41F" w14:textId="738FCB22" w:rsidR="005B2973" w:rsidRDefault="002C7BCA">
      <w:pPr>
        <w:pStyle w:val="BodyText"/>
        <w:spacing w:before="10" w:line="223" w:lineRule="auto"/>
        <w:ind w:left="740" w:right="662"/>
        <w:jc w:val="both"/>
      </w:pPr>
      <w:r>
        <w:rPr>
          <w:spacing w:val="4"/>
        </w:rPr>
        <w:t xml:space="preserve">The Housing Authority will </w:t>
      </w:r>
      <w:r>
        <w:rPr>
          <w:spacing w:val="3"/>
        </w:rPr>
        <w:t xml:space="preserve">not </w:t>
      </w:r>
      <w:r>
        <w:rPr>
          <w:spacing w:val="4"/>
        </w:rPr>
        <w:t xml:space="preserve">pay any </w:t>
      </w:r>
      <w:r>
        <w:rPr>
          <w:spacing w:val="3"/>
        </w:rPr>
        <w:t xml:space="preserve">cost </w:t>
      </w:r>
      <w:r>
        <w:rPr>
          <w:spacing w:val="4"/>
        </w:rPr>
        <w:t xml:space="preserve">incurred </w:t>
      </w:r>
      <w:r>
        <w:t xml:space="preserve">in </w:t>
      </w:r>
      <w:r>
        <w:rPr>
          <w:spacing w:val="3"/>
        </w:rPr>
        <w:t xml:space="preserve">the </w:t>
      </w:r>
      <w:r>
        <w:rPr>
          <w:spacing w:val="4"/>
        </w:rPr>
        <w:t xml:space="preserve">preparation </w:t>
      </w:r>
      <w:r>
        <w:rPr>
          <w:spacing w:val="2"/>
        </w:rPr>
        <w:t xml:space="preserve">or </w:t>
      </w:r>
      <w:r>
        <w:rPr>
          <w:spacing w:val="4"/>
        </w:rPr>
        <w:t xml:space="preserve">submission </w:t>
      </w:r>
      <w:r w:rsidR="00AB13F2">
        <w:rPr>
          <w:spacing w:val="2"/>
        </w:rPr>
        <w:t>of any</w:t>
      </w:r>
      <w:r>
        <w:rPr>
          <w:spacing w:val="4"/>
        </w:rPr>
        <w:t xml:space="preserve"> </w:t>
      </w:r>
      <w:r>
        <w:rPr>
          <w:spacing w:val="3"/>
        </w:rPr>
        <w:t xml:space="preserve">bid </w:t>
      </w:r>
      <w:r>
        <w:rPr>
          <w:spacing w:val="2"/>
        </w:rPr>
        <w:t xml:space="preserve">or </w:t>
      </w:r>
      <w:r>
        <w:rPr>
          <w:spacing w:val="3"/>
        </w:rPr>
        <w:t xml:space="preserve">any cost </w:t>
      </w:r>
      <w:r>
        <w:rPr>
          <w:spacing w:val="4"/>
        </w:rPr>
        <w:t xml:space="preserve">incurred </w:t>
      </w:r>
      <w:r>
        <w:t xml:space="preserve">in </w:t>
      </w:r>
      <w:r>
        <w:rPr>
          <w:spacing w:val="4"/>
        </w:rPr>
        <w:t xml:space="preserve">anticipation </w:t>
      </w:r>
      <w:r>
        <w:rPr>
          <w:spacing w:val="2"/>
        </w:rPr>
        <w:t xml:space="preserve">of </w:t>
      </w:r>
      <w:r>
        <w:t xml:space="preserve">a </w:t>
      </w:r>
      <w:r>
        <w:rPr>
          <w:spacing w:val="4"/>
        </w:rPr>
        <w:t xml:space="preserve">contract. </w:t>
      </w:r>
      <w:r>
        <w:rPr>
          <w:spacing w:val="3"/>
        </w:rPr>
        <w:t xml:space="preserve">The </w:t>
      </w:r>
      <w:r>
        <w:rPr>
          <w:spacing w:val="4"/>
        </w:rPr>
        <w:t xml:space="preserve">Bidder understands </w:t>
      </w:r>
      <w:r>
        <w:rPr>
          <w:spacing w:val="3"/>
        </w:rPr>
        <w:t xml:space="preserve">that </w:t>
      </w:r>
      <w:r>
        <w:rPr>
          <w:spacing w:val="4"/>
        </w:rPr>
        <w:t xml:space="preserve">the Executive Director </w:t>
      </w:r>
      <w:r>
        <w:rPr>
          <w:spacing w:val="2"/>
        </w:rPr>
        <w:t xml:space="preserve">of </w:t>
      </w:r>
      <w:r>
        <w:rPr>
          <w:spacing w:val="3"/>
        </w:rPr>
        <w:t xml:space="preserve">the </w:t>
      </w:r>
      <w:r>
        <w:rPr>
          <w:spacing w:val="4"/>
        </w:rPr>
        <w:t xml:space="preserve">Housing Authority shall </w:t>
      </w:r>
      <w:r>
        <w:rPr>
          <w:spacing w:val="2"/>
        </w:rPr>
        <w:t xml:space="preserve">be </w:t>
      </w:r>
      <w:r>
        <w:rPr>
          <w:spacing w:val="3"/>
        </w:rPr>
        <w:t xml:space="preserve">the sole </w:t>
      </w:r>
      <w:r>
        <w:rPr>
          <w:spacing w:val="4"/>
        </w:rPr>
        <w:t xml:space="preserve">authority </w:t>
      </w:r>
      <w:r w:rsidR="00AB13F2">
        <w:rPr>
          <w:spacing w:val="2"/>
        </w:rPr>
        <w:t>to legally</w:t>
      </w:r>
      <w:r>
        <w:rPr>
          <w:spacing w:val="4"/>
        </w:rPr>
        <w:t xml:space="preserve"> </w:t>
      </w:r>
      <w:r w:rsidR="00AB13F2">
        <w:rPr>
          <w:spacing w:val="4"/>
        </w:rPr>
        <w:t>commit the</w:t>
      </w:r>
      <w:r>
        <w:rPr>
          <w:spacing w:val="24"/>
        </w:rPr>
        <w:t xml:space="preserve"> </w:t>
      </w:r>
      <w:r>
        <w:rPr>
          <w:spacing w:val="4"/>
        </w:rPr>
        <w:t>Housing</w:t>
      </w:r>
      <w:r>
        <w:rPr>
          <w:spacing w:val="19"/>
        </w:rPr>
        <w:t xml:space="preserve"> </w:t>
      </w:r>
      <w:r>
        <w:rPr>
          <w:spacing w:val="4"/>
        </w:rPr>
        <w:t>Authority</w:t>
      </w:r>
      <w:r>
        <w:rPr>
          <w:spacing w:val="22"/>
        </w:rPr>
        <w:t xml:space="preserve"> </w:t>
      </w:r>
      <w:r>
        <w:rPr>
          <w:spacing w:val="2"/>
        </w:rPr>
        <w:t>to</w:t>
      </w:r>
      <w:r>
        <w:rPr>
          <w:spacing w:val="22"/>
        </w:rPr>
        <w:t xml:space="preserve"> </w:t>
      </w:r>
      <w:r>
        <w:rPr>
          <w:spacing w:val="4"/>
        </w:rPr>
        <w:t>any</w:t>
      </w:r>
      <w:r>
        <w:rPr>
          <w:spacing w:val="22"/>
        </w:rPr>
        <w:t xml:space="preserve"> </w:t>
      </w:r>
      <w:r>
        <w:rPr>
          <w:spacing w:val="4"/>
        </w:rPr>
        <w:t>expenditure</w:t>
      </w:r>
      <w:r>
        <w:rPr>
          <w:spacing w:val="22"/>
        </w:rPr>
        <w:t xml:space="preserve"> </w:t>
      </w:r>
      <w:r>
        <w:rPr>
          <w:spacing w:val="2"/>
        </w:rPr>
        <w:t>of</w:t>
      </w:r>
      <w:r>
        <w:rPr>
          <w:spacing w:val="21"/>
        </w:rPr>
        <w:t xml:space="preserve"> </w:t>
      </w:r>
      <w:r>
        <w:rPr>
          <w:spacing w:val="4"/>
        </w:rPr>
        <w:t>public</w:t>
      </w:r>
      <w:r>
        <w:rPr>
          <w:spacing w:val="18"/>
        </w:rPr>
        <w:t xml:space="preserve"> </w:t>
      </w:r>
      <w:r>
        <w:rPr>
          <w:spacing w:val="4"/>
        </w:rPr>
        <w:t>funds</w:t>
      </w:r>
      <w:r>
        <w:rPr>
          <w:spacing w:val="22"/>
        </w:rPr>
        <w:t xml:space="preserve"> </w:t>
      </w:r>
      <w:r>
        <w:rPr>
          <w:spacing w:val="3"/>
        </w:rPr>
        <w:t>for</w:t>
      </w:r>
      <w:r>
        <w:rPr>
          <w:spacing w:val="22"/>
        </w:rPr>
        <w:t xml:space="preserve"> </w:t>
      </w:r>
      <w:r>
        <w:rPr>
          <w:spacing w:val="4"/>
        </w:rPr>
        <w:t>this</w:t>
      </w:r>
      <w:r>
        <w:rPr>
          <w:spacing w:val="20"/>
        </w:rPr>
        <w:t xml:space="preserve"> </w:t>
      </w:r>
      <w:r>
        <w:rPr>
          <w:spacing w:val="5"/>
        </w:rPr>
        <w:t>procurement,</w:t>
      </w:r>
      <w:r>
        <w:rPr>
          <w:spacing w:val="21"/>
        </w:rPr>
        <w:t xml:space="preserve"> </w:t>
      </w:r>
      <w:r>
        <w:rPr>
          <w:spacing w:val="4"/>
        </w:rPr>
        <w:t>subject</w:t>
      </w:r>
      <w:r>
        <w:rPr>
          <w:spacing w:val="22"/>
        </w:rPr>
        <w:t xml:space="preserve"> </w:t>
      </w:r>
      <w:r>
        <w:rPr>
          <w:spacing w:val="2"/>
        </w:rPr>
        <w:t>to</w:t>
      </w:r>
    </w:p>
    <w:p w14:paraId="662BA420" w14:textId="77777777" w:rsidR="005B2973" w:rsidRDefault="005B2973">
      <w:pPr>
        <w:spacing w:line="223" w:lineRule="auto"/>
        <w:jc w:val="both"/>
        <w:sectPr w:rsidR="005B2973">
          <w:pgSz w:w="12240" w:h="15840"/>
          <w:pgMar w:top="1500" w:right="780" w:bottom="900" w:left="700" w:header="0" w:footer="700" w:gutter="0"/>
          <w:cols w:space="720"/>
        </w:sectPr>
      </w:pPr>
    </w:p>
    <w:p w14:paraId="662BA421" w14:textId="499B57E4" w:rsidR="005B2973" w:rsidRDefault="002C7BCA">
      <w:pPr>
        <w:pStyle w:val="BodyText"/>
        <w:spacing w:before="46" w:line="223" w:lineRule="auto"/>
        <w:ind w:left="740" w:right="666"/>
        <w:jc w:val="both"/>
      </w:pPr>
      <w:r>
        <w:rPr>
          <w:spacing w:val="4"/>
        </w:rPr>
        <w:lastRenderedPageBreak/>
        <w:t xml:space="preserve">approval by the </w:t>
      </w:r>
      <w:r>
        <w:rPr>
          <w:spacing w:val="3"/>
        </w:rPr>
        <w:t xml:space="preserve">Board </w:t>
      </w:r>
      <w:r>
        <w:rPr>
          <w:spacing w:val="2"/>
        </w:rPr>
        <w:t xml:space="preserve">of </w:t>
      </w:r>
      <w:r>
        <w:rPr>
          <w:spacing w:val="5"/>
        </w:rPr>
        <w:t xml:space="preserve">Commissioners. </w:t>
      </w:r>
      <w:r>
        <w:rPr>
          <w:spacing w:val="4"/>
        </w:rPr>
        <w:t xml:space="preserve">The Housing Authority reserves the right </w:t>
      </w:r>
      <w:r>
        <w:rPr>
          <w:spacing w:val="2"/>
        </w:rPr>
        <w:t xml:space="preserve">to </w:t>
      </w:r>
      <w:r>
        <w:rPr>
          <w:spacing w:val="4"/>
        </w:rPr>
        <w:t xml:space="preserve">reject any </w:t>
      </w:r>
      <w:r>
        <w:rPr>
          <w:spacing w:val="3"/>
        </w:rPr>
        <w:t xml:space="preserve">and all </w:t>
      </w:r>
      <w:r>
        <w:rPr>
          <w:spacing w:val="4"/>
        </w:rPr>
        <w:t xml:space="preserve">bids </w:t>
      </w:r>
      <w:r>
        <w:rPr>
          <w:spacing w:val="3"/>
        </w:rPr>
        <w:t xml:space="preserve">and </w:t>
      </w:r>
      <w:r>
        <w:rPr>
          <w:spacing w:val="2"/>
        </w:rPr>
        <w:t xml:space="preserve">to </w:t>
      </w:r>
      <w:r>
        <w:rPr>
          <w:spacing w:val="4"/>
        </w:rPr>
        <w:t xml:space="preserve">waive any informality whenever </w:t>
      </w:r>
      <w:r>
        <w:rPr>
          <w:spacing w:val="3"/>
        </w:rPr>
        <w:t xml:space="preserve">such </w:t>
      </w:r>
      <w:r w:rsidR="00D72A67">
        <w:rPr>
          <w:spacing w:val="4"/>
        </w:rPr>
        <w:t>a rejection</w:t>
      </w:r>
      <w:r>
        <w:rPr>
          <w:spacing w:val="4"/>
        </w:rPr>
        <w:t xml:space="preserve"> </w:t>
      </w:r>
      <w:r>
        <w:rPr>
          <w:spacing w:val="2"/>
        </w:rPr>
        <w:t xml:space="preserve">or </w:t>
      </w:r>
      <w:r>
        <w:rPr>
          <w:spacing w:val="5"/>
        </w:rPr>
        <w:t xml:space="preserve">waiver </w:t>
      </w:r>
      <w:r>
        <w:rPr>
          <w:spacing w:val="3"/>
        </w:rPr>
        <w:t xml:space="preserve">is </w:t>
      </w:r>
      <w:r>
        <w:t xml:space="preserve">in </w:t>
      </w:r>
      <w:r>
        <w:rPr>
          <w:spacing w:val="4"/>
        </w:rPr>
        <w:t xml:space="preserve">the best interest </w:t>
      </w:r>
      <w:r>
        <w:rPr>
          <w:spacing w:val="2"/>
        </w:rPr>
        <w:t xml:space="preserve">of </w:t>
      </w:r>
      <w:r>
        <w:rPr>
          <w:spacing w:val="3"/>
        </w:rPr>
        <w:t xml:space="preserve">the </w:t>
      </w:r>
      <w:r>
        <w:rPr>
          <w:spacing w:val="4"/>
        </w:rPr>
        <w:t xml:space="preserve">Housing Authority. This </w:t>
      </w:r>
      <w:r>
        <w:rPr>
          <w:spacing w:val="3"/>
        </w:rPr>
        <w:t xml:space="preserve">RFP </w:t>
      </w:r>
      <w:r>
        <w:t xml:space="preserve">in </w:t>
      </w:r>
      <w:r>
        <w:rPr>
          <w:spacing w:val="2"/>
        </w:rPr>
        <w:t xml:space="preserve">no </w:t>
      </w:r>
      <w:r>
        <w:rPr>
          <w:spacing w:val="5"/>
        </w:rPr>
        <w:t xml:space="preserve">way </w:t>
      </w:r>
      <w:r>
        <w:rPr>
          <w:spacing w:val="4"/>
        </w:rPr>
        <w:t xml:space="preserve">obligates </w:t>
      </w:r>
      <w:r>
        <w:rPr>
          <w:spacing w:val="3"/>
        </w:rPr>
        <w:t xml:space="preserve">the </w:t>
      </w:r>
      <w:r>
        <w:rPr>
          <w:spacing w:val="4"/>
        </w:rPr>
        <w:t xml:space="preserve">Housing </w:t>
      </w:r>
      <w:r w:rsidR="00D72A67">
        <w:rPr>
          <w:spacing w:val="4"/>
        </w:rPr>
        <w:t>Authority to</w:t>
      </w:r>
      <w:r>
        <w:rPr>
          <w:spacing w:val="2"/>
        </w:rPr>
        <w:t xml:space="preserve"> </w:t>
      </w:r>
      <w:r>
        <w:rPr>
          <w:spacing w:val="4"/>
        </w:rPr>
        <w:t xml:space="preserve">award </w:t>
      </w:r>
      <w:r>
        <w:t xml:space="preserve">a </w:t>
      </w:r>
      <w:r>
        <w:rPr>
          <w:spacing w:val="4"/>
        </w:rPr>
        <w:t xml:space="preserve">contract. </w:t>
      </w:r>
      <w:r w:rsidR="00D72A67">
        <w:rPr>
          <w:spacing w:val="5"/>
        </w:rPr>
        <w:t>The contractor</w:t>
      </w:r>
      <w:r>
        <w:rPr>
          <w:spacing w:val="5"/>
        </w:rPr>
        <w:t xml:space="preserve"> </w:t>
      </w:r>
      <w:r>
        <w:rPr>
          <w:spacing w:val="4"/>
        </w:rPr>
        <w:t xml:space="preserve">shall have staff, qualified by training </w:t>
      </w:r>
      <w:r>
        <w:rPr>
          <w:spacing w:val="3"/>
        </w:rPr>
        <w:t xml:space="preserve">and </w:t>
      </w:r>
      <w:r>
        <w:rPr>
          <w:spacing w:val="4"/>
        </w:rPr>
        <w:t xml:space="preserve">experience, </w:t>
      </w:r>
      <w:r>
        <w:rPr>
          <w:spacing w:val="2"/>
        </w:rPr>
        <w:t xml:space="preserve">to </w:t>
      </w:r>
      <w:r>
        <w:rPr>
          <w:spacing w:val="4"/>
        </w:rPr>
        <w:t xml:space="preserve">perform </w:t>
      </w:r>
      <w:r>
        <w:rPr>
          <w:spacing w:val="3"/>
        </w:rPr>
        <w:t xml:space="preserve">the </w:t>
      </w:r>
      <w:r>
        <w:rPr>
          <w:spacing w:val="4"/>
        </w:rPr>
        <w:t xml:space="preserve">service </w:t>
      </w:r>
      <w:r>
        <w:rPr>
          <w:spacing w:val="5"/>
        </w:rPr>
        <w:t xml:space="preserve">required. </w:t>
      </w:r>
      <w:r>
        <w:rPr>
          <w:spacing w:val="3"/>
        </w:rPr>
        <w:t xml:space="preserve">All </w:t>
      </w:r>
      <w:r>
        <w:rPr>
          <w:spacing w:val="4"/>
        </w:rPr>
        <w:t xml:space="preserve">persons employed </w:t>
      </w:r>
      <w:r>
        <w:rPr>
          <w:spacing w:val="2"/>
        </w:rPr>
        <w:t xml:space="preserve">by </w:t>
      </w:r>
      <w:r>
        <w:rPr>
          <w:spacing w:val="4"/>
        </w:rPr>
        <w:t xml:space="preserve">Contractor(s) </w:t>
      </w:r>
      <w:r>
        <w:t xml:space="preserve">in </w:t>
      </w:r>
      <w:r>
        <w:rPr>
          <w:spacing w:val="3"/>
        </w:rPr>
        <w:t xml:space="preserve">the </w:t>
      </w:r>
      <w:r>
        <w:rPr>
          <w:spacing w:val="4"/>
        </w:rPr>
        <w:t xml:space="preserve">performance </w:t>
      </w:r>
      <w:r>
        <w:rPr>
          <w:spacing w:val="2"/>
        </w:rPr>
        <w:t xml:space="preserve">of </w:t>
      </w:r>
      <w:r>
        <w:rPr>
          <w:spacing w:val="4"/>
        </w:rPr>
        <w:t xml:space="preserve">any work under this Agreement shall be agents </w:t>
      </w:r>
      <w:r>
        <w:rPr>
          <w:spacing w:val="3"/>
        </w:rPr>
        <w:t xml:space="preserve">and </w:t>
      </w:r>
      <w:r>
        <w:rPr>
          <w:spacing w:val="4"/>
        </w:rPr>
        <w:t xml:space="preserve">employees </w:t>
      </w:r>
      <w:r>
        <w:rPr>
          <w:spacing w:val="2"/>
        </w:rPr>
        <w:t xml:space="preserve">of </w:t>
      </w:r>
      <w:r>
        <w:rPr>
          <w:spacing w:val="4"/>
        </w:rPr>
        <w:t xml:space="preserve">Contractor(s) only. Neither Contractor(s) nor any employees </w:t>
      </w:r>
      <w:r>
        <w:rPr>
          <w:spacing w:val="3"/>
        </w:rPr>
        <w:t xml:space="preserve">or </w:t>
      </w:r>
      <w:r>
        <w:rPr>
          <w:spacing w:val="4"/>
        </w:rPr>
        <w:t xml:space="preserve">agents </w:t>
      </w:r>
      <w:r>
        <w:rPr>
          <w:spacing w:val="2"/>
        </w:rPr>
        <w:t xml:space="preserve">of </w:t>
      </w:r>
      <w:r>
        <w:rPr>
          <w:spacing w:val="4"/>
        </w:rPr>
        <w:t xml:space="preserve">Contractor(s) shall </w:t>
      </w:r>
      <w:r>
        <w:rPr>
          <w:spacing w:val="2"/>
        </w:rPr>
        <w:t xml:space="preserve">be </w:t>
      </w:r>
      <w:r>
        <w:rPr>
          <w:spacing w:val="5"/>
        </w:rPr>
        <w:t xml:space="preserve">deemed </w:t>
      </w:r>
      <w:r>
        <w:rPr>
          <w:spacing w:val="3"/>
        </w:rPr>
        <w:t xml:space="preserve">as </w:t>
      </w:r>
      <w:r>
        <w:rPr>
          <w:spacing w:val="4"/>
        </w:rPr>
        <w:t xml:space="preserve">employees </w:t>
      </w:r>
      <w:r>
        <w:rPr>
          <w:spacing w:val="2"/>
        </w:rPr>
        <w:t xml:space="preserve">of </w:t>
      </w:r>
      <w:r w:rsidR="00D72A67">
        <w:rPr>
          <w:spacing w:val="3"/>
        </w:rPr>
        <w:t>HACE</w:t>
      </w:r>
      <w:r>
        <w:rPr>
          <w:spacing w:val="4"/>
        </w:rPr>
        <w:t xml:space="preserve"> for </w:t>
      </w:r>
      <w:r>
        <w:rPr>
          <w:spacing w:val="3"/>
        </w:rPr>
        <w:t xml:space="preserve">any </w:t>
      </w:r>
      <w:r>
        <w:rPr>
          <w:spacing w:val="4"/>
        </w:rPr>
        <w:t xml:space="preserve">purpose whatsoever. </w:t>
      </w:r>
      <w:r w:rsidR="00D72A67">
        <w:rPr>
          <w:spacing w:val="4"/>
        </w:rPr>
        <w:t>The contractor</w:t>
      </w:r>
      <w:r>
        <w:rPr>
          <w:spacing w:val="4"/>
        </w:rPr>
        <w:t xml:space="preserve"> </w:t>
      </w:r>
      <w:r>
        <w:rPr>
          <w:spacing w:val="3"/>
        </w:rPr>
        <w:t xml:space="preserve">is </w:t>
      </w:r>
      <w:r>
        <w:rPr>
          <w:spacing w:val="4"/>
        </w:rPr>
        <w:t xml:space="preserve">responsible </w:t>
      </w:r>
      <w:r>
        <w:rPr>
          <w:spacing w:val="3"/>
        </w:rPr>
        <w:t xml:space="preserve">for </w:t>
      </w:r>
      <w:r>
        <w:rPr>
          <w:spacing w:val="4"/>
        </w:rPr>
        <w:t xml:space="preserve">obtaining identification badges </w:t>
      </w:r>
      <w:r>
        <w:rPr>
          <w:spacing w:val="3"/>
        </w:rPr>
        <w:t xml:space="preserve">on </w:t>
      </w:r>
      <w:r w:rsidR="00D72A67">
        <w:rPr>
          <w:spacing w:val="3"/>
        </w:rPr>
        <w:t>all</w:t>
      </w:r>
      <w:r>
        <w:rPr>
          <w:spacing w:val="2"/>
        </w:rPr>
        <w:t xml:space="preserve"> </w:t>
      </w:r>
      <w:r>
        <w:rPr>
          <w:spacing w:val="4"/>
        </w:rPr>
        <w:t xml:space="preserve">his/her employees. Under </w:t>
      </w:r>
      <w:r>
        <w:rPr>
          <w:spacing w:val="2"/>
        </w:rPr>
        <w:t xml:space="preserve">no </w:t>
      </w:r>
      <w:r>
        <w:rPr>
          <w:spacing w:val="5"/>
        </w:rPr>
        <w:t xml:space="preserve">circumstances </w:t>
      </w:r>
      <w:r>
        <w:rPr>
          <w:spacing w:val="4"/>
        </w:rPr>
        <w:t xml:space="preserve">will </w:t>
      </w:r>
      <w:r>
        <w:t xml:space="preserve">a </w:t>
      </w:r>
      <w:r>
        <w:rPr>
          <w:spacing w:val="4"/>
        </w:rPr>
        <w:t xml:space="preserve">crewmember </w:t>
      </w:r>
      <w:r>
        <w:rPr>
          <w:spacing w:val="2"/>
        </w:rPr>
        <w:t xml:space="preserve">be </w:t>
      </w:r>
      <w:r>
        <w:rPr>
          <w:spacing w:val="4"/>
        </w:rPr>
        <w:t xml:space="preserve">allowed to work </w:t>
      </w:r>
      <w:r>
        <w:t xml:space="preserve">at </w:t>
      </w:r>
      <w:r>
        <w:rPr>
          <w:spacing w:val="4"/>
        </w:rPr>
        <w:t xml:space="preserve">development </w:t>
      </w:r>
      <w:r>
        <w:rPr>
          <w:spacing w:val="3"/>
        </w:rPr>
        <w:t xml:space="preserve">site </w:t>
      </w:r>
      <w:r>
        <w:rPr>
          <w:spacing w:val="4"/>
        </w:rPr>
        <w:t xml:space="preserve">without his/her </w:t>
      </w:r>
      <w:r>
        <w:t xml:space="preserve">ID </w:t>
      </w:r>
      <w:r>
        <w:rPr>
          <w:spacing w:val="2"/>
        </w:rPr>
        <w:t xml:space="preserve">on </w:t>
      </w:r>
      <w:r>
        <w:rPr>
          <w:spacing w:val="4"/>
        </w:rPr>
        <w:t xml:space="preserve">his/her person </w:t>
      </w:r>
      <w:r>
        <w:t xml:space="preserve">at </w:t>
      </w:r>
      <w:r>
        <w:rPr>
          <w:spacing w:val="3"/>
        </w:rPr>
        <w:t xml:space="preserve">all </w:t>
      </w:r>
      <w:r>
        <w:rPr>
          <w:spacing w:val="4"/>
        </w:rPr>
        <w:t xml:space="preserve">times. </w:t>
      </w:r>
      <w:r w:rsidR="00A27D1D">
        <w:rPr>
          <w:spacing w:val="4"/>
        </w:rPr>
        <w:t>The contractor’s</w:t>
      </w:r>
      <w:r>
        <w:rPr>
          <w:spacing w:val="4"/>
        </w:rPr>
        <w:t xml:space="preserve"> </w:t>
      </w:r>
      <w:r>
        <w:rPr>
          <w:spacing w:val="5"/>
        </w:rPr>
        <w:t xml:space="preserve">personnel </w:t>
      </w:r>
      <w:r w:rsidR="00D72A67">
        <w:rPr>
          <w:spacing w:val="4"/>
        </w:rPr>
        <w:t>should</w:t>
      </w:r>
      <w:r>
        <w:rPr>
          <w:spacing w:val="4"/>
        </w:rPr>
        <w:t xml:space="preserve"> </w:t>
      </w:r>
      <w:r>
        <w:rPr>
          <w:spacing w:val="2"/>
        </w:rPr>
        <w:t xml:space="preserve">be </w:t>
      </w:r>
      <w:r>
        <w:rPr>
          <w:spacing w:val="4"/>
        </w:rPr>
        <w:t xml:space="preserve">neat </w:t>
      </w:r>
      <w:r>
        <w:rPr>
          <w:spacing w:val="3"/>
        </w:rPr>
        <w:t xml:space="preserve">and </w:t>
      </w:r>
      <w:r>
        <w:rPr>
          <w:spacing w:val="4"/>
        </w:rPr>
        <w:t xml:space="preserve">conduct </w:t>
      </w:r>
      <w:r>
        <w:rPr>
          <w:spacing w:val="3"/>
        </w:rPr>
        <w:t xml:space="preserve">all </w:t>
      </w:r>
      <w:r>
        <w:rPr>
          <w:spacing w:val="4"/>
        </w:rPr>
        <w:t xml:space="preserve">work </w:t>
      </w:r>
      <w:r>
        <w:t xml:space="preserve">in a </w:t>
      </w:r>
      <w:r>
        <w:rPr>
          <w:spacing w:val="5"/>
        </w:rPr>
        <w:t xml:space="preserve">professional </w:t>
      </w:r>
      <w:r>
        <w:rPr>
          <w:spacing w:val="4"/>
        </w:rPr>
        <w:t xml:space="preserve">manner </w:t>
      </w:r>
      <w:r>
        <w:rPr>
          <w:spacing w:val="3"/>
        </w:rPr>
        <w:t xml:space="preserve">with </w:t>
      </w:r>
      <w:r>
        <w:rPr>
          <w:spacing w:val="4"/>
        </w:rPr>
        <w:t xml:space="preserve">minimal disturbance </w:t>
      </w:r>
      <w:r>
        <w:rPr>
          <w:spacing w:val="2"/>
        </w:rPr>
        <w:t xml:space="preserve">to </w:t>
      </w:r>
      <w:r>
        <w:rPr>
          <w:spacing w:val="3"/>
        </w:rPr>
        <w:t xml:space="preserve">the </w:t>
      </w:r>
      <w:r>
        <w:rPr>
          <w:spacing w:val="5"/>
        </w:rPr>
        <w:t xml:space="preserve">Housing </w:t>
      </w:r>
      <w:r>
        <w:rPr>
          <w:spacing w:val="4"/>
        </w:rPr>
        <w:t xml:space="preserve">Authority. </w:t>
      </w:r>
      <w:r>
        <w:t xml:space="preserve">If </w:t>
      </w:r>
      <w:r>
        <w:rPr>
          <w:spacing w:val="4"/>
        </w:rPr>
        <w:t xml:space="preserve">any </w:t>
      </w:r>
      <w:r>
        <w:rPr>
          <w:spacing w:val="2"/>
        </w:rPr>
        <w:t xml:space="preserve">of </w:t>
      </w:r>
      <w:r>
        <w:rPr>
          <w:spacing w:val="4"/>
        </w:rPr>
        <w:t xml:space="preserve">Contractor’s personnel </w:t>
      </w:r>
      <w:r>
        <w:rPr>
          <w:spacing w:val="2"/>
        </w:rPr>
        <w:t xml:space="preserve">are </w:t>
      </w:r>
      <w:r>
        <w:rPr>
          <w:spacing w:val="4"/>
        </w:rPr>
        <w:t xml:space="preserve">not </w:t>
      </w:r>
      <w:r>
        <w:rPr>
          <w:spacing w:val="5"/>
        </w:rPr>
        <w:t xml:space="preserve">satisfactory </w:t>
      </w:r>
      <w:r>
        <w:rPr>
          <w:spacing w:val="2"/>
        </w:rPr>
        <w:t xml:space="preserve">to </w:t>
      </w:r>
      <w:r>
        <w:rPr>
          <w:spacing w:val="3"/>
        </w:rPr>
        <w:t xml:space="preserve">the </w:t>
      </w:r>
      <w:r>
        <w:rPr>
          <w:spacing w:val="4"/>
        </w:rPr>
        <w:t xml:space="preserve">Housing Authority, Contractor(s) shall replace </w:t>
      </w:r>
      <w:r>
        <w:rPr>
          <w:spacing w:val="3"/>
        </w:rPr>
        <w:t xml:space="preserve">such </w:t>
      </w:r>
      <w:r>
        <w:rPr>
          <w:spacing w:val="4"/>
        </w:rPr>
        <w:t xml:space="preserve">personnel </w:t>
      </w:r>
      <w:r>
        <w:rPr>
          <w:spacing w:val="3"/>
        </w:rPr>
        <w:t xml:space="preserve">with </w:t>
      </w:r>
      <w:r>
        <w:rPr>
          <w:spacing w:val="4"/>
        </w:rPr>
        <w:t xml:space="preserve">satisfactory </w:t>
      </w:r>
      <w:r>
        <w:rPr>
          <w:spacing w:val="5"/>
        </w:rPr>
        <w:t xml:space="preserve">replacements. </w:t>
      </w:r>
      <w:r>
        <w:rPr>
          <w:spacing w:val="4"/>
        </w:rPr>
        <w:t xml:space="preserve">The </w:t>
      </w:r>
      <w:r>
        <w:rPr>
          <w:spacing w:val="5"/>
        </w:rPr>
        <w:t xml:space="preserve">Contractor(s) </w:t>
      </w:r>
      <w:r>
        <w:rPr>
          <w:spacing w:val="4"/>
        </w:rPr>
        <w:t xml:space="preserve">shall coordinate </w:t>
      </w:r>
      <w:r>
        <w:rPr>
          <w:spacing w:val="3"/>
        </w:rPr>
        <w:t xml:space="preserve">the </w:t>
      </w:r>
      <w:r>
        <w:rPr>
          <w:spacing w:val="4"/>
        </w:rPr>
        <w:t xml:space="preserve">work </w:t>
      </w:r>
      <w:r>
        <w:rPr>
          <w:spacing w:val="3"/>
        </w:rPr>
        <w:t>with the</w:t>
      </w:r>
      <w:r>
        <w:rPr>
          <w:spacing w:val="15"/>
        </w:rPr>
        <w:t xml:space="preserve"> </w:t>
      </w:r>
      <w:r>
        <w:rPr>
          <w:spacing w:val="4"/>
        </w:rPr>
        <w:t>Housing</w:t>
      </w:r>
      <w:r>
        <w:rPr>
          <w:spacing w:val="14"/>
        </w:rPr>
        <w:t xml:space="preserve"> </w:t>
      </w:r>
      <w:r>
        <w:rPr>
          <w:spacing w:val="4"/>
        </w:rPr>
        <w:t>Authority</w:t>
      </w:r>
      <w:r>
        <w:rPr>
          <w:spacing w:val="12"/>
        </w:rPr>
        <w:t xml:space="preserve"> </w:t>
      </w:r>
      <w:r>
        <w:rPr>
          <w:spacing w:val="3"/>
        </w:rPr>
        <w:t>as</w:t>
      </w:r>
      <w:r>
        <w:rPr>
          <w:spacing w:val="14"/>
        </w:rPr>
        <w:t xml:space="preserve"> </w:t>
      </w:r>
      <w:r>
        <w:rPr>
          <w:spacing w:val="3"/>
        </w:rPr>
        <w:t>much</w:t>
      </w:r>
      <w:r>
        <w:rPr>
          <w:spacing w:val="15"/>
        </w:rPr>
        <w:t xml:space="preserve"> </w:t>
      </w:r>
      <w:r>
        <w:rPr>
          <w:spacing w:val="3"/>
        </w:rPr>
        <w:t>as</w:t>
      </w:r>
      <w:r>
        <w:rPr>
          <w:spacing w:val="12"/>
        </w:rPr>
        <w:t xml:space="preserve"> </w:t>
      </w:r>
      <w:r>
        <w:rPr>
          <w:spacing w:val="4"/>
        </w:rPr>
        <w:t>possible.</w:t>
      </w:r>
      <w:r>
        <w:rPr>
          <w:spacing w:val="13"/>
        </w:rPr>
        <w:t xml:space="preserve"> </w:t>
      </w:r>
      <w:r>
        <w:rPr>
          <w:spacing w:val="4"/>
        </w:rPr>
        <w:t>Regular</w:t>
      </w:r>
      <w:r>
        <w:rPr>
          <w:spacing w:val="12"/>
        </w:rPr>
        <w:t xml:space="preserve"> </w:t>
      </w:r>
      <w:r>
        <w:rPr>
          <w:spacing w:val="4"/>
        </w:rPr>
        <w:t>reports</w:t>
      </w:r>
      <w:r>
        <w:rPr>
          <w:spacing w:val="12"/>
        </w:rPr>
        <w:t xml:space="preserve"> </w:t>
      </w:r>
      <w:r>
        <w:rPr>
          <w:spacing w:val="2"/>
        </w:rPr>
        <w:t>of</w:t>
      </w:r>
      <w:r>
        <w:rPr>
          <w:spacing w:val="13"/>
        </w:rPr>
        <w:t xml:space="preserve"> </w:t>
      </w:r>
      <w:r>
        <w:rPr>
          <w:spacing w:val="4"/>
        </w:rPr>
        <w:t>progress</w:t>
      </w:r>
      <w:r>
        <w:rPr>
          <w:spacing w:val="14"/>
        </w:rPr>
        <w:t xml:space="preserve"> </w:t>
      </w:r>
      <w:r>
        <w:rPr>
          <w:spacing w:val="4"/>
        </w:rPr>
        <w:t>shall</w:t>
      </w:r>
      <w:r>
        <w:rPr>
          <w:spacing w:val="13"/>
        </w:rPr>
        <w:t xml:space="preserve"> </w:t>
      </w:r>
      <w:r>
        <w:rPr>
          <w:spacing w:val="4"/>
        </w:rPr>
        <w:t>be</w:t>
      </w:r>
      <w:r>
        <w:rPr>
          <w:spacing w:val="12"/>
        </w:rPr>
        <w:t xml:space="preserve"> </w:t>
      </w:r>
      <w:r>
        <w:rPr>
          <w:spacing w:val="4"/>
        </w:rPr>
        <w:t>required.</w:t>
      </w:r>
    </w:p>
    <w:p w14:paraId="662BA422" w14:textId="77777777" w:rsidR="005B2973" w:rsidRDefault="005B2973">
      <w:pPr>
        <w:pStyle w:val="BodyText"/>
        <w:spacing w:before="6"/>
        <w:rPr>
          <w:sz w:val="23"/>
        </w:rPr>
      </w:pPr>
    </w:p>
    <w:p w14:paraId="662BA423" w14:textId="6D3B1427" w:rsidR="005B2973" w:rsidRDefault="002C7BCA">
      <w:pPr>
        <w:pStyle w:val="BodyText"/>
        <w:spacing w:line="223" w:lineRule="auto"/>
        <w:ind w:left="740" w:right="676"/>
        <w:jc w:val="both"/>
      </w:pPr>
      <w:r>
        <w:rPr>
          <w:spacing w:val="5"/>
        </w:rPr>
        <w:t xml:space="preserve">Contractors </w:t>
      </w:r>
      <w:r>
        <w:rPr>
          <w:spacing w:val="3"/>
        </w:rPr>
        <w:t xml:space="preserve">may </w:t>
      </w:r>
      <w:r>
        <w:rPr>
          <w:spacing w:val="4"/>
        </w:rPr>
        <w:t xml:space="preserve">appeal </w:t>
      </w:r>
      <w:r w:rsidR="00E23DBF">
        <w:rPr>
          <w:spacing w:val="4"/>
        </w:rPr>
        <w:t>only against</w:t>
      </w:r>
      <w:r>
        <w:rPr>
          <w:spacing w:val="4"/>
        </w:rPr>
        <w:t xml:space="preserve"> </w:t>
      </w:r>
      <w:r>
        <w:rPr>
          <w:spacing w:val="5"/>
        </w:rPr>
        <w:t xml:space="preserve">deviations </w:t>
      </w:r>
      <w:r>
        <w:rPr>
          <w:spacing w:val="4"/>
        </w:rPr>
        <w:t xml:space="preserve">from laws, rules, </w:t>
      </w:r>
      <w:r>
        <w:rPr>
          <w:spacing w:val="5"/>
        </w:rPr>
        <w:t xml:space="preserve">regulations, </w:t>
      </w:r>
      <w:r>
        <w:rPr>
          <w:spacing w:val="2"/>
        </w:rPr>
        <w:t xml:space="preserve">or </w:t>
      </w:r>
      <w:r>
        <w:rPr>
          <w:spacing w:val="5"/>
        </w:rPr>
        <w:t xml:space="preserve">procedures. Disagreement </w:t>
      </w:r>
      <w:r>
        <w:rPr>
          <w:spacing w:val="3"/>
        </w:rPr>
        <w:t xml:space="preserve">with the </w:t>
      </w:r>
      <w:r>
        <w:rPr>
          <w:spacing w:val="5"/>
        </w:rPr>
        <w:t xml:space="preserve">evaluators’ </w:t>
      </w:r>
      <w:r>
        <w:rPr>
          <w:spacing w:val="4"/>
        </w:rPr>
        <w:t xml:space="preserve">judgment </w:t>
      </w:r>
      <w:r>
        <w:rPr>
          <w:spacing w:val="3"/>
        </w:rPr>
        <w:t xml:space="preserve">with the </w:t>
      </w:r>
      <w:r>
        <w:rPr>
          <w:spacing w:val="4"/>
        </w:rPr>
        <w:t xml:space="preserve">number </w:t>
      </w:r>
      <w:r>
        <w:rPr>
          <w:spacing w:val="3"/>
        </w:rPr>
        <w:t xml:space="preserve">of </w:t>
      </w:r>
      <w:r>
        <w:rPr>
          <w:spacing w:val="4"/>
        </w:rPr>
        <w:t xml:space="preserve">points scored </w:t>
      </w:r>
      <w:r>
        <w:t xml:space="preserve">is </w:t>
      </w:r>
      <w:r>
        <w:rPr>
          <w:spacing w:val="3"/>
        </w:rPr>
        <w:t xml:space="preserve">not </w:t>
      </w:r>
      <w:r>
        <w:rPr>
          <w:spacing w:val="5"/>
        </w:rPr>
        <w:t xml:space="preserve">appealable. </w:t>
      </w:r>
      <w:r>
        <w:rPr>
          <w:spacing w:val="4"/>
        </w:rPr>
        <w:t xml:space="preserve">The </w:t>
      </w:r>
      <w:r>
        <w:rPr>
          <w:spacing w:val="5"/>
        </w:rPr>
        <w:t xml:space="preserve">following </w:t>
      </w:r>
      <w:r>
        <w:rPr>
          <w:spacing w:val="4"/>
        </w:rPr>
        <w:t xml:space="preserve">Appeal Procedure applies to Contractors </w:t>
      </w:r>
      <w:r>
        <w:rPr>
          <w:spacing w:val="3"/>
        </w:rPr>
        <w:t xml:space="preserve">who </w:t>
      </w:r>
      <w:r>
        <w:rPr>
          <w:spacing w:val="4"/>
        </w:rPr>
        <w:t xml:space="preserve">wish to appeal </w:t>
      </w:r>
      <w:r>
        <w:t xml:space="preserve">a </w:t>
      </w:r>
      <w:r>
        <w:rPr>
          <w:spacing w:val="5"/>
        </w:rPr>
        <w:t xml:space="preserve">disqualification </w:t>
      </w:r>
      <w:r>
        <w:rPr>
          <w:spacing w:val="2"/>
        </w:rPr>
        <w:t xml:space="preserve">of </w:t>
      </w:r>
      <w:r>
        <w:rPr>
          <w:spacing w:val="3"/>
        </w:rPr>
        <w:t xml:space="preserve">Bid </w:t>
      </w:r>
      <w:r>
        <w:rPr>
          <w:spacing w:val="2"/>
        </w:rPr>
        <w:t xml:space="preserve">or </w:t>
      </w:r>
      <w:r>
        <w:rPr>
          <w:spacing w:val="4"/>
        </w:rPr>
        <w:t xml:space="preserve">award </w:t>
      </w:r>
      <w:r>
        <w:rPr>
          <w:spacing w:val="2"/>
        </w:rPr>
        <w:t>of</w:t>
      </w:r>
      <w:r>
        <w:rPr>
          <w:spacing w:val="55"/>
        </w:rPr>
        <w:t xml:space="preserve"> </w:t>
      </w:r>
      <w:r>
        <w:rPr>
          <w:spacing w:val="4"/>
        </w:rPr>
        <w:t>contract:</w:t>
      </w:r>
    </w:p>
    <w:p w14:paraId="662BA424" w14:textId="77777777" w:rsidR="005B2973" w:rsidRDefault="005B2973">
      <w:pPr>
        <w:pStyle w:val="BodyText"/>
        <w:spacing w:before="2"/>
        <w:rPr>
          <w:sz w:val="23"/>
        </w:rPr>
      </w:pPr>
    </w:p>
    <w:p w14:paraId="662BA425" w14:textId="5BD2F370" w:rsidR="005B2973" w:rsidRDefault="002C7BCA">
      <w:pPr>
        <w:pStyle w:val="BodyText"/>
        <w:spacing w:line="223" w:lineRule="auto"/>
        <w:ind w:left="740" w:right="663"/>
        <w:jc w:val="both"/>
      </w:pPr>
      <w:r>
        <w:t>Contractors shall submit a written appeal to the Executive Director at HACE – 1396 Benham Ave, Elkhart, Indiana 46516 RE: APPEALS. Appeals must be received by the Executive Director no later than 4:00PM (local time) on the fifth (5th) business day after the date of the Notice of Award/Non-Award.</w:t>
      </w:r>
    </w:p>
    <w:p w14:paraId="662BA426" w14:textId="77777777" w:rsidR="005B2973" w:rsidRDefault="005B2973">
      <w:pPr>
        <w:pStyle w:val="BodyText"/>
      </w:pPr>
    </w:p>
    <w:p w14:paraId="662BA427" w14:textId="77777777" w:rsidR="005B2973" w:rsidRDefault="005B2973">
      <w:pPr>
        <w:pStyle w:val="BodyText"/>
        <w:spacing w:before="6"/>
      </w:pPr>
    </w:p>
    <w:p w14:paraId="662BA428" w14:textId="77777777" w:rsidR="005B2973" w:rsidRDefault="002C7BCA">
      <w:pPr>
        <w:pStyle w:val="BodyText"/>
        <w:spacing w:line="276" w:lineRule="exact"/>
        <w:ind w:left="740"/>
        <w:jc w:val="both"/>
        <w:rPr>
          <w:rFonts w:ascii="Cambria"/>
        </w:rPr>
      </w:pPr>
      <w:r>
        <w:rPr>
          <w:rFonts w:ascii="Cambria"/>
          <w:color w:val="233E5F"/>
        </w:rPr>
        <w:t>PERMITS, LAWS, AND REGULATIONS</w:t>
      </w:r>
    </w:p>
    <w:p w14:paraId="662BA429" w14:textId="6ED399B7" w:rsidR="005B2973" w:rsidRDefault="002C7BCA">
      <w:pPr>
        <w:pStyle w:val="BodyText"/>
        <w:spacing w:before="10" w:line="223" w:lineRule="auto"/>
        <w:ind w:left="740" w:right="663"/>
        <w:jc w:val="both"/>
      </w:pPr>
      <w:r>
        <w:rPr>
          <w:spacing w:val="4"/>
        </w:rPr>
        <w:t xml:space="preserve">The Contractor(s) will secure </w:t>
      </w:r>
      <w:r>
        <w:rPr>
          <w:spacing w:val="3"/>
        </w:rPr>
        <w:t xml:space="preserve">and </w:t>
      </w:r>
      <w:r>
        <w:rPr>
          <w:spacing w:val="5"/>
        </w:rPr>
        <w:t xml:space="preserve">pay </w:t>
      </w:r>
      <w:r>
        <w:rPr>
          <w:spacing w:val="4"/>
        </w:rPr>
        <w:t xml:space="preserve">for </w:t>
      </w:r>
      <w:r>
        <w:rPr>
          <w:spacing w:val="3"/>
        </w:rPr>
        <w:t xml:space="preserve">all </w:t>
      </w:r>
      <w:r>
        <w:rPr>
          <w:spacing w:val="4"/>
        </w:rPr>
        <w:t xml:space="preserve">permits, fees, </w:t>
      </w:r>
      <w:r>
        <w:rPr>
          <w:spacing w:val="3"/>
        </w:rPr>
        <w:t xml:space="preserve">and </w:t>
      </w:r>
      <w:r>
        <w:rPr>
          <w:spacing w:val="4"/>
        </w:rPr>
        <w:t xml:space="preserve">licenses </w:t>
      </w:r>
      <w:r>
        <w:rPr>
          <w:spacing w:val="5"/>
        </w:rPr>
        <w:t xml:space="preserve">necessary </w:t>
      </w:r>
      <w:r>
        <w:rPr>
          <w:spacing w:val="4"/>
        </w:rPr>
        <w:t xml:space="preserve">for the proper execution </w:t>
      </w:r>
      <w:r>
        <w:rPr>
          <w:spacing w:val="3"/>
        </w:rPr>
        <w:t xml:space="preserve">and </w:t>
      </w:r>
      <w:r>
        <w:rPr>
          <w:spacing w:val="4"/>
        </w:rPr>
        <w:t xml:space="preserve">completion </w:t>
      </w:r>
      <w:r>
        <w:rPr>
          <w:spacing w:val="2"/>
        </w:rPr>
        <w:t xml:space="preserve">of </w:t>
      </w:r>
      <w:r>
        <w:rPr>
          <w:spacing w:val="5"/>
        </w:rPr>
        <w:t xml:space="preserve">services. </w:t>
      </w:r>
      <w:r>
        <w:t xml:space="preserve">A </w:t>
      </w:r>
      <w:r>
        <w:rPr>
          <w:spacing w:val="4"/>
        </w:rPr>
        <w:t xml:space="preserve">copy </w:t>
      </w:r>
      <w:r>
        <w:rPr>
          <w:spacing w:val="2"/>
        </w:rPr>
        <w:t xml:space="preserve">of </w:t>
      </w:r>
      <w:r>
        <w:rPr>
          <w:spacing w:val="3"/>
        </w:rPr>
        <w:t xml:space="preserve">the </w:t>
      </w:r>
      <w:r>
        <w:rPr>
          <w:spacing w:val="4"/>
        </w:rPr>
        <w:t xml:space="preserve">permit will </w:t>
      </w:r>
      <w:r>
        <w:rPr>
          <w:spacing w:val="2"/>
        </w:rPr>
        <w:t xml:space="preserve">be </w:t>
      </w:r>
      <w:r>
        <w:rPr>
          <w:spacing w:val="4"/>
        </w:rPr>
        <w:t xml:space="preserve">made </w:t>
      </w:r>
      <w:r w:rsidR="006D3BA4">
        <w:rPr>
          <w:spacing w:val="4"/>
        </w:rPr>
        <w:t>available to</w:t>
      </w:r>
      <w:r>
        <w:rPr>
          <w:spacing w:val="2"/>
        </w:rPr>
        <w:t xml:space="preserve"> </w:t>
      </w:r>
      <w:r>
        <w:rPr>
          <w:spacing w:val="3"/>
        </w:rPr>
        <w:t xml:space="preserve">HACE upon the </w:t>
      </w:r>
      <w:r>
        <w:rPr>
          <w:spacing w:val="4"/>
        </w:rPr>
        <w:t xml:space="preserve">contractor’s receipt </w:t>
      </w:r>
      <w:r>
        <w:rPr>
          <w:spacing w:val="7"/>
        </w:rPr>
        <w:t xml:space="preserve">of </w:t>
      </w:r>
      <w:r>
        <w:rPr>
          <w:spacing w:val="3"/>
        </w:rPr>
        <w:t xml:space="preserve">the </w:t>
      </w:r>
      <w:r>
        <w:rPr>
          <w:spacing w:val="4"/>
        </w:rPr>
        <w:t xml:space="preserve">permit. Where </w:t>
      </w:r>
      <w:r>
        <w:rPr>
          <w:spacing w:val="3"/>
        </w:rPr>
        <w:t xml:space="preserve">the </w:t>
      </w:r>
      <w:r>
        <w:rPr>
          <w:spacing w:val="4"/>
        </w:rPr>
        <w:t xml:space="preserve">Housing Authority chooses </w:t>
      </w:r>
      <w:r>
        <w:rPr>
          <w:spacing w:val="2"/>
        </w:rPr>
        <w:t xml:space="preserve">to </w:t>
      </w:r>
      <w:r>
        <w:rPr>
          <w:spacing w:val="4"/>
        </w:rPr>
        <w:t xml:space="preserve">arrange </w:t>
      </w:r>
      <w:r>
        <w:rPr>
          <w:spacing w:val="3"/>
        </w:rPr>
        <w:t xml:space="preserve">for the </w:t>
      </w:r>
      <w:r>
        <w:rPr>
          <w:spacing w:val="4"/>
        </w:rPr>
        <w:t xml:space="preserve">issuance </w:t>
      </w:r>
      <w:r>
        <w:rPr>
          <w:spacing w:val="2"/>
        </w:rPr>
        <w:t xml:space="preserve">of </w:t>
      </w:r>
      <w:r>
        <w:rPr>
          <w:spacing w:val="3"/>
        </w:rPr>
        <w:t xml:space="preserve">all </w:t>
      </w:r>
      <w:r>
        <w:rPr>
          <w:spacing w:val="2"/>
        </w:rPr>
        <w:t xml:space="preserve">or </w:t>
      </w:r>
      <w:r>
        <w:rPr>
          <w:spacing w:val="4"/>
        </w:rPr>
        <w:t xml:space="preserve">part </w:t>
      </w:r>
      <w:r>
        <w:rPr>
          <w:spacing w:val="2"/>
        </w:rPr>
        <w:t xml:space="preserve">of </w:t>
      </w:r>
      <w:r>
        <w:rPr>
          <w:spacing w:val="4"/>
        </w:rPr>
        <w:t xml:space="preserve">these permits, fees </w:t>
      </w:r>
      <w:r>
        <w:rPr>
          <w:spacing w:val="3"/>
        </w:rPr>
        <w:t xml:space="preserve">and </w:t>
      </w:r>
      <w:r>
        <w:rPr>
          <w:spacing w:val="5"/>
        </w:rPr>
        <w:t xml:space="preserve">licenses, </w:t>
      </w:r>
      <w:r>
        <w:rPr>
          <w:spacing w:val="4"/>
        </w:rPr>
        <w:t xml:space="preserve">without </w:t>
      </w:r>
      <w:r>
        <w:rPr>
          <w:spacing w:val="3"/>
        </w:rPr>
        <w:t xml:space="preserve">cost  </w:t>
      </w:r>
      <w:r>
        <w:rPr>
          <w:spacing w:val="60"/>
        </w:rPr>
        <w:t xml:space="preserve"> </w:t>
      </w:r>
      <w:r>
        <w:rPr>
          <w:spacing w:val="2"/>
        </w:rPr>
        <w:t xml:space="preserve">to </w:t>
      </w:r>
      <w:r>
        <w:rPr>
          <w:spacing w:val="3"/>
        </w:rPr>
        <w:t xml:space="preserve">the </w:t>
      </w:r>
      <w:r>
        <w:rPr>
          <w:spacing w:val="4"/>
        </w:rPr>
        <w:t xml:space="preserve">Contractor(s), </w:t>
      </w:r>
      <w:r>
        <w:rPr>
          <w:spacing w:val="2"/>
        </w:rPr>
        <w:t xml:space="preserve">the </w:t>
      </w:r>
      <w:r>
        <w:rPr>
          <w:spacing w:val="4"/>
        </w:rPr>
        <w:t xml:space="preserve">contract </w:t>
      </w:r>
      <w:r>
        <w:rPr>
          <w:spacing w:val="3"/>
        </w:rPr>
        <w:t xml:space="preserve">amount shall </w:t>
      </w:r>
      <w:r>
        <w:rPr>
          <w:spacing w:val="2"/>
        </w:rPr>
        <w:t xml:space="preserve">be </w:t>
      </w:r>
      <w:r>
        <w:rPr>
          <w:spacing w:val="4"/>
        </w:rPr>
        <w:t xml:space="preserve">reduced accordingly. The Contractor(s) shall observe </w:t>
      </w:r>
      <w:r>
        <w:rPr>
          <w:spacing w:val="3"/>
        </w:rPr>
        <w:t xml:space="preserve">and </w:t>
      </w:r>
      <w:r>
        <w:rPr>
          <w:spacing w:val="5"/>
        </w:rPr>
        <w:t xml:space="preserve">comply </w:t>
      </w:r>
      <w:r>
        <w:rPr>
          <w:spacing w:val="4"/>
        </w:rPr>
        <w:t xml:space="preserve">with </w:t>
      </w:r>
      <w:r>
        <w:rPr>
          <w:spacing w:val="3"/>
        </w:rPr>
        <w:t xml:space="preserve">all </w:t>
      </w:r>
      <w:r>
        <w:rPr>
          <w:spacing w:val="4"/>
        </w:rPr>
        <w:t xml:space="preserve">federal, state, county, and city </w:t>
      </w:r>
      <w:r>
        <w:rPr>
          <w:spacing w:val="3"/>
        </w:rPr>
        <w:t xml:space="preserve">laws, </w:t>
      </w:r>
      <w:r>
        <w:rPr>
          <w:spacing w:val="4"/>
        </w:rPr>
        <w:t xml:space="preserve">codes, ordinances, rules </w:t>
      </w:r>
      <w:r>
        <w:rPr>
          <w:spacing w:val="3"/>
        </w:rPr>
        <w:t xml:space="preserve">and </w:t>
      </w:r>
      <w:r>
        <w:rPr>
          <w:spacing w:val="4"/>
        </w:rPr>
        <w:t xml:space="preserve">regulations </w:t>
      </w:r>
      <w:r>
        <w:t xml:space="preserve">in </w:t>
      </w:r>
      <w:r>
        <w:rPr>
          <w:spacing w:val="5"/>
        </w:rPr>
        <w:t xml:space="preserve">accomplishing </w:t>
      </w:r>
      <w:r>
        <w:rPr>
          <w:spacing w:val="4"/>
        </w:rPr>
        <w:t xml:space="preserve">the work. </w:t>
      </w:r>
      <w:r>
        <w:rPr>
          <w:spacing w:val="3"/>
        </w:rPr>
        <w:t xml:space="preserve">The </w:t>
      </w:r>
      <w:r>
        <w:rPr>
          <w:spacing w:val="4"/>
        </w:rPr>
        <w:t xml:space="preserve">service performed shall </w:t>
      </w:r>
      <w:r>
        <w:rPr>
          <w:spacing w:val="2"/>
        </w:rPr>
        <w:t xml:space="preserve">be </w:t>
      </w:r>
      <w:r>
        <w:t xml:space="preserve">in </w:t>
      </w:r>
      <w:r>
        <w:rPr>
          <w:spacing w:val="4"/>
        </w:rPr>
        <w:t xml:space="preserve">conformance </w:t>
      </w:r>
      <w:r>
        <w:rPr>
          <w:spacing w:val="3"/>
        </w:rPr>
        <w:t xml:space="preserve">with and </w:t>
      </w:r>
      <w:r>
        <w:rPr>
          <w:spacing w:val="4"/>
        </w:rPr>
        <w:t xml:space="preserve">meet </w:t>
      </w:r>
      <w:r>
        <w:rPr>
          <w:spacing w:val="3"/>
        </w:rPr>
        <w:t xml:space="preserve">all </w:t>
      </w:r>
      <w:r>
        <w:rPr>
          <w:spacing w:val="4"/>
        </w:rPr>
        <w:t xml:space="preserve">industry standards. The Contractor(s) shall agree that, </w:t>
      </w:r>
      <w:r>
        <w:t xml:space="preserve">in a </w:t>
      </w:r>
      <w:r>
        <w:rPr>
          <w:spacing w:val="3"/>
        </w:rPr>
        <w:t xml:space="preserve">suit </w:t>
      </w:r>
      <w:r>
        <w:rPr>
          <w:spacing w:val="4"/>
        </w:rPr>
        <w:t xml:space="preserve">and/or claim </w:t>
      </w:r>
      <w:r>
        <w:t xml:space="preserve">in </w:t>
      </w:r>
      <w:r>
        <w:rPr>
          <w:spacing w:val="4"/>
        </w:rPr>
        <w:t xml:space="preserve">mediation </w:t>
      </w:r>
      <w:r>
        <w:rPr>
          <w:spacing w:val="3"/>
        </w:rPr>
        <w:t xml:space="preserve">or </w:t>
      </w:r>
      <w:r>
        <w:rPr>
          <w:spacing w:val="4"/>
        </w:rPr>
        <w:t xml:space="preserve">arbitration </w:t>
      </w:r>
      <w:r>
        <w:rPr>
          <w:spacing w:val="2"/>
        </w:rPr>
        <w:t xml:space="preserve">to </w:t>
      </w:r>
      <w:r>
        <w:rPr>
          <w:spacing w:val="4"/>
        </w:rPr>
        <w:t xml:space="preserve">enforce the rights and/or obligations </w:t>
      </w:r>
      <w:r>
        <w:rPr>
          <w:spacing w:val="2"/>
        </w:rPr>
        <w:t xml:space="preserve">of </w:t>
      </w:r>
      <w:r>
        <w:t xml:space="preserve">a </w:t>
      </w:r>
      <w:r>
        <w:rPr>
          <w:spacing w:val="4"/>
        </w:rPr>
        <w:t xml:space="preserve">Contract under </w:t>
      </w:r>
      <w:r>
        <w:rPr>
          <w:spacing w:val="5"/>
        </w:rPr>
        <w:t xml:space="preserve">this </w:t>
      </w:r>
      <w:r>
        <w:rPr>
          <w:spacing w:val="3"/>
        </w:rPr>
        <w:t xml:space="preserve">Bid, </w:t>
      </w:r>
      <w:r>
        <w:rPr>
          <w:spacing w:val="4"/>
        </w:rPr>
        <w:t xml:space="preserve">should </w:t>
      </w:r>
      <w:r>
        <w:rPr>
          <w:spacing w:val="3"/>
        </w:rPr>
        <w:t xml:space="preserve">the </w:t>
      </w:r>
      <w:r>
        <w:rPr>
          <w:spacing w:val="4"/>
        </w:rPr>
        <w:t xml:space="preserve">HACE prevail </w:t>
      </w:r>
      <w:r>
        <w:t xml:space="preserve">in </w:t>
      </w:r>
      <w:r>
        <w:rPr>
          <w:spacing w:val="3"/>
        </w:rPr>
        <w:t xml:space="preserve">the </w:t>
      </w:r>
      <w:r>
        <w:rPr>
          <w:spacing w:val="4"/>
        </w:rPr>
        <w:t xml:space="preserve">prosecution </w:t>
      </w:r>
      <w:r>
        <w:rPr>
          <w:spacing w:val="2"/>
        </w:rPr>
        <w:t xml:space="preserve">or </w:t>
      </w:r>
      <w:r>
        <w:rPr>
          <w:spacing w:val="5"/>
        </w:rPr>
        <w:t xml:space="preserve">defense </w:t>
      </w:r>
      <w:r>
        <w:rPr>
          <w:spacing w:val="2"/>
        </w:rPr>
        <w:t xml:space="preserve">of </w:t>
      </w:r>
      <w:r>
        <w:rPr>
          <w:spacing w:val="3"/>
        </w:rPr>
        <w:t xml:space="preserve">said </w:t>
      </w:r>
      <w:r>
        <w:rPr>
          <w:spacing w:val="4"/>
        </w:rPr>
        <w:t xml:space="preserve">suit and/or claim, </w:t>
      </w:r>
      <w:r>
        <w:rPr>
          <w:spacing w:val="3"/>
        </w:rPr>
        <w:t xml:space="preserve">the HACE </w:t>
      </w:r>
      <w:r>
        <w:rPr>
          <w:spacing w:val="4"/>
        </w:rPr>
        <w:t xml:space="preserve">shall be entitled to its reasonable attorney’s fees, </w:t>
      </w:r>
      <w:r>
        <w:rPr>
          <w:spacing w:val="3"/>
        </w:rPr>
        <w:t xml:space="preserve">court </w:t>
      </w:r>
      <w:r>
        <w:rPr>
          <w:spacing w:val="8"/>
        </w:rPr>
        <w:t xml:space="preserve">costs </w:t>
      </w:r>
      <w:r>
        <w:rPr>
          <w:spacing w:val="3"/>
        </w:rPr>
        <w:t xml:space="preserve">and </w:t>
      </w:r>
      <w:r>
        <w:rPr>
          <w:spacing w:val="4"/>
        </w:rPr>
        <w:t xml:space="preserve">other reasonable litigation expenses, including, </w:t>
      </w:r>
      <w:r>
        <w:rPr>
          <w:spacing w:val="3"/>
        </w:rPr>
        <w:t xml:space="preserve">but </w:t>
      </w:r>
      <w:r>
        <w:rPr>
          <w:spacing w:val="4"/>
        </w:rPr>
        <w:t xml:space="preserve">not limited to, expert fees, costs </w:t>
      </w:r>
      <w:r>
        <w:rPr>
          <w:spacing w:val="2"/>
        </w:rPr>
        <w:t xml:space="preserve">of </w:t>
      </w:r>
      <w:r>
        <w:rPr>
          <w:spacing w:val="4"/>
        </w:rPr>
        <w:t xml:space="preserve">exhibits, </w:t>
      </w:r>
      <w:r>
        <w:rPr>
          <w:spacing w:val="3"/>
        </w:rPr>
        <w:t xml:space="preserve">staff </w:t>
      </w:r>
      <w:r>
        <w:rPr>
          <w:spacing w:val="4"/>
        </w:rPr>
        <w:t xml:space="preserve">time </w:t>
      </w:r>
      <w:r>
        <w:t xml:space="preserve">in </w:t>
      </w:r>
      <w:r>
        <w:rPr>
          <w:spacing w:val="3"/>
        </w:rPr>
        <w:t xml:space="preserve">the </w:t>
      </w:r>
      <w:r>
        <w:rPr>
          <w:spacing w:val="4"/>
        </w:rPr>
        <w:t xml:space="preserve">preparation </w:t>
      </w:r>
      <w:r>
        <w:rPr>
          <w:spacing w:val="3"/>
        </w:rPr>
        <w:t xml:space="preserve">for </w:t>
      </w:r>
      <w:r>
        <w:rPr>
          <w:spacing w:val="4"/>
        </w:rPr>
        <w:t xml:space="preserve">and/or attendance </w:t>
      </w:r>
      <w:r>
        <w:t xml:space="preserve">at </w:t>
      </w:r>
      <w:r>
        <w:rPr>
          <w:spacing w:val="4"/>
        </w:rPr>
        <w:t xml:space="preserve">trial, investigation expenses, </w:t>
      </w:r>
      <w:r>
        <w:rPr>
          <w:spacing w:val="3"/>
        </w:rPr>
        <w:t xml:space="preserve">and </w:t>
      </w:r>
      <w:r>
        <w:rPr>
          <w:spacing w:val="4"/>
        </w:rPr>
        <w:t xml:space="preserve">travel expenses. </w:t>
      </w:r>
      <w:r>
        <w:rPr>
          <w:spacing w:val="3"/>
        </w:rPr>
        <w:t xml:space="preserve">The </w:t>
      </w:r>
      <w:r>
        <w:rPr>
          <w:spacing w:val="4"/>
        </w:rPr>
        <w:t xml:space="preserve">Contractor(s) shall agree to </w:t>
      </w:r>
      <w:r>
        <w:rPr>
          <w:spacing w:val="6"/>
        </w:rPr>
        <w:t xml:space="preserve">indemnify </w:t>
      </w:r>
      <w:r>
        <w:rPr>
          <w:spacing w:val="3"/>
        </w:rPr>
        <w:t xml:space="preserve">and </w:t>
      </w:r>
      <w:r>
        <w:rPr>
          <w:spacing w:val="4"/>
        </w:rPr>
        <w:t xml:space="preserve">keep, hold </w:t>
      </w:r>
      <w:r>
        <w:rPr>
          <w:spacing w:val="3"/>
        </w:rPr>
        <w:t xml:space="preserve">and </w:t>
      </w:r>
      <w:r>
        <w:rPr>
          <w:spacing w:val="4"/>
        </w:rPr>
        <w:t xml:space="preserve">save harmless </w:t>
      </w:r>
      <w:r>
        <w:rPr>
          <w:spacing w:val="3"/>
        </w:rPr>
        <w:t xml:space="preserve">the </w:t>
      </w:r>
      <w:r>
        <w:rPr>
          <w:spacing w:val="4"/>
        </w:rPr>
        <w:t xml:space="preserve">Housing Authority from </w:t>
      </w:r>
      <w:r>
        <w:rPr>
          <w:spacing w:val="3"/>
        </w:rPr>
        <w:t xml:space="preserve">and </w:t>
      </w:r>
      <w:r>
        <w:rPr>
          <w:spacing w:val="4"/>
        </w:rPr>
        <w:t xml:space="preserve">against any </w:t>
      </w:r>
      <w:r>
        <w:rPr>
          <w:spacing w:val="3"/>
        </w:rPr>
        <w:t xml:space="preserve">and all </w:t>
      </w:r>
      <w:r>
        <w:rPr>
          <w:spacing w:val="4"/>
        </w:rPr>
        <w:t xml:space="preserve">liability, </w:t>
      </w:r>
      <w:r>
        <w:rPr>
          <w:spacing w:val="5"/>
        </w:rPr>
        <w:t xml:space="preserve">penalty, </w:t>
      </w:r>
      <w:r>
        <w:rPr>
          <w:spacing w:val="4"/>
        </w:rPr>
        <w:t xml:space="preserve">losses, damages, expenses suits </w:t>
      </w:r>
      <w:r>
        <w:rPr>
          <w:spacing w:val="3"/>
        </w:rPr>
        <w:t xml:space="preserve">and </w:t>
      </w:r>
      <w:r>
        <w:rPr>
          <w:spacing w:val="4"/>
        </w:rPr>
        <w:t xml:space="preserve">judgments arising from injuries </w:t>
      </w:r>
      <w:r>
        <w:rPr>
          <w:spacing w:val="2"/>
        </w:rPr>
        <w:t xml:space="preserve">on </w:t>
      </w:r>
      <w:r>
        <w:rPr>
          <w:spacing w:val="4"/>
        </w:rPr>
        <w:t>Housing Authority property premises</w:t>
      </w:r>
      <w:r>
        <w:rPr>
          <w:spacing w:val="10"/>
        </w:rPr>
        <w:t xml:space="preserve"> </w:t>
      </w:r>
      <w:r>
        <w:rPr>
          <w:spacing w:val="4"/>
        </w:rPr>
        <w:t>during</w:t>
      </w:r>
      <w:r>
        <w:rPr>
          <w:spacing w:val="10"/>
        </w:rPr>
        <w:t xml:space="preserve"> </w:t>
      </w:r>
      <w:r>
        <w:rPr>
          <w:spacing w:val="3"/>
        </w:rPr>
        <w:t>the</w:t>
      </w:r>
      <w:r>
        <w:rPr>
          <w:spacing w:val="11"/>
        </w:rPr>
        <w:t xml:space="preserve"> </w:t>
      </w:r>
      <w:r>
        <w:rPr>
          <w:spacing w:val="4"/>
        </w:rPr>
        <w:t>term</w:t>
      </w:r>
      <w:r>
        <w:rPr>
          <w:spacing w:val="13"/>
        </w:rPr>
        <w:t xml:space="preserve"> </w:t>
      </w:r>
      <w:r>
        <w:rPr>
          <w:spacing w:val="2"/>
        </w:rPr>
        <w:t>of</w:t>
      </w:r>
      <w:r>
        <w:rPr>
          <w:spacing w:val="12"/>
        </w:rPr>
        <w:t xml:space="preserve"> </w:t>
      </w:r>
      <w:r>
        <w:rPr>
          <w:spacing w:val="3"/>
        </w:rPr>
        <w:t>the</w:t>
      </w:r>
      <w:r>
        <w:rPr>
          <w:spacing w:val="14"/>
        </w:rPr>
        <w:t xml:space="preserve"> </w:t>
      </w:r>
      <w:r>
        <w:rPr>
          <w:spacing w:val="4"/>
        </w:rPr>
        <w:t>Contract</w:t>
      </w:r>
      <w:r>
        <w:rPr>
          <w:spacing w:val="12"/>
        </w:rPr>
        <w:t xml:space="preserve"> </w:t>
      </w:r>
      <w:r>
        <w:rPr>
          <w:spacing w:val="2"/>
        </w:rPr>
        <w:t>to</w:t>
      </w:r>
      <w:r>
        <w:rPr>
          <w:spacing w:val="11"/>
        </w:rPr>
        <w:t xml:space="preserve"> </w:t>
      </w:r>
      <w:r>
        <w:rPr>
          <w:spacing w:val="5"/>
        </w:rPr>
        <w:t>persons</w:t>
      </w:r>
      <w:r>
        <w:rPr>
          <w:spacing w:val="24"/>
        </w:rPr>
        <w:t xml:space="preserve"> </w:t>
      </w:r>
      <w:r>
        <w:rPr>
          <w:spacing w:val="3"/>
        </w:rPr>
        <w:t>or</w:t>
      </w:r>
      <w:r>
        <w:rPr>
          <w:spacing w:val="12"/>
        </w:rPr>
        <w:t xml:space="preserve"> </w:t>
      </w:r>
      <w:r>
        <w:rPr>
          <w:spacing w:val="4"/>
        </w:rPr>
        <w:t>property</w:t>
      </w:r>
      <w:r>
        <w:rPr>
          <w:spacing w:val="10"/>
        </w:rPr>
        <w:t xml:space="preserve"> </w:t>
      </w:r>
      <w:r>
        <w:rPr>
          <w:spacing w:val="2"/>
        </w:rPr>
        <w:t>of</w:t>
      </w:r>
      <w:r>
        <w:rPr>
          <w:spacing w:val="14"/>
        </w:rPr>
        <w:t xml:space="preserve"> </w:t>
      </w:r>
      <w:r>
        <w:rPr>
          <w:spacing w:val="3"/>
        </w:rPr>
        <w:t>any</w:t>
      </w:r>
      <w:r>
        <w:rPr>
          <w:spacing w:val="12"/>
        </w:rPr>
        <w:t xml:space="preserve"> </w:t>
      </w:r>
      <w:r>
        <w:rPr>
          <w:spacing w:val="4"/>
        </w:rPr>
        <w:t>nature.</w:t>
      </w:r>
    </w:p>
    <w:p w14:paraId="662BA42A" w14:textId="77777777" w:rsidR="005B2973" w:rsidRDefault="005B2973">
      <w:pPr>
        <w:spacing w:line="223" w:lineRule="auto"/>
        <w:jc w:val="both"/>
        <w:sectPr w:rsidR="005B2973">
          <w:pgSz w:w="12240" w:h="15840"/>
          <w:pgMar w:top="1400" w:right="780" w:bottom="900" w:left="700" w:header="0" w:footer="700" w:gutter="0"/>
          <w:cols w:space="720"/>
        </w:sectPr>
      </w:pPr>
    </w:p>
    <w:p w14:paraId="662BA42B" w14:textId="77777777" w:rsidR="005B2973" w:rsidRDefault="002C7BCA">
      <w:pPr>
        <w:pStyle w:val="BodyText"/>
        <w:spacing w:before="80" w:line="276" w:lineRule="exact"/>
        <w:ind w:left="740"/>
        <w:jc w:val="both"/>
        <w:rPr>
          <w:rFonts w:ascii="Cambria"/>
        </w:rPr>
      </w:pPr>
      <w:r>
        <w:rPr>
          <w:rFonts w:ascii="Cambria"/>
          <w:color w:val="233E5F"/>
        </w:rPr>
        <w:lastRenderedPageBreak/>
        <w:t>COST OF SERVICES</w:t>
      </w:r>
    </w:p>
    <w:p w14:paraId="662BA42C" w14:textId="70873D51" w:rsidR="005B2973" w:rsidRDefault="002C7BCA">
      <w:pPr>
        <w:pStyle w:val="BodyText"/>
        <w:spacing w:before="11" w:line="223" w:lineRule="auto"/>
        <w:ind w:left="740" w:right="667"/>
        <w:jc w:val="both"/>
      </w:pPr>
      <w:r>
        <w:t xml:space="preserve">The contractor(s) shall include in his/her Bid the all-inclusive cost to be charged to the Housing Authority for the provision of </w:t>
      </w:r>
      <w:r w:rsidR="00104B1E">
        <w:t>Laundry Services</w:t>
      </w:r>
      <w:r>
        <w:t xml:space="preserve"> as defined on the Scope of Work. It MUST accompany any bid </w:t>
      </w:r>
      <w:r w:rsidR="00D4061B">
        <w:t>for</w:t>
      </w:r>
      <w:r>
        <w:t xml:space="preserve"> that bid to be responsive. Contractor(s) will provide the required chemicals, supplies, tools, and equipment necessary to fully comply with the Scope of Work listed in Attachment A.</w:t>
      </w:r>
    </w:p>
    <w:p w14:paraId="662BA42D" w14:textId="77777777" w:rsidR="005B2973" w:rsidRDefault="005B2973">
      <w:pPr>
        <w:pStyle w:val="BodyText"/>
        <w:spacing w:before="6"/>
        <w:rPr>
          <w:sz w:val="25"/>
        </w:rPr>
      </w:pPr>
    </w:p>
    <w:p w14:paraId="662BA42E" w14:textId="77777777" w:rsidR="005B2973" w:rsidRDefault="002C7BCA">
      <w:pPr>
        <w:pStyle w:val="BodyText"/>
        <w:spacing w:line="275" w:lineRule="exact"/>
        <w:ind w:left="740"/>
        <w:jc w:val="both"/>
        <w:rPr>
          <w:rFonts w:ascii="Cambria"/>
        </w:rPr>
      </w:pPr>
      <w:r>
        <w:rPr>
          <w:rFonts w:ascii="Cambria"/>
          <w:color w:val="233E5F"/>
        </w:rPr>
        <w:t>RESPONSIBILITY FOR SUBCONTRACTORS</w:t>
      </w:r>
    </w:p>
    <w:p w14:paraId="662BA42F" w14:textId="2F88BF7C" w:rsidR="005B2973" w:rsidRDefault="002C7BCA">
      <w:pPr>
        <w:pStyle w:val="BodyText"/>
        <w:spacing w:before="10" w:line="223" w:lineRule="auto"/>
        <w:ind w:left="740" w:right="663"/>
        <w:jc w:val="both"/>
      </w:pPr>
      <w:r>
        <w:rPr>
          <w:spacing w:val="3"/>
        </w:rPr>
        <w:t xml:space="preserve">All </w:t>
      </w:r>
      <w:r>
        <w:rPr>
          <w:spacing w:val="5"/>
        </w:rPr>
        <w:t xml:space="preserve">requirements </w:t>
      </w:r>
      <w:r>
        <w:rPr>
          <w:spacing w:val="4"/>
        </w:rPr>
        <w:t xml:space="preserve">for </w:t>
      </w:r>
      <w:r>
        <w:rPr>
          <w:spacing w:val="2"/>
        </w:rPr>
        <w:t xml:space="preserve">the </w:t>
      </w:r>
      <w:r>
        <w:rPr>
          <w:spacing w:val="4"/>
        </w:rPr>
        <w:t xml:space="preserve">“Prime” contractor shall </w:t>
      </w:r>
      <w:r>
        <w:rPr>
          <w:spacing w:val="3"/>
        </w:rPr>
        <w:t xml:space="preserve">also </w:t>
      </w:r>
      <w:r>
        <w:rPr>
          <w:spacing w:val="4"/>
        </w:rPr>
        <w:t xml:space="preserve">apply </w:t>
      </w:r>
      <w:r w:rsidR="00D4061B">
        <w:rPr>
          <w:spacing w:val="2"/>
        </w:rPr>
        <w:t xml:space="preserve">to </w:t>
      </w:r>
      <w:r w:rsidR="00377823">
        <w:rPr>
          <w:spacing w:val="2"/>
        </w:rPr>
        <w:t>all</w:t>
      </w:r>
      <w:r>
        <w:rPr>
          <w:spacing w:val="3"/>
        </w:rPr>
        <w:t xml:space="preserve"> </w:t>
      </w:r>
      <w:r>
        <w:rPr>
          <w:spacing w:val="4"/>
        </w:rPr>
        <w:t xml:space="preserve">subcontractors.  </w:t>
      </w:r>
      <w:r>
        <w:rPr>
          <w:spacing w:val="3"/>
        </w:rPr>
        <w:t xml:space="preserve">It is the </w:t>
      </w:r>
      <w:r>
        <w:rPr>
          <w:spacing w:val="4"/>
        </w:rPr>
        <w:t xml:space="preserve">Prime Contractors’ </w:t>
      </w:r>
      <w:r>
        <w:rPr>
          <w:spacing w:val="5"/>
        </w:rPr>
        <w:t xml:space="preserve">responsibility </w:t>
      </w:r>
      <w:r>
        <w:rPr>
          <w:spacing w:val="2"/>
        </w:rPr>
        <w:t xml:space="preserve">to </w:t>
      </w:r>
      <w:r>
        <w:rPr>
          <w:spacing w:val="4"/>
        </w:rPr>
        <w:t xml:space="preserve">ensure </w:t>
      </w:r>
      <w:r w:rsidR="006D3BA4">
        <w:rPr>
          <w:spacing w:val="4"/>
        </w:rPr>
        <w:t>compliance</w:t>
      </w:r>
      <w:r>
        <w:rPr>
          <w:spacing w:val="4"/>
        </w:rPr>
        <w:t xml:space="preserve"> by </w:t>
      </w:r>
      <w:r>
        <w:rPr>
          <w:spacing w:val="3"/>
        </w:rPr>
        <w:t xml:space="preserve">the </w:t>
      </w:r>
      <w:r>
        <w:rPr>
          <w:spacing w:val="5"/>
        </w:rPr>
        <w:t xml:space="preserve">subcontractors. </w:t>
      </w:r>
      <w:r>
        <w:rPr>
          <w:spacing w:val="4"/>
        </w:rPr>
        <w:t xml:space="preserve">Regardless </w:t>
      </w:r>
      <w:r>
        <w:rPr>
          <w:spacing w:val="2"/>
        </w:rPr>
        <w:t xml:space="preserve">of </w:t>
      </w:r>
      <w:r>
        <w:rPr>
          <w:spacing w:val="4"/>
        </w:rPr>
        <w:t xml:space="preserve">subcontracting, the Prime Contractor remains liable to </w:t>
      </w:r>
      <w:r>
        <w:rPr>
          <w:spacing w:val="3"/>
        </w:rPr>
        <w:t xml:space="preserve">HACE for </w:t>
      </w:r>
      <w:r>
        <w:rPr>
          <w:spacing w:val="4"/>
        </w:rPr>
        <w:t xml:space="preserve">the performance under this </w:t>
      </w:r>
      <w:r>
        <w:rPr>
          <w:spacing w:val="3"/>
        </w:rPr>
        <w:t xml:space="preserve">RFP </w:t>
      </w:r>
      <w:r>
        <w:rPr>
          <w:spacing w:val="2"/>
        </w:rPr>
        <w:t xml:space="preserve">or </w:t>
      </w:r>
      <w:r>
        <w:rPr>
          <w:spacing w:val="4"/>
        </w:rPr>
        <w:t>any resulting</w:t>
      </w:r>
      <w:r>
        <w:rPr>
          <w:spacing w:val="56"/>
        </w:rPr>
        <w:t xml:space="preserve"> </w:t>
      </w:r>
      <w:r>
        <w:rPr>
          <w:spacing w:val="4"/>
        </w:rPr>
        <w:t>contract.</w:t>
      </w:r>
    </w:p>
    <w:p w14:paraId="662BA430" w14:textId="77777777" w:rsidR="005B2973" w:rsidRDefault="005B2973">
      <w:pPr>
        <w:pStyle w:val="BodyText"/>
        <w:spacing w:before="7"/>
        <w:rPr>
          <w:sz w:val="22"/>
        </w:rPr>
      </w:pPr>
    </w:p>
    <w:p w14:paraId="662BA431" w14:textId="55C38C7A" w:rsidR="005B2973" w:rsidRDefault="006D3BA4">
      <w:pPr>
        <w:pStyle w:val="BodyText"/>
        <w:spacing w:before="1" w:line="223" w:lineRule="auto"/>
        <w:ind w:left="740" w:right="662"/>
        <w:jc w:val="both"/>
      </w:pPr>
      <w:r>
        <w:rPr>
          <w:spacing w:val="4"/>
        </w:rPr>
        <w:t>The contractor</w:t>
      </w:r>
      <w:r w:rsidR="002C7BCA">
        <w:rPr>
          <w:spacing w:val="4"/>
        </w:rPr>
        <w:t xml:space="preserve"> shall perform criminal history checks </w:t>
      </w:r>
      <w:r w:rsidR="002C7BCA">
        <w:rPr>
          <w:spacing w:val="3"/>
        </w:rPr>
        <w:t xml:space="preserve">and </w:t>
      </w:r>
      <w:r w:rsidR="002C7BCA">
        <w:rPr>
          <w:spacing w:val="4"/>
        </w:rPr>
        <w:t xml:space="preserve">drug screening tests </w:t>
      </w:r>
      <w:r w:rsidR="002C7BCA">
        <w:rPr>
          <w:spacing w:val="2"/>
        </w:rPr>
        <w:t xml:space="preserve">on </w:t>
      </w:r>
      <w:r w:rsidR="002C7BCA">
        <w:rPr>
          <w:spacing w:val="3"/>
        </w:rPr>
        <w:t xml:space="preserve">all </w:t>
      </w:r>
      <w:r w:rsidR="002C7BCA">
        <w:rPr>
          <w:spacing w:val="4"/>
        </w:rPr>
        <w:t xml:space="preserve">employees performing work under this </w:t>
      </w:r>
      <w:r w:rsidR="002C7BCA">
        <w:rPr>
          <w:spacing w:val="2"/>
        </w:rPr>
        <w:t xml:space="preserve">RFP </w:t>
      </w:r>
      <w:r w:rsidR="002C7BCA">
        <w:rPr>
          <w:spacing w:val="3"/>
        </w:rPr>
        <w:t xml:space="preserve">and </w:t>
      </w:r>
      <w:r w:rsidR="002C7BCA">
        <w:rPr>
          <w:spacing w:val="4"/>
        </w:rPr>
        <w:t xml:space="preserve">any resulting contract and </w:t>
      </w:r>
      <w:r w:rsidR="002C7BCA">
        <w:t xml:space="preserve">if </w:t>
      </w:r>
      <w:r w:rsidR="002C7BCA">
        <w:rPr>
          <w:spacing w:val="4"/>
        </w:rPr>
        <w:t xml:space="preserve">requested provide summaries </w:t>
      </w:r>
      <w:r w:rsidR="002C7BCA">
        <w:rPr>
          <w:spacing w:val="2"/>
        </w:rPr>
        <w:t xml:space="preserve">of </w:t>
      </w:r>
      <w:r w:rsidR="002C7BCA">
        <w:rPr>
          <w:spacing w:val="3"/>
        </w:rPr>
        <w:t xml:space="preserve">the </w:t>
      </w:r>
      <w:r w:rsidR="002C7BCA">
        <w:rPr>
          <w:spacing w:val="5"/>
        </w:rPr>
        <w:t xml:space="preserve">results </w:t>
      </w:r>
      <w:r w:rsidR="002C7BCA">
        <w:rPr>
          <w:spacing w:val="2"/>
        </w:rPr>
        <w:t xml:space="preserve">to </w:t>
      </w:r>
      <w:r w:rsidR="002C7BCA">
        <w:rPr>
          <w:spacing w:val="4"/>
        </w:rPr>
        <w:t xml:space="preserve">HACE. Prospective employees whose criminal history checks </w:t>
      </w:r>
      <w:r>
        <w:rPr>
          <w:spacing w:val="5"/>
        </w:rPr>
        <w:t>disclose</w:t>
      </w:r>
      <w:r w:rsidR="002C7BCA">
        <w:rPr>
          <w:spacing w:val="5"/>
        </w:rPr>
        <w:t xml:space="preserve"> </w:t>
      </w:r>
      <w:r w:rsidR="002C7BCA">
        <w:t xml:space="preserve">a </w:t>
      </w:r>
      <w:r w:rsidR="002C7BCA">
        <w:rPr>
          <w:spacing w:val="4"/>
        </w:rPr>
        <w:t xml:space="preserve">misdemeanor </w:t>
      </w:r>
      <w:r w:rsidR="002C7BCA">
        <w:rPr>
          <w:spacing w:val="2"/>
        </w:rPr>
        <w:t xml:space="preserve">or </w:t>
      </w:r>
      <w:r w:rsidR="002C7BCA">
        <w:rPr>
          <w:spacing w:val="5"/>
        </w:rPr>
        <w:t xml:space="preserve">felony </w:t>
      </w:r>
      <w:r w:rsidR="002C7BCA">
        <w:rPr>
          <w:spacing w:val="4"/>
        </w:rPr>
        <w:t xml:space="preserve">conviction </w:t>
      </w:r>
      <w:r w:rsidR="002C7BCA">
        <w:rPr>
          <w:spacing w:val="5"/>
        </w:rPr>
        <w:t xml:space="preserve">involving </w:t>
      </w:r>
      <w:r w:rsidR="002C7BCA">
        <w:rPr>
          <w:spacing w:val="4"/>
        </w:rPr>
        <w:t xml:space="preserve">crimes </w:t>
      </w:r>
      <w:r w:rsidR="002C7BCA">
        <w:rPr>
          <w:spacing w:val="2"/>
        </w:rPr>
        <w:t xml:space="preserve">of </w:t>
      </w:r>
      <w:r w:rsidR="002C7BCA">
        <w:rPr>
          <w:spacing w:val="4"/>
        </w:rPr>
        <w:t xml:space="preserve">moral turpitude </w:t>
      </w:r>
      <w:r w:rsidR="002C7BCA">
        <w:rPr>
          <w:spacing w:val="3"/>
        </w:rPr>
        <w:t xml:space="preserve">or </w:t>
      </w:r>
      <w:r w:rsidR="002C7BCA">
        <w:rPr>
          <w:spacing w:val="4"/>
        </w:rPr>
        <w:t xml:space="preserve">harm </w:t>
      </w:r>
      <w:r w:rsidR="002C7BCA">
        <w:rPr>
          <w:spacing w:val="2"/>
        </w:rPr>
        <w:t xml:space="preserve">to </w:t>
      </w:r>
      <w:r w:rsidR="002C7BCA">
        <w:rPr>
          <w:spacing w:val="4"/>
        </w:rPr>
        <w:t xml:space="preserve">persons </w:t>
      </w:r>
      <w:r w:rsidR="002C7BCA">
        <w:rPr>
          <w:spacing w:val="3"/>
        </w:rPr>
        <w:t xml:space="preserve">or </w:t>
      </w:r>
      <w:r w:rsidR="002C7BCA">
        <w:rPr>
          <w:spacing w:val="4"/>
        </w:rPr>
        <w:t xml:space="preserve">property shall </w:t>
      </w:r>
      <w:r w:rsidR="002C7BCA">
        <w:rPr>
          <w:spacing w:val="3"/>
        </w:rPr>
        <w:t xml:space="preserve">not </w:t>
      </w:r>
      <w:r w:rsidR="002C7BCA">
        <w:rPr>
          <w:spacing w:val="2"/>
        </w:rPr>
        <w:t xml:space="preserve">be </w:t>
      </w:r>
      <w:r w:rsidR="002C7BCA">
        <w:rPr>
          <w:spacing w:val="4"/>
        </w:rPr>
        <w:t xml:space="preserve">used </w:t>
      </w:r>
      <w:r w:rsidR="002C7BCA">
        <w:rPr>
          <w:spacing w:val="2"/>
        </w:rPr>
        <w:t xml:space="preserve">to </w:t>
      </w:r>
      <w:r w:rsidR="002C7BCA">
        <w:rPr>
          <w:spacing w:val="4"/>
        </w:rPr>
        <w:t xml:space="preserve">perform work under this </w:t>
      </w:r>
      <w:r w:rsidR="002C7BCA">
        <w:rPr>
          <w:spacing w:val="3"/>
        </w:rPr>
        <w:t xml:space="preserve">RFP or </w:t>
      </w:r>
      <w:r w:rsidR="002C7BCA">
        <w:rPr>
          <w:spacing w:val="4"/>
        </w:rPr>
        <w:t xml:space="preserve">any resulting contract. </w:t>
      </w:r>
      <w:r w:rsidR="0006039E">
        <w:rPr>
          <w:spacing w:val="4"/>
        </w:rPr>
        <w:t>The contractor</w:t>
      </w:r>
      <w:r w:rsidR="002C7BCA">
        <w:rPr>
          <w:spacing w:val="4"/>
        </w:rPr>
        <w:t xml:space="preserve"> </w:t>
      </w:r>
      <w:r w:rsidR="002C7BCA">
        <w:rPr>
          <w:spacing w:val="3"/>
        </w:rPr>
        <w:t xml:space="preserve">is </w:t>
      </w:r>
      <w:r w:rsidR="002C7BCA">
        <w:rPr>
          <w:spacing w:val="4"/>
        </w:rPr>
        <w:t xml:space="preserve">required </w:t>
      </w:r>
      <w:r w:rsidR="002C7BCA">
        <w:rPr>
          <w:spacing w:val="2"/>
        </w:rPr>
        <w:t xml:space="preserve">to </w:t>
      </w:r>
      <w:r w:rsidR="002C7BCA">
        <w:rPr>
          <w:spacing w:val="4"/>
        </w:rPr>
        <w:t xml:space="preserve">perform drug screening </w:t>
      </w:r>
      <w:r w:rsidR="002C7BCA">
        <w:rPr>
          <w:spacing w:val="2"/>
        </w:rPr>
        <w:t xml:space="preserve">of </w:t>
      </w:r>
      <w:r w:rsidR="002C7BCA">
        <w:rPr>
          <w:spacing w:val="3"/>
        </w:rPr>
        <w:t xml:space="preserve">all </w:t>
      </w:r>
      <w:r w:rsidR="002C7BCA">
        <w:rPr>
          <w:spacing w:val="4"/>
        </w:rPr>
        <w:t xml:space="preserve">employees </w:t>
      </w:r>
      <w:r w:rsidR="002C7BCA">
        <w:rPr>
          <w:spacing w:val="3"/>
        </w:rPr>
        <w:t xml:space="preserve">and </w:t>
      </w:r>
      <w:r w:rsidR="002C7BCA">
        <w:rPr>
          <w:spacing w:val="2"/>
        </w:rPr>
        <w:t xml:space="preserve">to </w:t>
      </w:r>
      <w:r w:rsidR="00377823">
        <w:rPr>
          <w:spacing w:val="2"/>
        </w:rPr>
        <w:t>e</w:t>
      </w:r>
      <w:r w:rsidR="002C7BCA">
        <w:rPr>
          <w:spacing w:val="7"/>
        </w:rPr>
        <w:t xml:space="preserve">nsure </w:t>
      </w:r>
      <w:r w:rsidR="002C7BCA">
        <w:rPr>
          <w:spacing w:val="4"/>
        </w:rPr>
        <w:t xml:space="preserve">acceptable test results. Criminal history </w:t>
      </w:r>
      <w:r w:rsidR="002C7BCA">
        <w:rPr>
          <w:spacing w:val="3"/>
        </w:rPr>
        <w:t xml:space="preserve">and </w:t>
      </w:r>
      <w:r w:rsidR="002C7BCA">
        <w:rPr>
          <w:spacing w:val="4"/>
        </w:rPr>
        <w:t xml:space="preserve">drug screening checks will be completed </w:t>
      </w:r>
      <w:r w:rsidR="002C7BCA">
        <w:t xml:space="preserve">at </w:t>
      </w:r>
      <w:r w:rsidR="002C7BCA">
        <w:rPr>
          <w:spacing w:val="3"/>
        </w:rPr>
        <w:t xml:space="preserve">the </w:t>
      </w:r>
      <w:r w:rsidR="002C7BCA">
        <w:rPr>
          <w:spacing w:val="4"/>
        </w:rPr>
        <w:t xml:space="preserve">sole expense </w:t>
      </w:r>
      <w:r w:rsidR="002C7BCA">
        <w:rPr>
          <w:spacing w:val="2"/>
        </w:rPr>
        <w:t xml:space="preserve">of </w:t>
      </w:r>
      <w:r w:rsidR="002C7BCA">
        <w:rPr>
          <w:spacing w:val="4"/>
        </w:rPr>
        <w:t>the</w:t>
      </w:r>
      <w:r w:rsidR="002C7BCA">
        <w:rPr>
          <w:spacing w:val="34"/>
        </w:rPr>
        <w:t xml:space="preserve"> </w:t>
      </w:r>
      <w:r w:rsidR="002C7BCA">
        <w:rPr>
          <w:spacing w:val="4"/>
        </w:rPr>
        <w:t>Contractor.</w:t>
      </w:r>
    </w:p>
    <w:p w14:paraId="662BA432" w14:textId="77777777" w:rsidR="005B2973" w:rsidRDefault="005B2973">
      <w:pPr>
        <w:pStyle w:val="BodyText"/>
        <w:spacing w:before="9"/>
        <w:rPr>
          <w:sz w:val="22"/>
        </w:rPr>
      </w:pPr>
    </w:p>
    <w:p w14:paraId="662BA433" w14:textId="5F3B1F77" w:rsidR="005B2973" w:rsidRDefault="0006039E">
      <w:pPr>
        <w:pStyle w:val="BodyText"/>
        <w:spacing w:line="223" w:lineRule="auto"/>
        <w:ind w:left="740" w:right="672"/>
        <w:jc w:val="both"/>
      </w:pPr>
      <w:r>
        <w:t>The contractor</w:t>
      </w:r>
      <w:r w:rsidR="002C7BCA">
        <w:t xml:space="preserve"> shall provide at </w:t>
      </w:r>
      <w:r w:rsidR="00377823">
        <w:t>the contractor’s</w:t>
      </w:r>
      <w:r w:rsidR="002C7BCA">
        <w:t xml:space="preserve"> own expense all equipment, labor, cleaning materials, and tools to perform all the services required under this RFP and any resulting contract.</w:t>
      </w:r>
    </w:p>
    <w:p w14:paraId="662BA434" w14:textId="743BE959" w:rsidR="005B2973" w:rsidRDefault="002C7BCA">
      <w:pPr>
        <w:pStyle w:val="BodyText"/>
        <w:spacing w:line="225" w:lineRule="auto"/>
        <w:ind w:left="740" w:right="679"/>
        <w:jc w:val="both"/>
      </w:pPr>
      <w:r>
        <w:t xml:space="preserve">If any employee of the Contractor is deemed unacceptable by HACE, </w:t>
      </w:r>
      <w:r w:rsidR="00377823">
        <w:t>the Contractor</w:t>
      </w:r>
      <w:r>
        <w:t xml:space="preserve"> shall immediately replace such personnel with a substitute acceptable to HACE.</w:t>
      </w:r>
    </w:p>
    <w:p w14:paraId="662BA435" w14:textId="77777777" w:rsidR="005B2973" w:rsidRDefault="005B2973">
      <w:pPr>
        <w:pStyle w:val="BodyText"/>
      </w:pPr>
    </w:p>
    <w:p w14:paraId="662BA436" w14:textId="77777777" w:rsidR="005B2973" w:rsidRDefault="002C7BCA">
      <w:pPr>
        <w:pStyle w:val="Heading2"/>
        <w:spacing w:before="211"/>
        <w:jc w:val="both"/>
      </w:pPr>
      <w:r>
        <w:rPr>
          <w:color w:val="365F91"/>
        </w:rPr>
        <w:t>TIME FOR RECEIVING PROPOSALS</w:t>
      </w:r>
    </w:p>
    <w:p w14:paraId="662BA437" w14:textId="7244DBE3" w:rsidR="005B2973" w:rsidRDefault="002C7BCA">
      <w:pPr>
        <w:pStyle w:val="BodyText"/>
        <w:spacing w:before="11" w:line="223" w:lineRule="auto"/>
        <w:ind w:left="740" w:right="660"/>
        <w:jc w:val="both"/>
      </w:pPr>
      <w:r>
        <w:t xml:space="preserve">All Proposals must be submitted </w:t>
      </w:r>
      <w:r w:rsidR="00147B97">
        <w:t xml:space="preserve">via email </w:t>
      </w:r>
      <w:r w:rsidR="00A97A57">
        <w:t xml:space="preserve">to </w:t>
      </w:r>
      <w:hyperlink r:id="rId12" w:history="1">
        <w:r w:rsidR="00A97A57" w:rsidRPr="00EA5813">
          <w:rPr>
            <w:rStyle w:val="Hyperlink"/>
          </w:rPr>
          <w:t>erik.mathavan@ehai.org</w:t>
        </w:r>
      </w:hyperlink>
      <w:r w:rsidR="00A97A57">
        <w:t xml:space="preserve"> </w:t>
      </w:r>
      <w:r w:rsidR="00147B97">
        <w:t xml:space="preserve">or </w:t>
      </w:r>
      <w:r>
        <w:t>in a sealed envelope marked “</w:t>
      </w:r>
      <w:r w:rsidR="002D0060">
        <w:t xml:space="preserve">RFP: </w:t>
      </w:r>
      <w:r w:rsidR="00104B1E">
        <w:t>Laundry Services</w:t>
      </w:r>
      <w:r w:rsidR="002D0060">
        <w:t>”</w:t>
      </w:r>
      <w:r w:rsidR="00BA7590">
        <w:t xml:space="preserve"> </w:t>
      </w:r>
      <w:r>
        <w:t xml:space="preserve">with the responder’s name and address on the exterior of the envelope” and received and date and time stamped at the Front Desk of the Housing Authority City of Elkhart, 1396 Benham Ave., Elkhart, Indiana 46516, no later than </w:t>
      </w:r>
      <w:r w:rsidR="00EA0311">
        <w:t>3</w:t>
      </w:r>
      <w:r>
        <w:t>:00PM</w:t>
      </w:r>
      <w:r w:rsidR="008017DD">
        <w:t xml:space="preserve"> (ET)</w:t>
      </w:r>
      <w:r>
        <w:t xml:space="preserve"> on </w:t>
      </w:r>
      <w:r w:rsidR="007729B2">
        <w:rPr>
          <w:b/>
          <w:bCs/>
          <w:color w:val="FF0000"/>
        </w:rPr>
        <w:t>March</w:t>
      </w:r>
      <w:r w:rsidR="00DC0082" w:rsidRPr="00D10716">
        <w:rPr>
          <w:b/>
          <w:bCs/>
          <w:color w:val="FF0000"/>
        </w:rPr>
        <w:t xml:space="preserve"> </w:t>
      </w:r>
      <w:r w:rsidR="001F74B9">
        <w:rPr>
          <w:b/>
          <w:bCs/>
          <w:color w:val="FF0000"/>
        </w:rPr>
        <w:t>1</w:t>
      </w:r>
      <w:r w:rsidR="00DF21E3">
        <w:rPr>
          <w:b/>
          <w:bCs/>
          <w:color w:val="FF0000"/>
        </w:rPr>
        <w:t>3</w:t>
      </w:r>
      <w:r w:rsidR="00D10716" w:rsidRPr="00D10716">
        <w:rPr>
          <w:b/>
          <w:bCs/>
          <w:color w:val="FF0000"/>
        </w:rPr>
        <w:t>, 202</w:t>
      </w:r>
      <w:r w:rsidR="00EA0311">
        <w:rPr>
          <w:b/>
          <w:bCs/>
          <w:color w:val="FF0000"/>
        </w:rPr>
        <w:t>6</w:t>
      </w:r>
      <w:r>
        <w:t xml:space="preserve">. Proposals received after </w:t>
      </w:r>
      <w:r w:rsidR="00147B97">
        <w:t>3</w:t>
      </w:r>
      <w:r>
        <w:t xml:space="preserve">:00PM. will NOT be </w:t>
      </w:r>
      <w:r w:rsidR="00A97A57">
        <w:t>accepted</w:t>
      </w:r>
      <w:r>
        <w:t>. The determination as to whether a Proposal is timely received will be at the sole discretion of the Housing Authority.</w:t>
      </w:r>
    </w:p>
    <w:p w14:paraId="662BA438" w14:textId="77777777" w:rsidR="005B2973" w:rsidRDefault="005B2973">
      <w:pPr>
        <w:pStyle w:val="BodyText"/>
      </w:pPr>
    </w:p>
    <w:p w14:paraId="662BA439" w14:textId="77777777" w:rsidR="005B2973" w:rsidRDefault="005B2973">
      <w:pPr>
        <w:pStyle w:val="BodyText"/>
        <w:spacing w:before="9"/>
        <w:rPr>
          <w:sz w:val="17"/>
        </w:rPr>
      </w:pPr>
    </w:p>
    <w:p w14:paraId="662BA43A" w14:textId="77777777" w:rsidR="005B2973" w:rsidRDefault="002C7BCA">
      <w:pPr>
        <w:pStyle w:val="Heading2"/>
        <w:jc w:val="both"/>
      </w:pPr>
      <w:r>
        <w:rPr>
          <w:color w:val="365F91"/>
        </w:rPr>
        <w:t>REQUIRED FORMS</w:t>
      </w:r>
    </w:p>
    <w:p w14:paraId="662BA43B" w14:textId="7FAD0587" w:rsidR="005B2973" w:rsidRDefault="002C7BCA">
      <w:pPr>
        <w:pStyle w:val="BodyText"/>
        <w:spacing w:before="11" w:line="223" w:lineRule="auto"/>
        <w:ind w:left="740" w:right="673"/>
        <w:jc w:val="both"/>
      </w:pPr>
      <w:r>
        <w:t xml:space="preserve">All required forms furnished by HACE as a part of the RFP document issued shall, as instructed, be fully </w:t>
      </w:r>
      <w:r w:rsidR="0006039E">
        <w:t>completed,</w:t>
      </w:r>
      <w:r>
        <w:t xml:space="preserve"> and submitted by the proposer. Such forms may be completed in a legible hand-written fashion, by use of a typewriter, or may be downloaded and completed on a computer. If, during the download, a form becomes changed in any fashion, the proposer must “edit” the form back to its original form (for example, signature lines must appear on the page which the line was originally intended).</w:t>
      </w:r>
    </w:p>
    <w:p w14:paraId="662BA43C" w14:textId="77777777" w:rsidR="005B2973" w:rsidRDefault="005B2973">
      <w:pPr>
        <w:spacing w:line="223" w:lineRule="auto"/>
        <w:jc w:val="both"/>
        <w:sectPr w:rsidR="005B2973">
          <w:pgSz w:w="12240" w:h="15840"/>
          <w:pgMar w:top="1360" w:right="780" w:bottom="900" w:left="700" w:header="0" w:footer="700" w:gutter="0"/>
          <w:cols w:space="720"/>
        </w:sectPr>
      </w:pPr>
    </w:p>
    <w:p w14:paraId="662BA43D" w14:textId="259AFFD3" w:rsidR="005B2973" w:rsidRDefault="002C7BCA">
      <w:pPr>
        <w:pStyle w:val="BodyText"/>
        <w:spacing w:before="44" w:line="223" w:lineRule="auto"/>
        <w:ind w:left="740" w:right="670"/>
        <w:jc w:val="both"/>
      </w:pPr>
      <w:r>
        <w:lastRenderedPageBreak/>
        <w:t xml:space="preserve">HACE intends to retain the successful proposer pursuant to a “Best Value” basis, not a “Low Bid” basis. Therefore, so that HACE can </w:t>
      </w:r>
      <w:r w:rsidR="00AB13F2">
        <w:t>evaluate</w:t>
      </w:r>
      <w:r>
        <w:t xml:space="preserve"> the proposals received, all proposals submitted in response to this RFP should be formatted in accordance with the sequence noted below.</w:t>
      </w:r>
    </w:p>
    <w:p w14:paraId="662BA43E" w14:textId="77777777" w:rsidR="005B2973" w:rsidRDefault="005B2973">
      <w:pPr>
        <w:pStyle w:val="BodyText"/>
        <w:spacing w:before="2"/>
        <w:rPr>
          <w:sz w:val="23"/>
        </w:rPr>
      </w:pPr>
    </w:p>
    <w:p w14:paraId="662BA43F" w14:textId="4A660C80" w:rsidR="005B2973" w:rsidRDefault="002C7BCA">
      <w:pPr>
        <w:pStyle w:val="BodyText"/>
        <w:spacing w:line="223" w:lineRule="auto"/>
        <w:ind w:left="740" w:right="658"/>
        <w:jc w:val="both"/>
      </w:pPr>
      <w:r>
        <w:t xml:space="preserve">The Proposal is to contain various </w:t>
      </w:r>
      <w:r w:rsidR="0006039E">
        <w:t>categories</w:t>
      </w:r>
      <w:r>
        <w:t xml:space="preserve"> of information which should be tabbed, sectioned, or distinctly separated so that the information submitted can be easily retrieved.</w:t>
      </w:r>
    </w:p>
    <w:p w14:paraId="662BA440" w14:textId="77777777" w:rsidR="005B2973" w:rsidRDefault="005B2973">
      <w:pPr>
        <w:pStyle w:val="BodyText"/>
        <w:spacing w:before="8"/>
      </w:pPr>
    </w:p>
    <w:p w14:paraId="662BA441" w14:textId="276A4C48" w:rsidR="005B2973" w:rsidRDefault="002C7BCA">
      <w:pPr>
        <w:pStyle w:val="Heading5"/>
        <w:spacing w:line="240" w:lineRule="auto"/>
        <w:ind w:right="852"/>
      </w:pPr>
      <w:r>
        <w:rPr>
          <w:color w:val="365F91"/>
        </w:rPr>
        <w:t>Tab/Section 1, PROFILE OF FIRM FORM AND PROOF OF INSURANCE AND BUSINESS</w:t>
      </w:r>
      <w:r w:rsidR="00E0129A">
        <w:rPr>
          <w:color w:val="365F91"/>
        </w:rPr>
        <w:t>/CONTRACTOR</w:t>
      </w:r>
      <w:r>
        <w:rPr>
          <w:color w:val="365F91"/>
        </w:rPr>
        <w:t xml:space="preserve"> LICENSE</w:t>
      </w:r>
    </w:p>
    <w:p w14:paraId="662BA442" w14:textId="21957EC5" w:rsidR="005B2973" w:rsidRDefault="002C7BCA">
      <w:pPr>
        <w:pStyle w:val="BodyText"/>
        <w:spacing w:before="6" w:line="223" w:lineRule="auto"/>
        <w:ind w:left="740" w:right="657"/>
        <w:jc w:val="both"/>
      </w:pPr>
      <w:r>
        <w:t xml:space="preserve">Proposers must be able to provide proof of Insurance &amp; Contractors must submit a </w:t>
      </w:r>
      <w:r w:rsidR="00377823">
        <w:t>b</w:t>
      </w:r>
      <w:r>
        <w:t xml:space="preserve">usiness license. The Profile of Firm Form, a one-page Form must be fully completed, executed and submitted under this tab as a part of the proposal submittal by the Proposer and each subcontractor. Also submit the Company Profile as part of this section. See </w:t>
      </w:r>
      <w:r w:rsidRPr="00840F74">
        <w:rPr>
          <w:b/>
          <w:bCs/>
        </w:rPr>
        <w:t>Attachment I</w:t>
      </w:r>
      <w:r>
        <w:t>.</w:t>
      </w:r>
    </w:p>
    <w:p w14:paraId="662BA443" w14:textId="77777777" w:rsidR="005B2973" w:rsidRDefault="005B2973">
      <w:pPr>
        <w:pStyle w:val="BodyText"/>
        <w:spacing w:before="10"/>
      </w:pPr>
    </w:p>
    <w:p w14:paraId="662BA444" w14:textId="77777777" w:rsidR="005B2973" w:rsidRDefault="002C7BCA">
      <w:pPr>
        <w:pStyle w:val="Heading5"/>
      </w:pPr>
      <w:r>
        <w:rPr>
          <w:color w:val="365F91"/>
        </w:rPr>
        <w:t>Tab/Section 2, BID FORM</w:t>
      </w:r>
    </w:p>
    <w:p w14:paraId="662BA445" w14:textId="6BA114E9" w:rsidR="005B2973" w:rsidRDefault="002C7BCA">
      <w:pPr>
        <w:pStyle w:val="BodyText"/>
        <w:spacing w:before="11" w:line="223" w:lineRule="auto"/>
        <w:ind w:left="740" w:right="662"/>
        <w:jc w:val="both"/>
      </w:pPr>
      <w:r>
        <w:t xml:space="preserve">These Forms are attached hereto as </w:t>
      </w:r>
      <w:r w:rsidRPr="00840F74">
        <w:rPr>
          <w:b/>
          <w:bCs/>
        </w:rPr>
        <w:t>Attachment B</w:t>
      </w:r>
      <w:r>
        <w:t xml:space="preserve"> to this RFP document. This one-page Form must be fully completed and submitted under this tab as a part of the proposal submittal. The proposed fee</w:t>
      </w:r>
      <w:r w:rsidR="00393AA9">
        <w:t>/commission</w:t>
      </w:r>
      <w:r>
        <w:t xml:space="preserve"> section of this form will be intentionally left blank in the proposal submittals.</w:t>
      </w:r>
    </w:p>
    <w:p w14:paraId="662BA446" w14:textId="77777777" w:rsidR="005B2973" w:rsidRDefault="005B2973">
      <w:pPr>
        <w:pStyle w:val="BodyText"/>
        <w:spacing w:before="3"/>
        <w:rPr>
          <w:sz w:val="25"/>
        </w:rPr>
      </w:pPr>
    </w:p>
    <w:p w14:paraId="662BA447" w14:textId="77777777" w:rsidR="005B2973" w:rsidRDefault="002C7BCA">
      <w:pPr>
        <w:pStyle w:val="Heading5"/>
      </w:pPr>
      <w:r>
        <w:rPr>
          <w:color w:val="365F91"/>
        </w:rPr>
        <w:t>Tab/Section 3, SECTION 3 PLAN</w:t>
      </w:r>
    </w:p>
    <w:p w14:paraId="662BA448" w14:textId="77777777" w:rsidR="005B2973" w:rsidRDefault="002C7BCA">
      <w:pPr>
        <w:pStyle w:val="BodyText"/>
        <w:spacing w:line="288" w:lineRule="exact"/>
        <w:ind w:left="740"/>
        <w:jc w:val="both"/>
      </w:pPr>
      <w:r>
        <w:t xml:space="preserve">Proposers are required to read thru the HUD Section 3 program. See </w:t>
      </w:r>
      <w:r w:rsidRPr="00840F74">
        <w:rPr>
          <w:b/>
          <w:bCs/>
        </w:rPr>
        <w:t>Attachment F</w:t>
      </w:r>
      <w:r>
        <w:t>.</w:t>
      </w:r>
    </w:p>
    <w:p w14:paraId="662BA449" w14:textId="77777777" w:rsidR="005B2973" w:rsidRDefault="005B2973">
      <w:pPr>
        <w:pStyle w:val="BodyText"/>
        <w:spacing w:before="9"/>
        <w:rPr>
          <w:sz w:val="30"/>
        </w:rPr>
      </w:pPr>
    </w:p>
    <w:p w14:paraId="662BA44A" w14:textId="77777777" w:rsidR="005B2973" w:rsidRDefault="002C7BCA">
      <w:pPr>
        <w:pStyle w:val="Heading5"/>
      </w:pPr>
      <w:r>
        <w:rPr>
          <w:color w:val="365F91"/>
        </w:rPr>
        <w:t>Tab/Section 4, SECTION 3 COMPLIANCE AND PROGRAM ACKNOWLEDGEMENT</w:t>
      </w:r>
    </w:p>
    <w:p w14:paraId="662BA44B" w14:textId="77777777" w:rsidR="005B2973" w:rsidRDefault="002C7BCA">
      <w:pPr>
        <w:pStyle w:val="BodyText"/>
        <w:spacing w:before="9" w:line="225" w:lineRule="auto"/>
        <w:ind w:left="740" w:right="840"/>
      </w:pPr>
      <w:r>
        <w:t xml:space="preserve">Proposers are required to agree to the Section 3 compliance and, if desired, submit a business preference concern certification if eligible. See </w:t>
      </w:r>
      <w:r w:rsidRPr="00840F74">
        <w:rPr>
          <w:b/>
          <w:bCs/>
        </w:rPr>
        <w:t>Attachment G.</w:t>
      </w:r>
    </w:p>
    <w:p w14:paraId="662BA44C" w14:textId="77777777" w:rsidR="005B2973" w:rsidRDefault="005B2973">
      <w:pPr>
        <w:pStyle w:val="BodyText"/>
        <w:spacing w:before="7"/>
      </w:pPr>
    </w:p>
    <w:p w14:paraId="662BA44D" w14:textId="77777777" w:rsidR="005B2973" w:rsidRDefault="002C7BCA">
      <w:pPr>
        <w:pStyle w:val="Heading5"/>
      </w:pPr>
      <w:r>
        <w:rPr>
          <w:color w:val="365F91"/>
        </w:rPr>
        <w:t>Tab/Section 5, PAST PERFORMANCE</w:t>
      </w:r>
    </w:p>
    <w:p w14:paraId="662BA44E" w14:textId="77777777" w:rsidR="005B2973" w:rsidRDefault="002C7BCA">
      <w:pPr>
        <w:pStyle w:val="BodyText"/>
        <w:spacing w:before="11" w:line="223" w:lineRule="auto"/>
        <w:ind w:left="740" w:right="670"/>
      </w:pPr>
      <w:r>
        <w:t>The Proposer must submit under this section a concise description of its experience, to include:</w:t>
      </w:r>
    </w:p>
    <w:p w14:paraId="662BA44F" w14:textId="3A50E545" w:rsidR="005B2973" w:rsidRDefault="002C7BCA">
      <w:pPr>
        <w:pStyle w:val="ListParagraph"/>
        <w:numPr>
          <w:ilvl w:val="0"/>
          <w:numId w:val="24"/>
        </w:numPr>
        <w:tabs>
          <w:tab w:val="left" w:pos="1460"/>
          <w:tab w:val="left" w:pos="1461"/>
        </w:tabs>
        <w:spacing w:line="267" w:lineRule="exact"/>
        <w:ind w:hanging="721"/>
        <w:rPr>
          <w:sz w:val="24"/>
        </w:rPr>
      </w:pPr>
      <w:r>
        <w:rPr>
          <w:spacing w:val="4"/>
          <w:sz w:val="24"/>
        </w:rPr>
        <w:t xml:space="preserve">Firm’s experience with similar </w:t>
      </w:r>
      <w:r>
        <w:rPr>
          <w:spacing w:val="5"/>
          <w:sz w:val="24"/>
        </w:rPr>
        <w:t xml:space="preserve">projects requiring </w:t>
      </w:r>
      <w:r w:rsidR="00D72AEF">
        <w:rPr>
          <w:spacing w:val="4"/>
          <w:sz w:val="24"/>
        </w:rPr>
        <w:t>Laundry Services</w:t>
      </w:r>
      <w:r>
        <w:rPr>
          <w:spacing w:val="5"/>
          <w:sz w:val="24"/>
        </w:rPr>
        <w:t>.</w:t>
      </w:r>
    </w:p>
    <w:p w14:paraId="662BA450" w14:textId="313C80A4" w:rsidR="005B2973" w:rsidRDefault="002C7BCA">
      <w:pPr>
        <w:pStyle w:val="ListParagraph"/>
        <w:numPr>
          <w:ilvl w:val="0"/>
          <w:numId w:val="24"/>
        </w:numPr>
        <w:tabs>
          <w:tab w:val="left" w:pos="1460"/>
          <w:tab w:val="left" w:pos="1461"/>
        </w:tabs>
        <w:spacing w:line="274" w:lineRule="exact"/>
        <w:ind w:hanging="721"/>
        <w:rPr>
          <w:sz w:val="24"/>
        </w:rPr>
      </w:pPr>
      <w:r>
        <w:rPr>
          <w:spacing w:val="4"/>
          <w:sz w:val="24"/>
        </w:rPr>
        <w:t xml:space="preserve">Firm’s experience </w:t>
      </w:r>
      <w:r>
        <w:rPr>
          <w:sz w:val="24"/>
        </w:rPr>
        <w:t xml:space="preserve">in </w:t>
      </w:r>
      <w:r w:rsidR="00377823">
        <w:rPr>
          <w:spacing w:val="3"/>
          <w:sz w:val="24"/>
        </w:rPr>
        <w:t>projects</w:t>
      </w:r>
      <w:r>
        <w:rPr>
          <w:spacing w:val="5"/>
          <w:sz w:val="24"/>
        </w:rPr>
        <w:t xml:space="preserve"> </w:t>
      </w:r>
      <w:r>
        <w:rPr>
          <w:spacing w:val="2"/>
          <w:sz w:val="24"/>
        </w:rPr>
        <w:t xml:space="preserve">of </w:t>
      </w:r>
      <w:r>
        <w:rPr>
          <w:spacing w:val="4"/>
          <w:sz w:val="24"/>
        </w:rPr>
        <w:t xml:space="preserve">this </w:t>
      </w:r>
      <w:r>
        <w:rPr>
          <w:spacing w:val="2"/>
          <w:sz w:val="24"/>
        </w:rPr>
        <w:t xml:space="preserve">or </w:t>
      </w:r>
      <w:r>
        <w:rPr>
          <w:spacing w:val="4"/>
          <w:sz w:val="24"/>
        </w:rPr>
        <w:t>greater</w:t>
      </w:r>
      <w:r>
        <w:rPr>
          <w:spacing w:val="19"/>
          <w:sz w:val="24"/>
        </w:rPr>
        <w:t xml:space="preserve"> </w:t>
      </w:r>
      <w:r>
        <w:rPr>
          <w:spacing w:val="4"/>
          <w:sz w:val="24"/>
        </w:rPr>
        <w:t>scope.</w:t>
      </w:r>
    </w:p>
    <w:p w14:paraId="662BA451" w14:textId="77777777" w:rsidR="005B2973" w:rsidRDefault="002C7BCA">
      <w:pPr>
        <w:pStyle w:val="ListParagraph"/>
        <w:numPr>
          <w:ilvl w:val="0"/>
          <w:numId w:val="24"/>
        </w:numPr>
        <w:tabs>
          <w:tab w:val="left" w:pos="1460"/>
          <w:tab w:val="left" w:pos="1461"/>
        </w:tabs>
        <w:spacing w:line="283" w:lineRule="exact"/>
        <w:ind w:hanging="721"/>
        <w:rPr>
          <w:sz w:val="24"/>
        </w:rPr>
      </w:pPr>
      <w:r>
        <w:rPr>
          <w:spacing w:val="4"/>
          <w:sz w:val="24"/>
        </w:rPr>
        <w:t>Length</w:t>
      </w:r>
      <w:r>
        <w:rPr>
          <w:spacing w:val="14"/>
          <w:sz w:val="24"/>
        </w:rPr>
        <w:t xml:space="preserve"> </w:t>
      </w:r>
      <w:r>
        <w:rPr>
          <w:spacing w:val="2"/>
          <w:sz w:val="24"/>
        </w:rPr>
        <w:t>of</w:t>
      </w:r>
      <w:r>
        <w:rPr>
          <w:spacing w:val="12"/>
          <w:sz w:val="24"/>
        </w:rPr>
        <w:t xml:space="preserve"> </w:t>
      </w:r>
      <w:r>
        <w:rPr>
          <w:spacing w:val="4"/>
          <w:sz w:val="24"/>
        </w:rPr>
        <w:t>time</w:t>
      </w:r>
      <w:r>
        <w:rPr>
          <w:spacing w:val="14"/>
          <w:sz w:val="24"/>
        </w:rPr>
        <w:t xml:space="preserve"> </w:t>
      </w:r>
      <w:r>
        <w:rPr>
          <w:spacing w:val="4"/>
          <w:sz w:val="24"/>
        </w:rPr>
        <w:t>Contractor</w:t>
      </w:r>
      <w:r>
        <w:rPr>
          <w:spacing w:val="12"/>
          <w:sz w:val="24"/>
        </w:rPr>
        <w:t xml:space="preserve"> </w:t>
      </w:r>
      <w:r>
        <w:rPr>
          <w:spacing w:val="4"/>
          <w:sz w:val="24"/>
        </w:rPr>
        <w:t>has</w:t>
      </w:r>
      <w:r>
        <w:rPr>
          <w:spacing w:val="10"/>
          <w:sz w:val="24"/>
        </w:rPr>
        <w:t xml:space="preserve"> </w:t>
      </w:r>
      <w:r>
        <w:rPr>
          <w:spacing w:val="3"/>
          <w:sz w:val="24"/>
        </w:rPr>
        <w:t>been</w:t>
      </w:r>
      <w:r>
        <w:rPr>
          <w:spacing w:val="14"/>
          <w:sz w:val="24"/>
        </w:rPr>
        <w:t xml:space="preserve"> </w:t>
      </w:r>
      <w:r>
        <w:rPr>
          <w:spacing w:val="4"/>
          <w:sz w:val="24"/>
        </w:rPr>
        <w:t>providing</w:t>
      </w:r>
      <w:r>
        <w:rPr>
          <w:spacing w:val="14"/>
          <w:sz w:val="24"/>
        </w:rPr>
        <w:t xml:space="preserve"> </w:t>
      </w:r>
      <w:r>
        <w:rPr>
          <w:spacing w:val="3"/>
          <w:sz w:val="24"/>
        </w:rPr>
        <w:t>the</w:t>
      </w:r>
      <w:r>
        <w:rPr>
          <w:spacing w:val="14"/>
          <w:sz w:val="24"/>
        </w:rPr>
        <w:t xml:space="preserve"> </w:t>
      </w:r>
      <w:r>
        <w:rPr>
          <w:spacing w:val="4"/>
          <w:sz w:val="24"/>
        </w:rPr>
        <w:t>services</w:t>
      </w:r>
      <w:r>
        <w:rPr>
          <w:spacing w:val="13"/>
          <w:sz w:val="24"/>
        </w:rPr>
        <w:t xml:space="preserve"> </w:t>
      </w:r>
      <w:r>
        <w:rPr>
          <w:spacing w:val="4"/>
          <w:sz w:val="24"/>
        </w:rPr>
        <w:t>requested</w:t>
      </w:r>
      <w:r>
        <w:rPr>
          <w:spacing w:val="14"/>
          <w:sz w:val="24"/>
        </w:rPr>
        <w:t xml:space="preserve"> </w:t>
      </w:r>
      <w:r>
        <w:rPr>
          <w:spacing w:val="2"/>
          <w:sz w:val="24"/>
        </w:rPr>
        <w:t>by</w:t>
      </w:r>
      <w:r>
        <w:rPr>
          <w:spacing w:val="13"/>
          <w:sz w:val="24"/>
        </w:rPr>
        <w:t xml:space="preserve"> </w:t>
      </w:r>
      <w:r>
        <w:rPr>
          <w:spacing w:val="4"/>
          <w:sz w:val="24"/>
        </w:rPr>
        <w:t>this</w:t>
      </w:r>
      <w:r>
        <w:rPr>
          <w:spacing w:val="13"/>
          <w:sz w:val="24"/>
        </w:rPr>
        <w:t xml:space="preserve"> </w:t>
      </w:r>
      <w:r>
        <w:rPr>
          <w:spacing w:val="3"/>
          <w:sz w:val="24"/>
        </w:rPr>
        <w:t>RFP.</w:t>
      </w:r>
    </w:p>
    <w:p w14:paraId="662BA452" w14:textId="77777777" w:rsidR="005B2973" w:rsidRDefault="005B2973">
      <w:pPr>
        <w:pStyle w:val="BodyText"/>
        <w:spacing w:before="2"/>
      </w:pPr>
    </w:p>
    <w:p w14:paraId="662BA453" w14:textId="77777777" w:rsidR="005B2973" w:rsidRDefault="002C7BCA">
      <w:pPr>
        <w:pStyle w:val="Heading5"/>
        <w:spacing w:line="299" w:lineRule="exact"/>
      </w:pPr>
      <w:r>
        <w:rPr>
          <w:color w:val="365F91"/>
        </w:rPr>
        <w:t>Tab/Section 6, HUD FORMS</w:t>
      </w:r>
    </w:p>
    <w:p w14:paraId="662BA454" w14:textId="77777777" w:rsidR="005B2973" w:rsidRDefault="002C7BCA">
      <w:pPr>
        <w:pStyle w:val="BodyText"/>
        <w:spacing w:before="10" w:line="223" w:lineRule="auto"/>
        <w:ind w:left="740" w:right="664"/>
        <w:jc w:val="both"/>
      </w:pPr>
      <w:r>
        <w:t xml:space="preserve">These Forms are attached hereto as Attachments to this RFP document and must be fully completed, executed where provided thereon and submitted under this tab as a part of the proposal submittal. See </w:t>
      </w:r>
      <w:r w:rsidRPr="00E446D1">
        <w:rPr>
          <w:b/>
          <w:bCs/>
        </w:rPr>
        <w:t>Attachments C, D, and H</w:t>
      </w:r>
      <w:r>
        <w:t>.</w:t>
      </w:r>
    </w:p>
    <w:p w14:paraId="662BA455" w14:textId="77777777" w:rsidR="005B2973" w:rsidRDefault="005B2973">
      <w:pPr>
        <w:pStyle w:val="BodyText"/>
        <w:spacing w:before="5"/>
        <w:rPr>
          <w:sz w:val="25"/>
        </w:rPr>
      </w:pPr>
    </w:p>
    <w:p w14:paraId="662BA456" w14:textId="77777777" w:rsidR="005B2973" w:rsidRDefault="002C7BCA">
      <w:pPr>
        <w:pStyle w:val="Heading5"/>
      </w:pPr>
      <w:r>
        <w:rPr>
          <w:color w:val="365F91"/>
        </w:rPr>
        <w:t>Tab/Section 7, CLIENT INFORMATION</w:t>
      </w:r>
    </w:p>
    <w:p w14:paraId="662BA457" w14:textId="76742329" w:rsidR="005B2973" w:rsidRDefault="002C7BCA">
      <w:pPr>
        <w:pStyle w:val="BodyText"/>
        <w:spacing w:before="11" w:line="223" w:lineRule="auto"/>
        <w:ind w:left="740" w:right="663"/>
        <w:jc w:val="both"/>
      </w:pPr>
      <w:r>
        <w:t xml:space="preserve">The proposer shall </w:t>
      </w:r>
      <w:r w:rsidR="00377823">
        <w:t>provide</w:t>
      </w:r>
      <w:r>
        <w:t xml:space="preserve"> three former or current clients, preferably other than HACE, for whom the proposer has performed similar or like services to those being proposed herein. The list shall, at a minimum, include for each reference:</w:t>
      </w:r>
    </w:p>
    <w:p w14:paraId="662BA458" w14:textId="77777777" w:rsidR="005B2973" w:rsidRDefault="005B2973">
      <w:pPr>
        <w:spacing w:line="223" w:lineRule="auto"/>
        <w:jc w:val="both"/>
        <w:sectPr w:rsidR="005B2973">
          <w:pgSz w:w="12240" w:h="15840"/>
          <w:pgMar w:top="1400" w:right="780" w:bottom="900" w:left="700" w:header="0" w:footer="700" w:gutter="0"/>
          <w:cols w:space="720"/>
        </w:sectPr>
      </w:pPr>
    </w:p>
    <w:p w14:paraId="662BA459" w14:textId="77777777" w:rsidR="005B2973" w:rsidRDefault="002C7BCA">
      <w:pPr>
        <w:pStyle w:val="ListParagraph"/>
        <w:numPr>
          <w:ilvl w:val="1"/>
          <w:numId w:val="24"/>
        </w:numPr>
        <w:tabs>
          <w:tab w:val="left" w:pos="1460"/>
          <w:tab w:val="left" w:pos="1461"/>
        </w:tabs>
        <w:spacing w:before="77" w:line="288" w:lineRule="exact"/>
        <w:ind w:hanging="361"/>
        <w:rPr>
          <w:sz w:val="24"/>
        </w:rPr>
      </w:pPr>
      <w:r>
        <w:rPr>
          <w:spacing w:val="4"/>
          <w:sz w:val="24"/>
        </w:rPr>
        <w:lastRenderedPageBreak/>
        <w:t>The client’s</w:t>
      </w:r>
      <w:r>
        <w:rPr>
          <w:spacing w:val="15"/>
          <w:sz w:val="24"/>
        </w:rPr>
        <w:t xml:space="preserve"> </w:t>
      </w:r>
      <w:r>
        <w:rPr>
          <w:spacing w:val="4"/>
          <w:sz w:val="24"/>
        </w:rPr>
        <w:t>name;</w:t>
      </w:r>
    </w:p>
    <w:p w14:paraId="662BA45A" w14:textId="77777777" w:rsidR="005B2973" w:rsidRDefault="002C7BCA">
      <w:pPr>
        <w:pStyle w:val="ListParagraph"/>
        <w:numPr>
          <w:ilvl w:val="1"/>
          <w:numId w:val="24"/>
        </w:numPr>
        <w:tabs>
          <w:tab w:val="left" w:pos="1460"/>
          <w:tab w:val="left" w:pos="1461"/>
        </w:tabs>
        <w:spacing w:line="272" w:lineRule="exact"/>
        <w:ind w:hanging="361"/>
        <w:rPr>
          <w:sz w:val="24"/>
        </w:rPr>
      </w:pPr>
      <w:r>
        <w:rPr>
          <w:spacing w:val="4"/>
          <w:sz w:val="24"/>
        </w:rPr>
        <w:t xml:space="preserve">The client’s telephone number </w:t>
      </w:r>
      <w:r>
        <w:rPr>
          <w:spacing w:val="3"/>
          <w:sz w:val="24"/>
        </w:rPr>
        <w:t>and</w:t>
      </w:r>
      <w:r>
        <w:rPr>
          <w:spacing w:val="40"/>
          <w:sz w:val="24"/>
        </w:rPr>
        <w:t xml:space="preserve"> </w:t>
      </w:r>
      <w:r>
        <w:rPr>
          <w:spacing w:val="4"/>
          <w:sz w:val="24"/>
        </w:rPr>
        <w:t>address,</w:t>
      </w:r>
    </w:p>
    <w:p w14:paraId="662BA45B" w14:textId="77777777" w:rsidR="005B2973" w:rsidRDefault="002C7BCA">
      <w:pPr>
        <w:pStyle w:val="ListParagraph"/>
        <w:numPr>
          <w:ilvl w:val="1"/>
          <w:numId w:val="24"/>
        </w:numPr>
        <w:tabs>
          <w:tab w:val="left" w:pos="1460"/>
          <w:tab w:val="left" w:pos="1461"/>
        </w:tabs>
        <w:spacing w:line="274" w:lineRule="exact"/>
        <w:ind w:hanging="361"/>
        <w:rPr>
          <w:sz w:val="24"/>
        </w:rPr>
      </w:pPr>
      <w:r>
        <w:rPr>
          <w:spacing w:val="4"/>
          <w:sz w:val="24"/>
        </w:rPr>
        <w:t xml:space="preserve">Description </w:t>
      </w:r>
      <w:r>
        <w:rPr>
          <w:spacing w:val="2"/>
          <w:sz w:val="24"/>
        </w:rPr>
        <w:t xml:space="preserve">of </w:t>
      </w:r>
      <w:r>
        <w:rPr>
          <w:spacing w:val="4"/>
          <w:sz w:val="24"/>
        </w:rPr>
        <w:t xml:space="preserve">services provided </w:t>
      </w:r>
      <w:r>
        <w:rPr>
          <w:spacing w:val="2"/>
          <w:sz w:val="24"/>
        </w:rPr>
        <w:t xml:space="preserve">to </w:t>
      </w:r>
      <w:r>
        <w:rPr>
          <w:spacing w:val="3"/>
          <w:sz w:val="24"/>
        </w:rPr>
        <w:t xml:space="preserve">the </w:t>
      </w:r>
      <w:r>
        <w:rPr>
          <w:spacing w:val="4"/>
          <w:sz w:val="24"/>
        </w:rPr>
        <w:t>client,</w:t>
      </w:r>
      <w:r>
        <w:rPr>
          <w:spacing w:val="7"/>
          <w:sz w:val="24"/>
        </w:rPr>
        <w:t xml:space="preserve"> </w:t>
      </w:r>
      <w:r>
        <w:rPr>
          <w:spacing w:val="3"/>
          <w:sz w:val="24"/>
        </w:rPr>
        <w:t>and</w:t>
      </w:r>
    </w:p>
    <w:p w14:paraId="662BA45C" w14:textId="77777777" w:rsidR="005B2973" w:rsidRDefault="002C7BCA">
      <w:pPr>
        <w:pStyle w:val="ListParagraph"/>
        <w:numPr>
          <w:ilvl w:val="1"/>
          <w:numId w:val="24"/>
        </w:numPr>
        <w:tabs>
          <w:tab w:val="left" w:pos="1460"/>
          <w:tab w:val="left" w:pos="1461"/>
        </w:tabs>
        <w:spacing w:line="290" w:lineRule="exact"/>
        <w:ind w:hanging="361"/>
        <w:rPr>
          <w:sz w:val="24"/>
        </w:rPr>
      </w:pPr>
      <w:r>
        <w:rPr>
          <w:spacing w:val="4"/>
          <w:sz w:val="24"/>
        </w:rPr>
        <w:t xml:space="preserve">Date </w:t>
      </w:r>
      <w:r>
        <w:rPr>
          <w:spacing w:val="2"/>
          <w:sz w:val="24"/>
        </w:rPr>
        <w:t>of</w:t>
      </w:r>
      <w:r>
        <w:rPr>
          <w:spacing w:val="19"/>
          <w:sz w:val="24"/>
        </w:rPr>
        <w:t xml:space="preserve"> </w:t>
      </w:r>
      <w:r>
        <w:rPr>
          <w:spacing w:val="4"/>
          <w:sz w:val="24"/>
        </w:rPr>
        <w:t>services</w:t>
      </w:r>
    </w:p>
    <w:p w14:paraId="662BA45D" w14:textId="77777777" w:rsidR="005B2973" w:rsidRDefault="002C7BCA">
      <w:pPr>
        <w:pStyle w:val="Heading2"/>
        <w:spacing w:before="229" w:line="240" w:lineRule="auto"/>
      </w:pPr>
      <w:r>
        <w:rPr>
          <w:color w:val="365F91"/>
        </w:rPr>
        <w:t>PROPOSED COSTS</w:t>
      </w:r>
    </w:p>
    <w:p w14:paraId="662BA45E" w14:textId="77777777" w:rsidR="005B2973" w:rsidRDefault="002C7BCA">
      <w:pPr>
        <w:pStyle w:val="Heading5"/>
        <w:spacing w:before="42"/>
      </w:pPr>
      <w:r>
        <w:rPr>
          <w:color w:val="365F91"/>
        </w:rPr>
        <w:t>BASE COSTS</w:t>
      </w:r>
    </w:p>
    <w:p w14:paraId="662BA45F" w14:textId="77777777" w:rsidR="005B2973" w:rsidRDefault="002C7BCA">
      <w:pPr>
        <w:pStyle w:val="BodyText"/>
        <w:spacing w:before="11" w:line="223" w:lineRule="auto"/>
        <w:ind w:left="740" w:right="664"/>
        <w:jc w:val="both"/>
      </w:pPr>
      <w:r>
        <w:rPr>
          <w:spacing w:val="4"/>
        </w:rPr>
        <w:t xml:space="preserve">Your proposed </w:t>
      </w:r>
      <w:r>
        <w:rPr>
          <w:spacing w:val="3"/>
        </w:rPr>
        <w:t xml:space="preserve">fee for each </w:t>
      </w:r>
      <w:r>
        <w:rPr>
          <w:spacing w:val="4"/>
        </w:rPr>
        <w:t xml:space="preserve">item </w:t>
      </w:r>
      <w:r>
        <w:rPr>
          <w:spacing w:val="3"/>
        </w:rPr>
        <w:t xml:space="preserve">is </w:t>
      </w:r>
      <w:r>
        <w:rPr>
          <w:spacing w:val="4"/>
        </w:rPr>
        <w:t xml:space="preserve">inclusive </w:t>
      </w:r>
      <w:r>
        <w:rPr>
          <w:spacing w:val="2"/>
        </w:rPr>
        <w:t xml:space="preserve">of all </w:t>
      </w:r>
      <w:r>
        <w:rPr>
          <w:spacing w:val="4"/>
        </w:rPr>
        <w:t xml:space="preserve">necessary costs </w:t>
      </w:r>
      <w:r>
        <w:rPr>
          <w:spacing w:val="2"/>
        </w:rPr>
        <w:t xml:space="preserve">to </w:t>
      </w:r>
      <w:r>
        <w:rPr>
          <w:spacing w:val="4"/>
        </w:rPr>
        <w:t xml:space="preserve">provide </w:t>
      </w:r>
      <w:r>
        <w:rPr>
          <w:spacing w:val="3"/>
        </w:rPr>
        <w:t xml:space="preserve">the </w:t>
      </w:r>
      <w:r>
        <w:rPr>
          <w:spacing w:val="4"/>
        </w:rPr>
        <w:t xml:space="preserve">proposed services, including, </w:t>
      </w:r>
      <w:r>
        <w:rPr>
          <w:spacing w:val="3"/>
        </w:rPr>
        <w:t xml:space="preserve">but not </w:t>
      </w:r>
      <w:r>
        <w:rPr>
          <w:spacing w:val="4"/>
        </w:rPr>
        <w:t xml:space="preserve">limited </w:t>
      </w:r>
      <w:r>
        <w:rPr>
          <w:spacing w:val="3"/>
        </w:rPr>
        <w:t xml:space="preserve">to: </w:t>
      </w:r>
      <w:r>
        <w:rPr>
          <w:spacing w:val="4"/>
        </w:rPr>
        <w:t xml:space="preserve">employee costs </w:t>
      </w:r>
      <w:r>
        <w:rPr>
          <w:spacing w:val="3"/>
        </w:rPr>
        <w:t xml:space="preserve">and </w:t>
      </w:r>
      <w:r>
        <w:rPr>
          <w:spacing w:val="4"/>
        </w:rPr>
        <w:t xml:space="preserve">benefits </w:t>
      </w:r>
      <w:r>
        <w:rPr>
          <w:spacing w:val="3"/>
        </w:rPr>
        <w:t xml:space="preserve">(must </w:t>
      </w:r>
      <w:r>
        <w:rPr>
          <w:spacing w:val="4"/>
        </w:rPr>
        <w:t xml:space="preserve">comply with Attachment </w:t>
      </w:r>
      <w:r>
        <w:rPr>
          <w:spacing w:val="3"/>
        </w:rPr>
        <w:t xml:space="preserve">E) </w:t>
      </w:r>
      <w:r>
        <w:rPr>
          <w:spacing w:val="4"/>
        </w:rPr>
        <w:t xml:space="preserve">clerical support; overhead; profit; supplies; materials; </w:t>
      </w:r>
      <w:r>
        <w:rPr>
          <w:spacing w:val="6"/>
        </w:rPr>
        <w:t xml:space="preserve">licensing; </w:t>
      </w:r>
      <w:r>
        <w:rPr>
          <w:spacing w:val="4"/>
        </w:rPr>
        <w:t xml:space="preserve">insurance, vehicle fuel, etc. </w:t>
      </w:r>
      <w:r>
        <w:rPr>
          <w:spacing w:val="3"/>
        </w:rPr>
        <w:t xml:space="preserve">Each </w:t>
      </w:r>
      <w:r>
        <w:rPr>
          <w:spacing w:val="4"/>
        </w:rPr>
        <w:t xml:space="preserve">fee proposed shall </w:t>
      </w:r>
      <w:r>
        <w:rPr>
          <w:spacing w:val="2"/>
        </w:rPr>
        <w:t xml:space="preserve">be </w:t>
      </w:r>
      <w:r>
        <w:rPr>
          <w:spacing w:val="4"/>
        </w:rPr>
        <w:t xml:space="preserve">fully “burdened” </w:t>
      </w:r>
      <w:r>
        <w:rPr>
          <w:spacing w:val="3"/>
        </w:rPr>
        <w:t xml:space="preserve">with </w:t>
      </w:r>
      <w:r>
        <w:rPr>
          <w:spacing w:val="4"/>
        </w:rPr>
        <w:t xml:space="preserve">profit </w:t>
      </w:r>
      <w:r>
        <w:rPr>
          <w:spacing w:val="3"/>
        </w:rPr>
        <w:t xml:space="preserve">and </w:t>
      </w:r>
      <w:r>
        <w:rPr>
          <w:spacing w:val="4"/>
        </w:rPr>
        <w:t xml:space="preserve">overhead costs. Prices: Your proposed price for </w:t>
      </w:r>
      <w:r>
        <w:rPr>
          <w:spacing w:val="3"/>
        </w:rPr>
        <w:t xml:space="preserve">each item </w:t>
      </w:r>
      <w:r>
        <w:rPr>
          <w:spacing w:val="4"/>
        </w:rPr>
        <w:t xml:space="preserve">listed </w:t>
      </w:r>
      <w:r>
        <w:rPr>
          <w:spacing w:val="2"/>
        </w:rPr>
        <w:t xml:space="preserve">on </w:t>
      </w:r>
      <w:r>
        <w:rPr>
          <w:spacing w:val="3"/>
        </w:rPr>
        <w:t xml:space="preserve">the </w:t>
      </w:r>
      <w:r>
        <w:rPr>
          <w:spacing w:val="4"/>
        </w:rPr>
        <w:t xml:space="preserve">Price Sheet shall </w:t>
      </w:r>
      <w:r>
        <w:rPr>
          <w:spacing w:val="2"/>
        </w:rPr>
        <w:t xml:space="preserve">be </w:t>
      </w:r>
      <w:r>
        <w:rPr>
          <w:spacing w:val="4"/>
        </w:rPr>
        <w:t xml:space="preserve">inclusive </w:t>
      </w:r>
      <w:r>
        <w:rPr>
          <w:spacing w:val="2"/>
        </w:rPr>
        <w:t xml:space="preserve">of </w:t>
      </w:r>
      <w:r>
        <w:rPr>
          <w:spacing w:val="3"/>
        </w:rPr>
        <w:t xml:space="preserve">all </w:t>
      </w:r>
      <w:r>
        <w:rPr>
          <w:spacing w:val="4"/>
        </w:rPr>
        <w:t xml:space="preserve">expenses incurred </w:t>
      </w:r>
      <w:r>
        <w:rPr>
          <w:spacing w:val="2"/>
        </w:rPr>
        <w:t xml:space="preserve">to </w:t>
      </w:r>
      <w:r>
        <w:rPr>
          <w:spacing w:val="4"/>
        </w:rPr>
        <w:t xml:space="preserve">perform the service under this </w:t>
      </w:r>
      <w:r>
        <w:rPr>
          <w:spacing w:val="3"/>
        </w:rPr>
        <w:t xml:space="preserve">RFP and </w:t>
      </w:r>
      <w:r>
        <w:rPr>
          <w:spacing w:val="4"/>
        </w:rPr>
        <w:t xml:space="preserve">any resulting contract. Price shall include </w:t>
      </w:r>
      <w:r>
        <w:rPr>
          <w:spacing w:val="3"/>
        </w:rPr>
        <w:t xml:space="preserve">but not </w:t>
      </w:r>
      <w:r>
        <w:rPr>
          <w:spacing w:val="2"/>
        </w:rPr>
        <w:t xml:space="preserve">be </w:t>
      </w:r>
      <w:r>
        <w:rPr>
          <w:spacing w:val="4"/>
        </w:rPr>
        <w:t xml:space="preserve">limited to, employee </w:t>
      </w:r>
      <w:r>
        <w:rPr>
          <w:spacing w:val="3"/>
        </w:rPr>
        <w:t xml:space="preserve">costs </w:t>
      </w:r>
      <w:r>
        <w:rPr>
          <w:spacing w:val="4"/>
        </w:rPr>
        <w:t xml:space="preserve">and benefits, clerical support, overhead, profit, supplies, materials, equipment, licensing, insurance, bonding, vehicle </w:t>
      </w:r>
      <w:r>
        <w:rPr>
          <w:spacing w:val="5"/>
        </w:rPr>
        <w:t xml:space="preserve">fuel, </w:t>
      </w:r>
      <w:r>
        <w:rPr>
          <w:spacing w:val="4"/>
        </w:rPr>
        <w:t>etc.</w:t>
      </w:r>
      <w:r>
        <w:rPr>
          <w:spacing w:val="10"/>
        </w:rPr>
        <w:t xml:space="preserve"> </w:t>
      </w:r>
      <w:r>
        <w:rPr>
          <w:spacing w:val="4"/>
        </w:rPr>
        <w:t>Prices</w:t>
      </w:r>
      <w:r>
        <w:rPr>
          <w:spacing w:val="10"/>
        </w:rPr>
        <w:t xml:space="preserve"> </w:t>
      </w:r>
      <w:r>
        <w:rPr>
          <w:spacing w:val="4"/>
        </w:rPr>
        <w:t>will</w:t>
      </w:r>
      <w:r>
        <w:rPr>
          <w:spacing w:val="12"/>
        </w:rPr>
        <w:t xml:space="preserve"> </w:t>
      </w:r>
      <w:r>
        <w:rPr>
          <w:spacing w:val="2"/>
        </w:rPr>
        <w:t>be</w:t>
      </w:r>
      <w:r>
        <w:rPr>
          <w:spacing w:val="14"/>
        </w:rPr>
        <w:t xml:space="preserve"> </w:t>
      </w:r>
      <w:r>
        <w:rPr>
          <w:spacing w:val="4"/>
        </w:rPr>
        <w:t>utilized</w:t>
      </w:r>
      <w:r>
        <w:rPr>
          <w:spacing w:val="13"/>
        </w:rPr>
        <w:t xml:space="preserve"> </w:t>
      </w:r>
      <w:r>
        <w:rPr>
          <w:spacing w:val="4"/>
        </w:rPr>
        <w:t>to</w:t>
      </w:r>
      <w:r>
        <w:rPr>
          <w:spacing w:val="11"/>
        </w:rPr>
        <w:t xml:space="preserve"> </w:t>
      </w:r>
      <w:r>
        <w:rPr>
          <w:spacing w:val="4"/>
        </w:rPr>
        <w:t>deduct</w:t>
      </w:r>
      <w:r>
        <w:rPr>
          <w:spacing w:val="23"/>
        </w:rPr>
        <w:t xml:space="preserve"> </w:t>
      </w:r>
      <w:r>
        <w:rPr>
          <w:spacing w:val="4"/>
        </w:rPr>
        <w:t>for</w:t>
      </w:r>
      <w:r>
        <w:rPr>
          <w:spacing w:val="12"/>
        </w:rPr>
        <w:t xml:space="preserve"> </w:t>
      </w:r>
      <w:r>
        <w:rPr>
          <w:spacing w:val="4"/>
        </w:rPr>
        <w:t>any</w:t>
      </w:r>
      <w:r>
        <w:rPr>
          <w:spacing w:val="10"/>
        </w:rPr>
        <w:t xml:space="preserve"> </w:t>
      </w:r>
      <w:r>
        <w:rPr>
          <w:spacing w:val="4"/>
        </w:rPr>
        <w:t>work</w:t>
      </w:r>
      <w:r>
        <w:rPr>
          <w:spacing w:val="10"/>
        </w:rPr>
        <w:t xml:space="preserve"> </w:t>
      </w:r>
      <w:r>
        <w:rPr>
          <w:spacing w:val="3"/>
        </w:rPr>
        <w:t>not</w:t>
      </w:r>
      <w:r>
        <w:rPr>
          <w:spacing w:val="12"/>
        </w:rPr>
        <w:t xml:space="preserve"> </w:t>
      </w:r>
      <w:r>
        <w:rPr>
          <w:spacing w:val="4"/>
        </w:rPr>
        <w:t>performed</w:t>
      </w:r>
      <w:r>
        <w:rPr>
          <w:spacing w:val="13"/>
        </w:rPr>
        <w:t xml:space="preserve"> </w:t>
      </w:r>
      <w:r>
        <w:rPr>
          <w:spacing w:val="3"/>
        </w:rPr>
        <w:t>or</w:t>
      </w:r>
      <w:r>
        <w:rPr>
          <w:spacing w:val="11"/>
        </w:rPr>
        <w:t xml:space="preserve"> </w:t>
      </w:r>
      <w:r>
        <w:rPr>
          <w:spacing w:val="4"/>
        </w:rPr>
        <w:t>materials</w:t>
      </w:r>
      <w:r>
        <w:rPr>
          <w:spacing w:val="10"/>
        </w:rPr>
        <w:t xml:space="preserve"> </w:t>
      </w:r>
      <w:r>
        <w:rPr>
          <w:spacing w:val="3"/>
        </w:rPr>
        <w:t>not</w:t>
      </w:r>
      <w:r>
        <w:rPr>
          <w:spacing w:val="13"/>
        </w:rPr>
        <w:t xml:space="preserve"> </w:t>
      </w:r>
      <w:r>
        <w:rPr>
          <w:spacing w:val="5"/>
        </w:rPr>
        <w:t>used.</w:t>
      </w:r>
    </w:p>
    <w:p w14:paraId="662BA460" w14:textId="77777777" w:rsidR="005B2973" w:rsidRDefault="005B2973">
      <w:pPr>
        <w:pStyle w:val="BodyText"/>
      </w:pPr>
    </w:p>
    <w:p w14:paraId="662BA461" w14:textId="77777777" w:rsidR="005B2973" w:rsidRDefault="005B2973">
      <w:pPr>
        <w:pStyle w:val="BodyText"/>
        <w:spacing w:before="3"/>
        <w:rPr>
          <w:sz w:val="21"/>
        </w:rPr>
      </w:pPr>
    </w:p>
    <w:p w14:paraId="662BA462" w14:textId="77777777" w:rsidR="005B2973" w:rsidRDefault="002C7BCA">
      <w:pPr>
        <w:pStyle w:val="Heading2"/>
        <w:spacing w:line="369" w:lineRule="exact"/>
        <w:jc w:val="both"/>
      </w:pPr>
      <w:r>
        <w:rPr>
          <w:color w:val="365F91"/>
        </w:rPr>
        <w:t>PROPOSAL OPENING RESULTS</w:t>
      </w:r>
    </w:p>
    <w:p w14:paraId="662BA463" w14:textId="3800EC1E" w:rsidR="005B2973" w:rsidRDefault="002C7BCA">
      <w:pPr>
        <w:pStyle w:val="BodyText"/>
        <w:spacing w:before="10" w:line="223" w:lineRule="auto"/>
        <w:ind w:left="740" w:right="671"/>
        <w:jc w:val="both"/>
      </w:pPr>
      <w:r>
        <w:rPr>
          <w:spacing w:val="3"/>
        </w:rPr>
        <w:t xml:space="preserve">It is </w:t>
      </w:r>
      <w:r>
        <w:rPr>
          <w:spacing w:val="4"/>
        </w:rPr>
        <w:t xml:space="preserve">understood </w:t>
      </w:r>
      <w:r>
        <w:rPr>
          <w:spacing w:val="2"/>
        </w:rPr>
        <w:t xml:space="preserve">by </w:t>
      </w:r>
      <w:r>
        <w:rPr>
          <w:spacing w:val="3"/>
        </w:rPr>
        <w:t xml:space="preserve">all </w:t>
      </w:r>
      <w:r>
        <w:rPr>
          <w:spacing w:val="5"/>
        </w:rPr>
        <w:t xml:space="preserve">proposers/prospective proposers </w:t>
      </w:r>
      <w:r>
        <w:rPr>
          <w:spacing w:val="3"/>
        </w:rPr>
        <w:t xml:space="preserve">that </w:t>
      </w:r>
      <w:r>
        <w:rPr>
          <w:spacing w:val="4"/>
        </w:rPr>
        <w:t xml:space="preserve">the proposals </w:t>
      </w:r>
      <w:r>
        <w:rPr>
          <w:spacing w:val="2"/>
        </w:rPr>
        <w:t xml:space="preserve">are </w:t>
      </w:r>
      <w:r>
        <w:rPr>
          <w:spacing w:val="5"/>
        </w:rPr>
        <w:t xml:space="preserve">privately </w:t>
      </w:r>
      <w:r>
        <w:rPr>
          <w:spacing w:val="4"/>
        </w:rPr>
        <w:t xml:space="preserve">opened, and </w:t>
      </w:r>
      <w:r>
        <w:rPr>
          <w:spacing w:val="3"/>
        </w:rPr>
        <w:t xml:space="preserve">the </w:t>
      </w:r>
      <w:r>
        <w:rPr>
          <w:spacing w:val="4"/>
        </w:rPr>
        <w:t xml:space="preserve">results will </w:t>
      </w:r>
      <w:r>
        <w:rPr>
          <w:spacing w:val="2"/>
        </w:rPr>
        <w:t xml:space="preserve">be </w:t>
      </w:r>
      <w:r>
        <w:rPr>
          <w:spacing w:val="4"/>
        </w:rPr>
        <w:t xml:space="preserve">recorded internally. </w:t>
      </w:r>
      <w:r>
        <w:rPr>
          <w:spacing w:val="3"/>
        </w:rPr>
        <w:t xml:space="preserve">When HACE </w:t>
      </w:r>
      <w:r>
        <w:rPr>
          <w:spacing w:val="4"/>
        </w:rPr>
        <w:t xml:space="preserve">has concluded </w:t>
      </w:r>
      <w:r>
        <w:rPr>
          <w:spacing w:val="3"/>
        </w:rPr>
        <w:t xml:space="preserve">all </w:t>
      </w:r>
      <w:r>
        <w:rPr>
          <w:spacing w:val="5"/>
        </w:rPr>
        <w:t xml:space="preserve">evaluations, </w:t>
      </w:r>
      <w:r>
        <w:rPr>
          <w:spacing w:val="4"/>
        </w:rPr>
        <w:t xml:space="preserve">has chosen </w:t>
      </w:r>
      <w:r>
        <w:t xml:space="preserve">a </w:t>
      </w:r>
      <w:r>
        <w:rPr>
          <w:spacing w:val="4"/>
        </w:rPr>
        <w:t xml:space="preserve">final </w:t>
      </w:r>
      <w:r>
        <w:rPr>
          <w:spacing w:val="5"/>
        </w:rPr>
        <w:t xml:space="preserve">top-rated </w:t>
      </w:r>
      <w:r>
        <w:rPr>
          <w:spacing w:val="4"/>
        </w:rPr>
        <w:t xml:space="preserve">proposer, has completed </w:t>
      </w:r>
      <w:r>
        <w:rPr>
          <w:spacing w:val="3"/>
        </w:rPr>
        <w:t xml:space="preserve">the </w:t>
      </w:r>
      <w:r>
        <w:rPr>
          <w:spacing w:val="4"/>
        </w:rPr>
        <w:t xml:space="preserve">award </w:t>
      </w:r>
      <w:r>
        <w:rPr>
          <w:spacing w:val="3"/>
        </w:rPr>
        <w:t xml:space="preserve">and </w:t>
      </w:r>
      <w:r>
        <w:t xml:space="preserve">is </w:t>
      </w:r>
      <w:r w:rsidR="008E1F6F">
        <w:rPr>
          <w:spacing w:val="4"/>
        </w:rPr>
        <w:t>ready to</w:t>
      </w:r>
      <w:r>
        <w:rPr>
          <w:spacing w:val="2"/>
        </w:rPr>
        <w:t xml:space="preserve"> </w:t>
      </w:r>
      <w:r>
        <w:rPr>
          <w:spacing w:val="3"/>
        </w:rPr>
        <w:t xml:space="preserve">issue such </w:t>
      </w:r>
      <w:r>
        <w:rPr>
          <w:spacing w:val="4"/>
        </w:rPr>
        <w:t xml:space="preserve">results, HACE shall notify </w:t>
      </w:r>
      <w:r>
        <w:rPr>
          <w:spacing w:val="3"/>
        </w:rPr>
        <w:t>all</w:t>
      </w:r>
      <w:r>
        <w:rPr>
          <w:spacing w:val="12"/>
        </w:rPr>
        <w:t xml:space="preserve"> </w:t>
      </w:r>
      <w:r>
        <w:rPr>
          <w:spacing w:val="4"/>
        </w:rPr>
        <w:t>proposers.</w:t>
      </w:r>
    </w:p>
    <w:p w14:paraId="662BA464" w14:textId="77777777" w:rsidR="005B2973" w:rsidRDefault="005B2973">
      <w:pPr>
        <w:pStyle w:val="BodyText"/>
        <w:spacing w:before="5"/>
        <w:rPr>
          <w:sz w:val="22"/>
        </w:rPr>
      </w:pPr>
    </w:p>
    <w:p w14:paraId="662BA465" w14:textId="77777777" w:rsidR="005B2973" w:rsidRDefault="002C7BCA">
      <w:pPr>
        <w:pStyle w:val="BodyText"/>
        <w:spacing w:line="225" w:lineRule="auto"/>
        <w:ind w:left="740" w:right="684"/>
        <w:jc w:val="both"/>
      </w:pPr>
      <w:r>
        <w:t>All proposal documents submitted by the proposers are generally a matter of public record unless information is deemed to be proprietary.</w:t>
      </w:r>
    </w:p>
    <w:p w14:paraId="662BA466" w14:textId="77777777" w:rsidR="005B2973" w:rsidRDefault="005B2973">
      <w:pPr>
        <w:pStyle w:val="BodyText"/>
      </w:pPr>
    </w:p>
    <w:p w14:paraId="662BA467" w14:textId="77777777" w:rsidR="005B2973" w:rsidRDefault="005B2973">
      <w:pPr>
        <w:pStyle w:val="BodyText"/>
      </w:pPr>
    </w:p>
    <w:p w14:paraId="662BA468" w14:textId="77777777" w:rsidR="005B2973" w:rsidRDefault="002C7BCA">
      <w:pPr>
        <w:pStyle w:val="Heading5"/>
        <w:jc w:val="both"/>
      </w:pPr>
      <w:r>
        <w:rPr>
          <w:color w:val="365F91"/>
        </w:rPr>
        <w:t>AWARD OF CONTRACT</w:t>
      </w:r>
    </w:p>
    <w:p w14:paraId="662BA469" w14:textId="248620AA" w:rsidR="005B2973" w:rsidRDefault="002C7BCA">
      <w:pPr>
        <w:pStyle w:val="BodyText"/>
        <w:spacing w:before="11" w:line="223" w:lineRule="auto"/>
        <w:ind w:left="740" w:right="674"/>
        <w:jc w:val="both"/>
      </w:pPr>
      <w:r>
        <w:t xml:space="preserve">The Housing Authority reserves the right to reject any or all bids and to waive any minor informalities or irregularities in bids received. The contract shall initially be awarded to the highest scored RFP by a responsible Bidder whose Bid conforms to the RFP and to the specifications described herein, and whose product or service best suits the needs of the HACE. The Contractor shall perform </w:t>
      </w:r>
      <w:r w:rsidR="00104B1E">
        <w:t>Laundry Services</w:t>
      </w:r>
      <w:r>
        <w:t>, as specified herein, on “as needed” basis at various HACE Properties per the included scope of work.</w:t>
      </w:r>
    </w:p>
    <w:p w14:paraId="662BA46A" w14:textId="77777777" w:rsidR="005B2973" w:rsidRDefault="005B2973">
      <w:pPr>
        <w:pStyle w:val="BodyText"/>
        <w:spacing w:before="9"/>
        <w:rPr>
          <w:sz w:val="22"/>
        </w:rPr>
      </w:pPr>
    </w:p>
    <w:p w14:paraId="662BA46B" w14:textId="12FF06A8" w:rsidR="005B2973" w:rsidRDefault="008E1F6F">
      <w:pPr>
        <w:pStyle w:val="BodyText"/>
        <w:spacing w:line="225" w:lineRule="auto"/>
        <w:ind w:left="740" w:right="683"/>
        <w:jc w:val="both"/>
      </w:pPr>
      <w:r>
        <w:t>The contractor</w:t>
      </w:r>
      <w:r w:rsidR="002C7BCA">
        <w:t xml:space="preserve"> shall comply with all applicable federal, state and local laws regarding no smoking on HACE properties.</w:t>
      </w:r>
    </w:p>
    <w:p w14:paraId="662BA46C" w14:textId="77777777" w:rsidR="005B2973" w:rsidRDefault="005B2973">
      <w:pPr>
        <w:pStyle w:val="BodyText"/>
        <w:spacing w:before="9"/>
        <w:rPr>
          <w:sz w:val="22"/>
        </w:rPr>
      </w:pPr>
    </w:p>
    <w:p w14:paraId="662BA46D" w14:textId="77777777" w:rsidR="005B2973" w:rsidRDefault="002C7BCA">
      <w:pPr>
        <w:pStyle w:val="BodyText"/>
        <w:spacing w:before="1" w:line="223" w:lineRule="auto"/>
        <w:ind w:left="740" w:right="681"/>
        <w:jc w:val="both"/>
      </w:pPr>
      <w:r>
        <w:t>Proposal Prices: Proposers are advised that the Proposal Fee shall be all inclusive and fully burdened by proposer to accomplish the work as specified in this RFP and any resulting contract.</w:t>
      </w:r>
    </w:p>
    <w:p w14:paraId="662BA46E" w14:textId="77777777" w:rsidR="005B2973" w:rsidRDefault="005B2973">
      <w:pPr>
        <w:pStyle w:val="BodyText"/>
        <w:rPr>
          <w:sz w:val="23"/>
        </w:rPr>
      </w:pPr>
    </w:p>
    <w:p w14:paraId="662BA46F" w14:textId="43D03212" w:rsidR="005B2973" w:rsidRDefault="002C7BCA">
      <w:pPr>
        <w:pStyle w:val="BodyText"/>
        <w:spacing w:before="1" w:line="223" w:lineRule="auto"/>
        <w:ind w:left="740" w:right="665"/>
        <w:jc w:val="both"/>
      </w:pPr>
      <w:r>
        <w:rPr>
          <w:spacing w:val="4"/>
        </w:rPr>
        <w:t xml:space="preserve">Regulatory: Contractor(s) shall comply </w:t>
      </w:r>
      <w:r>
        <w:rPr>
          <w:spacing w:val="3"/>
        </w:rPr>
        <w:t xml:space="preserve">with all </w:t>
      </w:r>
      <w:r>
        <w:rPr>
          <w:spacing w:val="4"/>
        </w:rPr>
        <w:t xml:space="preserve">applicable federal, state </w:t>
      </w:r>
      <w:r>
        <w:rPr>
          <w:spacing w:val="3"/>
        </w:rPr>
        <w:t xml:space="preserve">and </w:t>
      </w:r>
      <w:r>
        <w:rPr>
          <w:spacing w:val="4"/>
        </w:rPr>
        <w:t xml:space="preserve">local laws, rules, regulations, ordinances </w:t>
      </w:r>
      <w:r>
        <w:rPr>
          <w:spacing w:val="3"/>
        </w:rPr>
        <w:t xml:space="preserve">and </w:t>
      </w:r>
      <w:r>
        <w:rPr>
          <w:spacing w:val="4"/>
        </w:rPr>
        <w:t xml:space="preserve">codes </w:t>
      </w:r>
      <w:r>
        <w:rPr>
          <w:spacing w:val="3"/>
        </w:rPr>
        <w:t xml:space="preserve">and </w:t>
      </w:r>
      <w:r>
        <w:rPr>
          <w:spacing w:val="4"/>
        </w:rPr>
        <w:t xml:space="preserve">obtain </w:t>
      </w:r>
      <w:r>
        <w:rPr>
          <w:spacing w:val="3"/>
        </w:rPr>
        <w:t xml:space="preserve">any </w:t>
      </w:r>
      <w:r>
        <w:rPr>
          <w:spacing w:val="4"/>
        </w:rPr>
        <w:t xml:space="preserve">licenses </w:t>
      </w:r>
      <w:r>
        <w:rPr>
          <w:spacing w:val="2"/>
        </w:rPr>
        <w:t xml:space="preserve">or </w:t>
      </w:r>
      <w:r>
        <w:rPr>
          <w:spacing w:val="7"/>
        </w:rPr>
        <w:t xml:space="preserve">permits </w:t>
      </w:r>
      <w:r>
        <w:rPr>
          <w:spacing w:val="4"/>
        </w:rPr>
        <w:t xml:space="preserve">required </w:t>
      </w:r>
      <w:r>
        <w:rPr>
          <w:spacing w:val="2"/>
        </w:rPr>
        <w:t xml:space="preserve">to </w:t>
      </w:r>
      <w:r>
        <w:rPr>
          <w:spacing w:val="4"/>
        </w:rPr>
        <w:t xml:space="preserve">provide </w:t>
      </w:r>
      <w:r>
        <w:rPr>
          <w:spacing w:val="3"/>
        </w:rPr>
        <w:t>the</w:t>
      </w:r>
      <w:r>
        <w:rPr>
          <w:spacing w:val="19"/>
        </w:rPr>
        <w:t xml:space="preserve"> </w:t>
      </w:r>
      <w:r>
        <w:rPr>
          <w:spacing w:val="4"/>
        </w:rPr>
        <w:t>services</w:t>
      </w:r>
    </w:p>
    <w:p w14:paraId="662BA470" w14:textId="77777777" w:rsidR="005B2973" w:rsidRDefault="005B2973">
      <w:pPr>
        <w:spacing w:line="223" w:lineRule="auto"/>
        <w:jc w:val="both"/>
        <w:sectPr w:rsidR="005B2973">
          <w:pgSz w:w="12240" w:h="15840"/>
          <w:pgMar w:top="1340" w:right="780" w:bottom="900" w:left="700" w:header="0" w:footer="700" w:gutter="0"/>
          <w:cols w:space="720"/>
        </w:sectPr>
      </w:pPr>
    </w:p>
    <w:p w14:paraId="662BA471" w14:textId="5BD37CF6" w:rsidR="005B2973" w:rsidRDefault="008E1F6F" w:rsidP="00FB31CC">
      <w:pPr>
        <w:pStyle w:val="BodyText"/>
        <w:spacing w:before="44" w:line="223" w:lineRule="auto"/>
        <w:ind w:left="540" w:right="668"/>
        <w:jc w:val="both"/>
      </w:pPr>
      <w:r>
        <w:rPr>
          <w:spacing w:val="4"/>
        </w:rPr>
        <w:lastRenderedPageBreak/>
        <w:t>The contractor</w:t>
      </w:r>
      <w:r w:rsidR="002C7BCA">
        <w:rPr>
          <w:spacing w:val="4"/>
        </w:rPr>
        <w:t xml:space="preserve"> shall utilize Section </w:t>
      </w:r>
      <w:r w:rsidR="002C7BCA">
        <w:t xml:space="preserve">3 </w:t>
      </w:r>
      <w:r w:rsidR="002C7BCA">
        <w:rPr>
          <w:spacing w:val="4"/>
        </w:rPr>
        <w:t xml:space="preserve">residents </w:t>
      </w:r>
      <w:r w:rsidR="002C7BCA">
        <w:rPr>
          <w:spacing w:val="3"/>
        </w:rPr>
        <w:t xml:space="preserve">and </w:t>
      </w:r>
      <w:r w:rsidR="002C7BCA">
        <w:rPr>
          <w:spacing w:val="5"/>
        </w:rPr>
        <w:t xml:space="preserve">businesses </w:t>
      </w:r>
      <w:r w:rsidR="002C7BCA">
        <w:rPr>
          <w:spacing w:val="2"/>
        </w:rPr>
        <w:t xml:space="preserve">to </w:t>
      </w:r>
      <w:r w:rsidR="002C7BCA">
        <w:rPr>
          <w:spacing w:val="4"/>
        </w:rPr>
        <w:t xml:space="preserve">perform </w:t>
      </w:r>
      <w:r w:rsidR="002C7BCA">
        <w:rPr>
          <w:spacing w:val="3"/>
        </w:rPr>
        <w:t xml:space="preserve">the </w:t>
      </w:r>
      <w:r w:rsidR="002C7BCA">
        <w:rPr>
          <w:spacing w:val="4"/>
        </w:rPr>
        <w:t>requirements under</w:t>
      </w:r>
      <w:r w:rsidR="002C7BCA">
        <w:rPr>
          <w:spacing w:val="-2"/>
        </w:rPr>
        <w:t xml:space="preserve"> </w:t>
      </w:r>
      <w:r w:rsidR="002C7BCA">
        <w:rPr>
          <w:spacing w:val="4"/>
        </w:rPr>
        <w:t>this</w:t>
      </w:r>
      <w:r w:rsidR="002C7BCA">
        <w:rPr>
          <w:spacing w:val="-3"/>
        </w:rPr>
        <w:t xml:space="preserve"> </w:t>
      </w:r>
      <w:r w:rsidR="002C7BCA">
        <w:rPr>
          <w:spacing w:val="4"/>
        </w:rPr>
        <w:t>proposal</w:t>
      </w:r>
      <w:r w:rsidR="002C7BCA">
        <w:rPr>
          <w:spacing w:val="-1"/>
        </w:rPr>
        <w:t xml:space="preserve"> </w:t>
      </w:r>
      <w:r w:rsidR="002C7BCA">
        <w:rPr>
          <w:spacing w:val="2"/>
        </w:rPr>
        <w:t>to</w:t>
      </w:r>
      <w:r w:rsidR="002C7BCA">
        <w:rPr>
          <w:spacing w:val="-2"/>
        </w:rPr>
        <w:t xml:space="preserve"> </w:t>
      </w:r>
      <w:r w:rsidR="002C7BCA">
        <w:rPr>
          <w:spacing w:val="3"/>
        </w:rPr>
        <w:t>the</w:t>
      </w:r>
      <w:r w:rsidR="002C7BCA">
        <w:rPr>
          <w:spacing w:val="1"/>
        </w:rPr>
        <w:t xml:space="preserve"> </w:t>
      </w:r>
      <w:r w:rsidR="002C7BCA">
        <w:rPr>
          <w:spacing w:val="4"/>
        </w:rPr>
        <w:t>greatest</w:t>
      </w:r>
      <w:r w:rsidR="002C7BCA">
        <w:rPr>
          <w:spacing w:val="-1"/>
        </w:rPr>
        <w:t xml:space="preserve"> </w:t>
      </w:r>
      <w:r w:rsidR="002C7BCA">
        <w:rPr>
          <w:spacing w:val="4"/>
        </w:rPr>
        <w:t>extent</w:t>
      </w:r>
      <w:r w:rsidR="002C7BCA">
        <w:t xml:space="preserve"> </w:t>
      </w:r>
      <w:r w:rsidR="002C7BCA">
        <w:rPr>
          <w:spacing w:val="4"/>
        </w:rPr>
        <w:t>feasible</w:t>
      </w:r>
      <w:r w:rsidR="002C7BCA">
        <w:rPr>
          <w:spacing w:val="-2"/>
        </w:rPr>
        <w:t xml:space="preserve"> </w:t>
      </w:r>
      <w:r w:rsidR="002C7BCA">
        <w:rPr>
          <w:spacing w:val="3"/>
        </w:rPr>
        <w:t>and</w:t>
      </w:r>
      <w:r w:rsidR="002C7BCA">
        <w:rPr>
          <w:spacing w:val="2"/>
        </w:rPr>
        <w:t xml:space="preserve"> </w:t>
      </w:r>
      <w:r w:rsidR="002C7BCA">
        <w:rPr>
          <w:spacing w:val="4"/>
        </w:rPr>
        <w:t>shall</w:t>
      </w:r>
      <w:r w:rsidR="002C7BCA">
        <w:rPr>
          <w:spacing w:val="-2"/>
        </w:rPr>
        <w:t xml:space="preserve"> </w:t>
      </w:r>
      <w:r w:rsidR="002C7BCA">
        <w:rPr>
          <w:spacing w:val="4"/>
        </w:rPr>
        <w:t>document</w:t>
      </w:r>
      <w:r w:rsidR="002C7BCA">
        <w:rPr>
          <w:spacing w:val="-3"/>
        </w:rPr>
        <w:t xml:space="preserve"> </w:t>
      </w:r>
      <w:r w:rsidR="002C7BCA">
        <w:rPr>
          <w:spacing w:val="3"/>
        </w:rPr>
        <w:t>such</w:t>
      </w:r>
      <w:r w:rsidR="002C7BCA">
        <w:rPr>
          <w:spacing w:val="1"/>
        </w:rPr>
        <w:t xml:space="preserve"> </w:t>
      </w:r>
      <w:r w:rsidR="002C7BCA">
        <w:rPr>
          <w:spacing w:val="4"/>
        </w:rPr>
        <w:t>efforts</w:t>
      </w:r>
      <w:r w:rsidR="002C7BCA">
        <w:rPr>
          <w:spacing w:val="-2"/>
        </w:rPr>
        <w:t xml:space="preserve"> </w:t>
      </w:r>
      <w:r w:rsidR="00B80441">
        <w:rPr>
          <w:spacing w:val="4"/>
        </w:rPr>
        <w:t>quarterly</w:t>
      </w:r>
      <w:r w:rsidR="002C7BCA">
        <w:rPr>
          <w:spacing w:val="4"/>
        </w:rPr>
        <w:t xml:space="preserve">. </w:t>
      </w:r>
    </w:p>
    <w:p w14:paraId="662BA472" w14:textId="77777777" w:rsidR="005B2973" w:rsidRDefault="005B2973">
      <w:pPr>
        <w:pStyle w:val="BodyText"/>
      </w:pPr>
    </w:p>
    <w:p w14:paraId="662BA473" w14:textId="77777777" w:rsidR="005B2973" w:rsidRDefault="005B2973">
      <w:pPr>
        <w:pStyle w:val="BodyText"/>
        <w:spacing w:before="6"/>
      </w:pPr>
    </w:p>
    <w:p w14:paraId="662BA474" w14:textId="77777777" w:rsidR="005B2973" w:rsidRDefault="002C7BCA" w:rsidP="00FB31CC">
      <w:pPr>
        <w:pStyle w:val="Heading5"/>
        <w:ind w:left="540"/>
        <w:jc w:val="both"/>
      </w:pPr>
      <w:r>
        <w:rPr>
          <w:color w:val="365F91"/>
        </w:rPr>
        <w:t>PROPOSAL EVALUATION</w:t>
      </w:r>
    </w:p>
    <w:p w14:paraId="662BA475" w14:textId="77777777" w:rsidR="005B2973" w:rsidRDefault="002C7BCA" w:rsidP="00FB31CC">
      <w:pPr>
        <w:pStyle w:val="BodyText"/>
        <w:spacing w:before="11" w:line="223" w:lineRule="auto"/>
        <w:ind w:left="540" w:right="666"/>
        <w:jc w:val="both"/>
      </w:pPr>
      <w:r>
        <w:rPr>
          <w:spacing w:val="3"/>
        </w:rPr>
        <w:t xml:space="preserve">All </w:t>
      </w:r>
      <w:r>
        <w:rPr>
          <w:spacing w:val="4"/>
        </w:rPr>
        <w:t xml:space="preserve">proposals will </w:t>
      </w:r>
      <w:r>
        <w:rPr>
          <w:spacing w:val="2"/>
        </w:rPr>
        <w:t xml:space="preserve">be </w:t>
      </w:r>
      <w:r>
        <w:rPr>
          <w:spacing w:val="4"/>
        </w:rPr>
        <w:t xml:space="preserve">evaluated </w:t>
      </w:r>
      <w:r>
        <w:rPr>
          <w:spacing w:val="2"/>
        </w:rPr>
        <w:t xml:space="preserve">by </w:t>
      </w:r>
      <w:r>
        <w:rPr>
          <w:spacing w:val="4"/>
        </w:rPr>
        <w:t xml:space="preserve">Housing Authority </w:t>
      </w:r>
      <w:r>
        <w:rPr>
          <w:spacing w:val="5"/>
        </w:rPr>
        <w:t xml:space="preserve">representatives. </w:t>
      </w:r>
      <w:r>
        <w:rPr>
          <w:spacing w:val="4"/>
        </w:rPr>
        <w:t xml:space="preserve">The evaluators may conduct </w:t>
      </w:r>
      <w:r>
        <w:rPr>
          <w:spacing w:val="5"/>
        </w:rPr>
        <w:t xml:space="preserve">interviews </w:t>
      </w:r>
      <w:r>
        <w:rPr>
          <w:spacing w:val="4"/>
        </w:rPr>
        <w:t xml:space="preserve">with </w:t>
      </w:r>
      <w:r>
        <w:rPr>
          <w:spacing w:val="5"/>
        </w:rPr>
        <w:t xml:space="preserve">“short-listed” </w:t>
      </w:r>
      <w:r>
        <w:rPr>
          <w:spacing w:val="4"/>
        </w:rPr>
        <w:t xml:space="preserve">firms </w:t>
      </w:r>
      <w:r>
        <w:rPr>
          <w:spacing w:val="2"/>
        </w:rPr>
        <w:t xml:space="preserve">to </w:t>
      </w:r>
      <w:r>
        <w:rPr>
          <w:spacing w:val="4"/>
        </w:rPr>
        <w:t xml:space="preserve">clarify information provided </w:t>
      </w:r>
      <w:r>
        <w:t xml:space="preserve">in </w:t>
      </w:r>
      <w:r>
        <w:rPr>
          <w:spacing w:val="3"/>
        </w:rPr>
        <w:t xml:space="preserve">the </w:t>
      </w:r>
      <w:r>
        <w:rPr>
          <w:spacing w:val="5"/>
        </w:rPr>
        <w:t xml:space="preserve">proposals. </w:t>
      </w:r>
      <w:r>
        <w:rPr>
          <w:spacing w:val="4"/>
        </w:rPr>
        <w:t xml:space="preserve">Proposals will </w:t>
      </w:r>
      <w:r>
        <w:rPr>
          <w:spacing w:val="2"/>
        </w:rPr>
        <w:t xml:space="preserve">be </w:t>
      </w:r>
      <w:r>
        <w:rPr>
          <w:spacing w:val="4"/>
        </w:rPr>
        <w:t xml:space="preserve">evaluated based </w:t>
      </w:r>
      <w:r>
        <w:rPr>
          <w:spacing w:val="2"/>
        </w:rPr>
        <w:t xml:space="preserve">on </w:t>
      </w:r>
      <w:r>
        <w:rPr>
          <w:spacing w:val="3"/>
        </w:rPr>
        <w:t xml:space="preserve">the </w:t>
      </w:r>
      <w:r>
        <w:rPr>
          <w:spacing w:val="4"/>
        </w:rPr>
        <w:t>following</w:t>
      </w:r>
      <w:r>
        <w:rPr>
          <w:spacing w:val="21"/>
        </w:rPr>
        <w:t xml:space="preserve"> </w:t>
      </w:r>
      <w:r>
        <w:rPr>
          <w:spacing w:val="4"/>
        </w:rPr>
        <w:t>criteria:</w:t>
      </w:r>
    </w:p>
    <w:p w14:paraId="662BA476" w14:textId="77777777" w:rsidR="005B2973" w:rsidRDefault="005B2973" w:rsidP="00FB31CC">
      <w:pPr>
        <w:pStyle w:val="BodyText"/>
        <w:spacing w:before="7"/>
        <w:ind w:left="540"/>
        <w:rPr>
          <w:sz w:val="21"/>
        </w:rPr>
      </w:pPr>
    </w:p>
    <w:p w14:paraId="662BA477" w14:textId="77777777" w:rsidR="005B2973" w:rsidRDefault="002C7BCA" w:rsidP="00FB31CC">
      <w:pPr>
        <w:pStyle w:val="ListParagraph"/>
        <w:numPr>
          <w:ilvl w:val="0"/>
          <w:numId w:val="23"/>
        </w:numPr>
        <w:tabs>
          <w:tab w:val="left" w:pos="1460"/>
          <w:tab w:val="left" w:pos="1461"/>
        </w:tabs>
        <w:ind w:left="1261" w:hanging="721"/>
        <w:rPr>
          <w:sz w:val="24"/>
        </w:rPr>
      </w:pPr>
      <w:r>
        <w:rPr>
          <w:spacing w:val="4"/>
          <w:sz w:val="24"/>
        </w:rPr>
        <w:t xml:space="preserve">Experience </w:t>
      </w:r>
      <w:r>
        <w:rPr>
          <w:spacing w:val="3"/>
          <w:sz w:val="24"/>
        </w:rPr>
        <w:t xml:space="preserve">and </w:t>
      </w:r>
      <w:r>
        <w:rPr>
          <w:spacing w:val="5"/>
          <w:sz w:val="24"/>
        </w:rPr>
        <w:t>Qualifications-15</w:t>
      </w:r>
      <w:r>
        <w:rPr>
          <w:spacing w:val="26"/>
          <w:sz w:val="24"/>
        </w:rPr>
        <w:t xml:space="preserve"> </w:t>
      </w:r>
      <w:r>
        <w:rPr>
          <w:spacing w:val="5"/>
          <w:sz w:val="24"/>
        </w:rPr>
        <w:t>points</w:t>
      </w:r>
    </w:p>
    <w:p w14:paraId="662BA478" w14:textId="77777777" w:rsidR="005B2973" w:rsidRDefault="005B2973" w:rsidP="00FB31CC">
      <w:pPr>
        <w:pStyle w:val="BodyText"/>
        <w:spacing w:before="3"/>
        <w:ind w:left="1261"/>
        <w:rPr>
          <w:sz w:val="21"/>
        </w:rPr>
      </w:pPr>
    </w:p>
    <w:p w14:paraId="662BA479" w14:textId="39502382" w:rsidR="005B2973" w:rsidRDefault="002C7BCA" w:rsidP="00FB31CC">
      <w:pPr>
        <w:pStyle w:val="ListParagraph"/>
        <w:numPr>
          <w:ilvl w:val="0"/>
          <w:numId w:val="23"/>
        </w:numPr>
        <w:tabs>
          <w:tab w:val="left" w:pos="1460"/>
          <w:tab w:val="left" w:pos="1461"/>
        </w:tabs>
        <w:spacing w:before="1"/>
        <w:ind w:left="1261" w:hanging="721"/>
        <w:rPr>
          <w:sz w:val="24"/>
        </w:rPr>
      </w:pPr>
      <w:r>
        <w:rPr>
          <w:spacing w:val="4"/>
          <w:sz w:val="24"/>
        </w:rPr>
        <w:t xml:space="preserve">Cost </w:t>
      </w:r>
      <w:r>
        <w:rPr>
          <w:spacing w:val="2"/>
          <w:sz w:val="24"/>
        </w:rPr>
        <w:t xml:space="preserve">of </w:t>
      </w:r>
      <w:r>
        <w:rPr>
          <w:spacing w:val="5"/>
          <w:sz w:val="24"/>
        </w:rPr>
        <w:t>Service</w:t>
      </w:r>
      <w:r w:rsidR="00C042EE">
        <w:rPr>
          <w:spacing w:val="5"/>
          <w:sz w:val="24"/>
        </w:rPr>
        <w:t>/Commission Rate</w:t>
      </w:r>
      <w:r>
        <w:rPr>
          <w:spacing w:val="5"/>
          <w:sz w:val="24"/>
        </w:rPr>
        <w:t>-50</w:t>
      </w:r>
      <w:r>
        <w:rPr>
          <w:spacing w:val="29"/>
          <w:sz w:val="24"/>
        </w:rPr>
        <w:t xml:space="preserve"> </w:t>
      </w:r>
      <w:r>
        <w:rPr>
          <w:spacing w:val="4"/>
          <w:sz w:val="24"/>
        </w:rPr>
        <w:t>points</w:t>
      </w:r>
    </w:p>
    <w:p w14:paraId="662BA47A" w14:textId="77777777" w:rsidR="005B2973" w:rsidRDefault="005B2973" w:rsidP="00FB31CC">
      <w:pPr>
        <w:pStyle w:val="BodyText"/>
        <w:spacing w:before="5"/>
        <w:ind w:left="1261"/>
        <w:rPr>
          <w:sz w:val="21"/>
        </w:rPr>
      </w:pPr>
    </w:p>
    <w:p w14:paraId="662BA47B" w14:textId="77777777" w:rsidR="005B2973" w:rsidRDefault="002C7BCA" w:rsidP="00FB31CC">
      <w:pPr>
        <w:pStyle w:val="ListParagraph"/>
        <w:numPr>
          <w:ilvl w:val="0"/>
          <w:numId w:val="23"/>
        </w:numPr>
        <w:tabs>
          <w:tab w:val="left" w:pos="1460"/>
          <w:tab w:val="left" w:pos="1461"/>
        </w:tabs>
        <w:ind w:left="1261" w:hanging="721"/>
        <w:rPr>
          <w:sz w:val="24"/>
        </w:rPr>
      </w:pPr>
      <w:r>
        <w:rPr>
          <w:spacing w:val="5"/>
          <w:sz w:val="24"/>
        </w:rPr>
        <w:t xml:space="preserve">Capacity </w:t>
      </w:r>
      <w:r>
        <w:rPr>
          <w:spacing w:val="2"/>
          <w:sz w:val="24"/>
        </w:rPr>
        <w:t xml:space="preserve">to </w:t>
      </w:r>
      <w:r>
        <w:rPr>
          <w:spacing w:val="4"/>
          <w:sz w:val="24"/>
        </w:rPr>
        <w:t xml:space="preserve">Deliver Specified </w:t>
      </w:r>
      <w:r>
        <w:rPr>
          <w:spacing w:val="5"/>
          <w:sz w:val="24"/>
        </w:rPr>
        <w:t>Service-25</w:t>
      </w:r>
      <w:r>
        <w:rPr>
          <w:spacing w:val="38"/>
          <w:sz w:val="24"/>
        </w:rPr>
        <w:t xml:space="preserve"> </w:t>
      </w:r>
      <w:r>
        <w:rPr>
          <w:spacing w:val="4"/>
          <w:sz w:val="24"/>
        </w:rPr>
        <w:t>points</w:t>
      </w:r>
    </w:p>
    <w:p w14:paraId="662BA47C" w14:textId="77777777" w:rsidR="005B2973" w:rsidRDefault="005B2973" w:rsidP="00FB31CC">
      <w:pPr>
        <w:pStyle w:val="BodyText"/>
        <w:spacing w:before="2"/>
        <w:ind w:left="1261"/>
        <w:rPr>
          <w:sz w:val="21"/>
        </w:rPr>
      </w:pPr>
    </w:p>
    <w:p w14:paraId="467C4406" w14:textId="77777777" w:rsidR="00FF1BC4" w:rsidRDefault="002C7BCA" w:rsidP="00D6282E">
      <w:pPr>
        <w:pStyle w:val="ListParagraph"/>
        <w:numPr>
          <w:ilvl w:val="0"/>
          <w:numId w:val="23"/>
        </w:numPr>
        <w:tabs>
          <w:tab w:val="left" w:pos="1460"/>
          <w:tab w:val="left" w:pos="1461"/>
        </w:tabs>
        <w:ind w:left="1261" w:hanging="721"/>
        <w:rPr>
          <w:spacing w:val="5"/>
          <w:sz w:val="24"/>
        </w:rPr>
      </w:pPr>
      <w:r w:rsidRPr="00FF1BC4">
        <w:rPr>
          <w:spacing w:val="4"/>
          <w:sz w:val="24"/>
        </w:rPr>
        <w:t xml:space="preserve">Quality </w:t>
      </w:r>
      <w:r w:rsidRPr="00FF1BC4">
        <w:rPr>
          <w:spacing w:val="2"/>
          <w:sz w:val="24"/>
        </w:rPr>
        <w:t xml:space="preserve">of </w:t>
      </w:r>
      <w:r w:rsidRPr="00FF1BC4">
        <w:rPr>
          <w:spacing w:val="5"/>
          <w:sz w:val="24"/>
        </w:rPr>
        <w:t>References-10</w:t>
      </w:r>
      <w:r w:rsidRPr="00FF1BC4">
        <w:rPr>
          <w:spacing w:val="26"/>
          <w:sz w:val="24"/>
        </w:rPr>
        <w:t xml:space="preserve"> </w:t>
      </w:r>
      <w:r w:rsidRPr="00FF1BC4">
        <w:rPr>
          <w:spacing w:val="5"/>
          <w:sz w:val="24"/>
        </w:rPr>
        <w:t>points</w:t>
      </w:r>
    </w:p>
    <w:p w14:paraId="4A632039" w14:textId="77777777" w:rsidR="00FF1BC4" w:rsidRDefault="00FF1BC4">
      <w:pPr>
        <w:rPr>
          <w:spacing w:val="5"/>
          <w:sz w:val="24"/>
        </w:rPr>
      </w:pPr>
      <w:r>
        <w:rPr>
          <w:spacing w:val="5"/>
          <w:sz w:val="24"/>
        </w:rPr>
        <w:br w:type="page"/>
      </w:r>
    </w:p>
    <w:p w14:paraId="0557D16F" w14:textId="2CFB024D" w:rsidR="00215E8D" w:rsidRPr="000C505E" w:rsidRDefault="00215E8D" w:rsidP="00215E8D">
      <w:pPr>
        <w:pStyle w:val="BodyText"/>
        <w:ind w:left="3349" w:right="3275"/>
        <w:jc w:val="center"/>
        <w:rPr>
          <w:b/>
          <w:bCs/>
          <w:sz w:val="28"/>
          <w:szCs w:val="28"/>
        </w:rPr>
      </w:pPr>
      <w:r w:rsidRPr="000C505E">
        <w:rPr>
          <w:b/>
          <w:bCs/>
          <w:sz w:val="28"/>
          <w:szCs w:val="28"/>
        </w:rPr>
        <w:lastRenderedPageBreak/>
        <w:t>A</w:t>
      </w:r>
      <w:r w:rsidR="007F3F05">
        <w:rPr>
          <w:b/>
          <w:bCs/>
          <w:sz w:val="28"/>
          <w:szCs w:val="28"/>
        </w:rPr>
        <w:t>ttachme</w:t>
      </w:r>
      <w:r w:rsidR="00706C0E">
        <w:rPr>
          <w:b/>
          <w:bCs/>
          <w:sz w:val="28"/>
          <w:szCs w:val="28"/>
        </w:rPr>
        <w:t>n</w:t>
      </w:r>
      <w:r w:rsidR="007F3F05">
        <w:rPr>
          <w:b/>
          <w:bCs/>
          <w:sz w:val="28"/>
          <w:szCs w:val="28"/>
        </w:rPr>
        <w:t>t</w:t>
      </w:r>
      <w:r>
        <w:rPr>
          <w:b/>
          <w:bCs/>
          <w:sz w:val="28"/>
          <w:szCs w:val="28"/>
        </w:rPr>
        <w:t xml:space="preserve"> A</w:t>
      </w:r>
    </w:p>
    <w:p w14:paraId="150A3790" w14:textId="77777777" w:rsidR="00215E8D" w:rsidRDefault="00215E8D" w:rsidP="00215E8D">
      <w:pPr>
        <w:pStyle w:val="Heading2"/>
        <w:tabs>
          <w:tab w:val="left" w:pos="180"/>
        </w:tabs>
        <w:spacing w:line="369" w:lineRule="exact"/>
        <w:ind w:left="540"/>
        <w:jc w:val="center"/>
        <w:rPr>
          <w:color w:val="365F91"/>
        </w:rPr>
      </w:pPr>
    </w:p>
    <w:p w14:paraId="4402578B" w14:textId="77777777" w:rsidR="00215E8D" w:rsidRDefault="00215E8D" w:rsidP="00215E8D">
      <w:pPr>
        <w:pStyle w:val="Heading2"/>
        <w:tabs>
          <w:tab w:val="left" w:pos="180"/>
        </w:tabs>
        <w:spacing w:line="369" w:lineRule="exact"/>
        <w:ind w:left="540"/>
        <w:jc w:val="center"/>
        <w:rPr>
          <w:color w:val="365F91"/>
        </w:rPr>
      </w:pPr>
      <w:r>
        <w:rPr>
          <w:color w:val="365F91"/>
        </w:rPr>
        <w:t>LAUNDRY SERVICES – KEY REQUIREMENTS AND SCOPE OF WORK</w:t>
      </w:r>
    </w:p>
    <w:p w14:paraId="28E54D3C" w14:textId="77777777" w:rsidR="00215E8D" w:rsidRDefault="00215E8D" w:rsidP="00215E8D"/>
    <w:p w14:paraId="7FD0B32F" w14:textId="77777777" w:rsidR="00215E8D" w:rsidRPr="005B27B4" w:rsidRDefault="00215E8D" w:rsidP="00215E8D">
      <w:pPr>
        <w:rPr>
          <w:sz w:val="24"/>
          <w:szCs w:val="24"/>
        </w:rPr>
      </w:pPr>
    </w:p>
    <w:p w14:paraId="047721B7" w14:textId="77777777" w:rsidR="00215E8D" w:rsidRDefault="00215E8D" w:rsidP="00215E8D">
      <w:pPr>
        <w:numPr>
          <w:ilvl w:val="0"/>
          <w:numId w:val="48"/>
        </w:numPr>
        <w:rPr>
          <w:sz w:val="24"/>
          <w:szCs w:val="24"/>
        </w:rPr>
      </w:pPr>
      <w:r w:rsidRPr="005B27B4">
        <w:rPr>
          <w:b/>
          <w:bCs/>
          <w:sz w:val="24"/>
          <w:szCs w:val="24"/>
        </w:rPr>
        <w:t>Equipment Provision &amp; Maintenance:</w:t>
      </w:r>
      <w:r w:rsidRPr="005B27B4">
        <w:rPr>
          <w:sz w:val="24"/>
          <w:szCs w:val="24"/>
        </w:rPr>
        <w:t> </w:t>
      </w:r>
      <w:r>
        <w:rPr>
          <w:sz w:val="24"/>
          <w:szCs w:val="24"/>
        </w:rPr>
        <w:t>Contractor will be responsible for the i</w:t>
      </w:r>
      <w:r w:rsidRPr="005B27B4">
        <w:rPr>
          <w:sz w:val="24"/>
          <w:szCs w:val="24"/>
        </w:rPr>
        <w:t>nstallation of high-efficiency washers and dryers, with full repair and maintenance responsibility, with a 24</w:t>
      </w:r>
      <w:r>
        <w:rPr>
          <w:sz w:val="24"/>
          <w:szCs w:val="24"/>
        </w:rPr>
        <w:t xml:space="preserve"> to </w:t>
      </w:r>
      <w:r w:rsidRPr="005B27B4">
        <w:rPr>
          <w:sz w:val="24"/>
          <w:szCs w:val="24"/>
        </w:rPr>
        <w:t>48 hour turnaround time.</w:t>
      </w:r>
    </w:p>
    <w:p w14:paraId="695524E5" w14:textId="77777777" w:rsidR="00215E8D" w:rsidRPr="005B27B4" w:rsidRDefault="00215E8D" w:rsidP="00215E8D">
      <w:pPr>
        <w:ind w:left="720"/>
        <w:rPr>
          <w:sz w:val="24"/>
          <w:szCs w:val="24"/>
        </w:rPr>
      </w:pPr>
    </w:p>
    <w:p w14:paraId="027566F9" w14:textId="77777777" w:rsidR="00215E8D" w:rsidRDefault="00215E8D" w:rsidP="00215E8D">
      <w:pPr>
        <w:numPr>
          <w:ilvl w:val="0"/>
          <w:numId w:val="48"/>
        </w:numPr>
        <w:rPr>
          <w:sz w:val="24"/>
          <w:szCs w:val="24"/>
        </w:rPr>
      </w:pPr>
      <w:r w:rsidRPr="005B27B4">
        <w:rPr>
          <w:b/>
          <w:bCs/>
          <w:sz w:val="24"/>
          <w:szCs w:val="24"/>
        </w:rPr>
        <w:t>Payment Systems:</w:t>
      </w:r>
      <w:r w:rsidRPr="005B27B4">
        <w:rPr>
          <w:sz w:val="24"/>
          <w:szCs w:val="24"/>
        </w:rPr>
        <w:t> </w:t>
      </w:r>
      <w:r>
        <w:rPr>
          <w:sz w:val="24"/>
          <w:szCs w:val="24"/>
        </w:rPr>
        <w:t>Contractor will provide a m</w:t>
      </w:r>
      <w:r w:rsidRPr="005B27B4">
        <w:rPr>
          <w:sz w:val="24"/>
          <w:szCs w:val="24"/>
        </w:rPr>
        <w:t>odern system</w:t>
      </w:r>
      <w:r>
        <w:rPr>
          <w:sz w:val="24"/>
          <w:szCs w:val="24"/>
        </w:rPr>
        <w:t xml:space="preserve"> that will </w:t>
      </w:r>
      <w:r w:rsidRPr="005B27B4">
        <w:rPr>
          <w:sz w:val="24"/>
          <w:szCs w:val="24"/>
        </w:rPr>
        <w:t>require card or app-based payment systems rather than traditional coin-only, improving security and convenience for residents.</w:t>
      </w:r>
    </w:p>
    <w:p w14:paraId="6CFC02A5" w14:textId="77777777" w:rsidR="00215E8D" w:rsidRDefault="00215E8D" w:rsidP="00215E8D">
      <w:pPr>
        <w:pStyle w:val="ListParagraph"/>
        <w:rPr>
          <w:sz w:val="24"/>
          <w:szCs w:val="24"/>
        </w:rPr>
      </w:pPr>
    </w:p>
    <w:p w14:paraId="1AFE69E2" w14:textId="77777777" w:rsidR="00215E8D" w:rsidRDefault="00215E8D" w:rsidP="00215E8D">
      <w:pPr>
        <w:numPr>
          <w:ilvl w:val="0"/>
          <w:numId w:val="48"/>
        </w:numPr>
        <w:rPr>
          <w:sz w:val="24"/>
          <w:szCs w:val="24"/>
        </w:rPr>
      </w:pPr>
      <w:r w:rsidRPr="005B27B4">
        <w:rPr>
          <w:b/>
          <w:bCs/>
          <w:sz w:val="24"/>
          <w:szCs w:val="24"/>
        </w:rPr>
        <w:t>Revenue Sharing:</w:t>
      </w:r>
      <w:r w:rsidRPr="005B27B4">
        <w:rPr>
          <w:sz w:val="24"/>
          <w:szCs w:val="24"/>
        </w:rPr>
        <w:t> </w:t>
      </w:r>
      <w:r>
        <w:rPr>
          <w:sz w:val="24"/>
          <w:szCs w:val="24"/>
        </w:rPr>
        <w:t>Contract shall be</w:t>
      </w:r>
      <w:r w:rsidRPr="005B27B4">
        <w:rPr>
          <w:sz w:val="24"/>
          <w:szCs w:val="24"/>
        </w:rPr>
        <w:t xml:space="preserve"> structured as revenue-sharing agreements, where the vendor pays a percentage of the revenue to the housing authority.</w:t>
      </w:r>
    </w:p>
    <w:p w14:paraId="2D30C9E9" w14:textId="77777777" w:rsidR="00215E8D" w:rsidRPr="005B27B4" w:rsidRDefault="00215E8D" w:rsidP="00215E8D">
      <w:pPr>
        <w:ind w:left="720"/>
        <w:rPr>
          <w:sz w:val="24"/>
          <w:szCs w:val="24"/>
        </w:rPr>
      </w:pPr>
    </w:p>
    <w:p w14:paraId="43BEBC12" w14:textId="77777777" w:rsidR="00215E8D" w:rsidRDefault="00215E8D" w:rsidP="00215E8D">
      <w:pPr>
        <w:numPr>
          <w:ilvl w:val="0"/>
          <w:numId w:val="48"/>
        </w:numPr>
        <w:rPr>
          <w:sz w:val="24"/>
          <w:szCs w:val="24"/>
        </w:rPr>
      </w:pPr>
      <w:r w:rsidRPr="005B27B4">
        <w:rPr>
          <w:b/>
          <w:bCs/>
          <w:sz w:val="24"/>
          <w:szCs w:val="24"/>
        </w:rPr>
        <w:t>Compliance:</w:t>
      </w:r>
      <w:r w:rsidRPr="005B27B4">
        <w:rPr>
          <w:sz w:val="24"/>
          <w:szCs w:val="24"/>
        </w:rPr>
        <w:t> Services must comply with safety</w:t>
      </w:r>
      <w:r>
        <w:rPr>
          <w:sz w:val="24"/>
          <w:szCs w:val="24"/>
        </w:rPr>
        <w:t xml:space="preserve"> standards</w:t>
      </w:r>
      <w:r w:rsidRPr="005B27B4">
        <w:rPr>
          <w:sz w:val="24"/>
          <w:szCs w:val="24"/>
        </w:rPr>
        <w:t xml:space="preserve"> </w:t>
      </w:r>
      <w:r>
        <w:rPr>
          <w:sz w:val="24"/>
          <w:szCs w:val="24"/>
        </w:rPr>
        <w:t>and ADA requirements</w:t>
      </w:r>
      <w:r w:rsidRPr="005B27B4">
        <w:rPr>
          <w:sz w:val="24"/>
          <w:szCs w:val="24"/>
        </w:rPr>
        <w:t>, including NSPIRE (National Standards for the Physical Inspection of Real Estate), effective July 2024 for public housing</w:t>
      </w:r>
      <w:r>
        <w:rPr>
          <w:sz w:val="24"/>
          <w:szCs w:val="24"/>
        </w:rPr>
        <w:t xml:space="preserve">.  </w:t>
      </w:r>
    </w:p>
    <w:p w14:paraId="0741E2DF" w14:textId="77777777" w:rsidR="00215E8D" w:rsidRPr="008E5C58" w:rsidRDefault="00215E8D" w:rsidP="00215E8D">
      <w:pPr>
        <w:tabs>
          <w:tab w:val="left" w:pos="3300"/>
        </w:tabs>
        <w:rPr>
          <w:sz w:val="24"/>
          <w:szCs w:val="24"/>
        </w:rPr>
      </w:pPr>
      <w:r>
        <w:rPr>
          <w:sz w:val="24"/>
          <w:szCs w:val="24"/>
        </w:rPr>
        <w:tab/>
      </w:r>
    </w:p>
    <w:p w14:paraId="05A940CF" w14:textId="77777777" w:rsidR="00215E8D" w:rsidRPr="005B27B4" w:rsidRDefault="00215E8D" w:rsidP="00215E8D">
      <w:pPr>
        <w:numPr>
          <w:ilvl w:val="0"/>
          <w:numId w:val="48"/>
        </w:numPr>
        <w:rPr>
          <w:sz w:val="24"/>
          <w:szCs w:val="24"/>
        </w:rPr>
      </w:pPr>
      <w:r>
        <w:rPr>
          <w:b/>
          <w:bCs/>
          <w:sz w:val="24"/>
          <w:szCs w:val="24"/>
        </w:rPr>
        <w:t>Capacity</w:t>
      </w:r>
      <w:r w:rsidRPr="005B27B4">
        <w:rPr>
          <w:b/>
          <w:bCs/>
          <w:sz w:val="24"/>
          <w:szCs w:val="24"/>
        </w:rPr>
        <w:t>:</w:t>
      </w:r>
      <w:r w:rsidRPr="005B27B4">
        <w:rPr>
          <w:sz w:val="24"/>
          <w:szCs w:val="24"/>
        </w:rPr>
        <w:t> </w:t>
      </w:r>
      <w:r>
        <w:rPr>
          <w:sz w:val="24"/>
          <w:szCs w:val="24"/>
        </w:rPr>
        <w:t>Contractor shall provide the asset management locations with the following dryer and washing machine configuration:</w:t>
      </w:r>
    </w:p>
    <w:p w14:paraId="4927F6BA" w14:textId="77777777" w:rsidR="00215E8D" w:rsidRDefault="00215E8D" w:rsidP="00215E8D"/>
    <w:p w14:paraId="1D3119E2" w14:textId="77777777" w:rsidR="00215E8D" w:rsidRPr="001324F0" w:rsidRDefault="00215E8D" w:rsidP="00215E8D"/>
    <w:p w14:paraId="7FBAC48C" w14:textId="77777777" w:rsidR="00215E8D" w:rsidRPr="00C34090" w:rsidRDefault="00215E8D" w:rsidP="00215E8D">
      <w:pPr>
        <w:pStyle w:val="BodyText"/>
        <w:ind w:left="3349" w:right="3275"/>
        <w:jc w:val="center"/>
        <w:rPr>
          <w:b/>
          <w:bCs/>
        </w:rPr>
      </w:pPr>
      <w:r>
        <w:rPr>
          <w:b/>
          <w:bCs/>
        </w:rPr>
        <w:t>LOCATION and MACHINE INFORMATION</w:t>
      </w:r>
    </w:p>
    <w:p w14:paraId="3B1319B5" w14:textId="77777777" w:rsidR="00215E8D" w:rsidRPr="00515E41" w:rsidRDefault="00215E8D" w:rsidP="00215E8D">
      <w:pPr>
        <w:pStyle w:val="BodyText"/>
        <w:rPr>
          <w:color w:val="EE0000"/>
          <w:sz w:val="20"/>
        </w:rPr>
      </w:pPr>
    </w:p>
    <w:p w14:paraId="66CE0F7D" w14:textId="77777777" w:rsidR="00215E8D" w:rsidRPr="00FD161B" w:rsidRDefault="00215E8D" w:rsidP="00215E8D">
      <w:pPr>
        <w:spacing w:line="251" w:lineRule="exact"/>
        <w:jc w:val="center"/>
        <w:rPr>
          <w:rFonts w:ascii="Albertus Extra Bold" w:hAnsi="Albertus Extra Bold"/>
        </w:rPr>
      </w:pPr>
      <w:r w:rsidRPr="00FD161B">
        <w:rPr>
          <w:rFonts w:ascii="Albertus Extra Bold" w:hAnsi="Albertus Extra Bold"/>
        </w:rPr>
        <w:t>Rosedale High Rise – 501 W Indiana Ave, Elkhart IN (102 Units)</w:t>
      </w:r>
    </w:p>
    <w:tbl>
      <w:tblPr>
        <w:tblW w:w="927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
        <w:gridCol w:w="4050"/>
        <w:gridCol w:w="4050"/>
      </w:tblGrid>
      <w:tr w:rsidR="00215E8D" w14:paraId="24F77939" w14:textId="77777777" w:rsidTr="00CC7545">
        <w:trPr>
          <w:trHeight w:val="537"/>
        </w:trPr>
        <w:tc>
          <w:tcPr>
            <w:tcW w:w="1170" w:type="dxa"/>
          </w:tcPr>
          <w:p w14:paraId="0A352D58" w14:textId="77777777" w:rsidR="00215E8D" w:rsidRDefault="00215E8D" w:rsidP="00CC7545">
            <w:pPr>
              <w:pStyle w:val="TableParagraph"/>
              <w:spacing w:line="268" w:lineRule="exact"/>
              <w:ind w:left="283"/>
              <w:rPr>
                <w:b/>
              </w:rPr>
            </w:pPr>
            <w:r>
              <w:rPr>
                <w:b/>
              </w:rPr>
              <w:t>Quantity</w:t>
            </w:r>
          </w:p>
        </w:tc>
        <w:tc>
          <w:tcPr>
            <w:tcW w:w="4050" w:type="dxa"/>
          </w:tcPr>
          <w:p w14:paraId="351930E8" w14:textId="77777777" w:rsidR="00215E8D" w:rsidRDefault="00215E8D" w:rsidP="00CC7545">
            <w:pPr>
              <w:pStyle w:val="TableParagraph"/>
              <w:spacing w:line="268" w:lineRule="exact"/>
              <w:ind w:left="155"/>
              <w:rPr>
                <w:b/>
              </w:rPr>
            </w:pPr>
            <w:r>
              <w:rPr>
                <w:b/>
              </w:rPr>
              <w:t>Description</w:t>
            </w:r>
          </w:p>
        </w:tc>
        <w:tc>
          <w:tcPr>
            <w:tcW w:w="4050" w:type="dxa"/>
          </w:tcPr>
          <w:p w14:paraId="22760701" w14:textId="77777777" w:rsidR="00215E8D" w:rsidRDefault="00215E8D" w:rsidP="00CC7545">
            <w:pPr>
              <w:pStyle w:val="TableParagraph"/>
              <w:spacing w:line="268" w:lineRule="exact"/>
              <w:ind w:left="155"/>
              <w:rPr>
                <w:b/>
              </w:rPr>
            </w:pPr>
            <w:r>
              <w:rPr>
                <w:b/>
              </w:rPr>
              <w:t>Notes</w:t>
            </w:r>
          </w:p>
        </w:tc>
      </w:tr>
      <w:tr w:rsidR="00215E8D" w14:paraId="1124F798" w14:textId="77777777" w:rsidTr="00CC7545">
        <w:trPr>
          <w:trHeight w:val="268"/>
        </w:trPr>
        <w:tc>
          <w:tcPr>
            <w:tcW w:w="1170" w:type="dxa"/>
          </w:tcPr>
          <w:p w14:paraId="44F23A9A" w14:textId="77777777" w:rsidR="00215E8D" w:rsidRDefault="00215E8D" w:rsidP="00CC7545">
            <w:pPr>
              <w:pStyle w:val="TableParagraph"/>
              <w:spacing w:line="248" w:lineRule="exact"/>
              <w:ind w:left="107"/>
              <w:jc w:val="center"/>
            </w:pPr>
            <w:r>
              <w:t>4</w:t>
            </w:r>
          </w:p>
        </w:tc>
        <w:tc>
          <w:tcPr>
            <w:tcW w:w="4050" w:type="dxa"/>
          </w:tcPr>
          <w:p w14:paraId="1BBEF6F2" w14:textId="77777777" w:rsidR="00215E8D" w:rsidRDefault="00215E8D" w:rsidP="00CC7545">
            <w:pPr>
              <w:pStyle w:val="TableParagraph"/>
              <w:spacing w:line="248" w:lineRule="exact"/>
              <w:ind w:left="107"/>
            </w:pPr>
            <w:r>
              <w:t>New Speed Queen Top Load Washers</w:t>
            </w:r>
          </w:p>
        </w:tc>
        <w:tc>
          <w:tcPr>
            <w:tcW w:w="4050" w:type="dxa"/>
          </w:tcPr>
          <w:p w14:paraId="081462F5" w14:textId="77777777" w:rsidR="00215E8D" w:rsidRDefault="00215E8D" w:rsidP="00CC7545">
            <w:pPr>
              <w:pStyle w:val="TableParagraph"/>
              <w:spacing w:line="248" w:lineRule="exact"/>
              <w:ind w:left="107"/>
            </w:pPr>
          </w:p>
        </w:tc>
      </w:tr>
      <w:tr w:rsidR="00215E8D" w14:paraId="6529C0A6" w14:textId="77777777" w:rsidTr="00CC7545">
        <w:trPr>
          <w:trHeight w:val="268"/>
        </w:trPr>
        <w:tc>
          <w:tcPr>
            <w:tcW w:w="1170" w:type="dxa"/>
          </w:tcPr>
          <w:p w14:paraId="523B4A99" w14:textId="77777777" w:rsidR="00215E8D" w:rsidRDefault="00215E8D" w:rsidP="00CC7545">
            <w:pPr>
              <w:pStyle w:val="TableParagraph"/>
              <w:spacing w:line="248" w:lineRule="exact"/>
              <w:ind w:left="107"/>
              <w:jc w:val="center"/>
            </w:pPr>
            <w:r>
              <w:t>2</w:t>
            </w:r>
          </w:p>
        </w:tc>
        <w:tc>
          <w:tcPr>
            <w:tcW w:w="4050" w:type="dxa"/>
          </w:tcPr>
          <w:p w14:paraId="47A9BB41" w14:textId="77777777" w:rsidR="00215E8D" w:rsidRDefault="00215E8D" w:rsidP="00CC7545">
            <w:pPr>
              <w:pStyle w:val="TableParagraph"/>
              <w:spacing w:line="248" w:lineRule="exact"/>
              <w:ind w:left="107"/>
            </w:pPr>
            <w:r>
              <w:t>New Speed QueenT Front Load Front Access Washer</w:t>
            </w:r>
          </w:p>
        </w:tc>
        <w:tc>
          <w:tcPr>
            <w:tcW w:w="4050" w:type="dxa"/>
          </w:tcPr>
          <w:p w14:paraId="55818720" w14:textId="77777777" w:rsidR="00215E8D" w:rsidRDefault="00215E8D" w:rsidP="00CC7545">
            <w:pPr>
              <w:pStyle w:val="TableParagraph"/>
              <w:spacing w:line="248" w:lineRule="exact"/>
              <w:ind w:left="107"/>
            </w:pPr>
            <w:r>
              <w:t>ADA</w:t>
            </w:r>
          </w:p>
        </w:tc>
      </w:tr>
      <w:tr w:rsidR="00215E8D" w14:paraId="0772F88F" w14:textId="77777777" w:rsidTr="00CC7545">
        <w:trPr>
          <w:trHeight w:val="268"/>
        </w:trPr>
        <w:tc>
          <w:tcPr>
            <w:tcW w:w="1170" w:type="dxa"/>
          </w:tcPr>
          <w:p w14:paraId="0DD07AF9" w14:textId="77777777" w:rsidR="00215E8D" w:rsidRDefault="00215E8D" w:rsidP="00CC7545">
            <w:pPr>
              <w:pStyle w:val="TableParagraph"/>
              <w:spacing w:line="248" w:lineRule="exact"/>
              <w:ind w:left="107"/>
              <w:jc w:val="center"/>
            </w:pPr>
            <w:r>
              <w:t>4</w:t>
            </w:r>
          </w:p>
        </w:tc>
        <w:tc>
          <w:tcPr>
            <w:tcW w:w="4050" w:type="dxa"/>
          </w:tcPr>
          <w:p w14:paraId="120A4DB2" w14:textId="77777777" w:rsidR="00215E8D" w:rsidRDefault="00215E8D" w:rsidP="00CC7545">
            <w:pPr>
              <w:pStyle w:val="TableParagraph"/>
              <w:spacing w:line="248" w:lineRule="exact"/>
              <w:ind w:left="107"/>
            </w:pPr>
            <w:r>
              <w:t>New Speed Queen Gas Single Dryers</w:t>
            </w:r>
          </w:p>
        </w:tc>
        <w:tc>
          <w:tcPr>
            <w:tcW w:w="4050" w:type="dxa"/>
          </w:tcPr>
          <w:p w14:paraId="305351B9" w14:textId="77777777" w:rsidR="00215E8D" w:rsidRDefault="00215E8D" w:rsidP="00CC7545">
            <w:pPr>
              <w:pStyle w:val="TableParagraph"/>
              <w:spacing w:line="248" w:lineRule="exact"/>
              <w:ind w:left="107"/>
            </w:pPr>
          </w:p>
        </w:tc>
      </w:tr>
      <w:tr w:rsidR="00215E8D" w14:paraId="0AE80B99" w14:textId="77777777" w:rsidTr="00CC7545">
        <w:trPr>
          <w:trHeight w:val="270"/>
        </w:trPr>
        <w:tc>
          <w:tcPr>
            <w:tcW w:w="1170" w:type="dxa"/>
          </w:tcPr>
          <w:p w14:paraId="60B62AF6" w14:textId="77777777" w:rsidR="00215E8D" w:rsidRDefault="00215E8D" w:rsidP="00CC7545">
            <w:pPr>
              <w:pStyle w:val="TableParagraph"/>
              <w:spacing w:before="1" w:line="249" w:lineRule="exact"/>
              <w:ind w:left="107"/>
              <w:jc w:val="center"/>
            </w:pPr>
            <w:r>
              <w:t>2</w:t>
            </w:r>
          </w:p>
        </w:tc>
        <w:tc>
          <w:tcPr>
            <w:tcW w:w="4050" w:type="dxa"/>
          </w:tcPr>
          <w:p w14:paraId="479B153B" w14:textId="77777777" w:rsidR="00215E8D" w:rsidRDefault="00215E8D" w:rsidP="00CC7545">
            <w:pPr>
              <w:pStyle w:val="TableParagraph"/>
              <w:spacing w:before="1" w:line="249" w:lineRule="exact"/>
              <w:ind w:left="107"/>
            </w:pPr>
            <w:r>
              <w:t>New Speed Queen Front Access Dryers</w:t>
            </w:r>
          </w:p>
        </w:tc>
        <w:tc>
          <w:tcPr>
            <w:tcW w:w="4050" w:type="dxa"/>
          </w:tcPr>
          <w:p w14:paraId="238A478F" w14:textId="77777777" w:rsidR="00215E8D" w:rsidRDefault="00215E8D" w:rsidP="00CC7545">
            <w:pPr>
              <w:pStyle w:val="TableParagraph"/>
              <w:spacing w:before="1" w:line="249" w:lineRule="exact"/>
              <w:ind w:left="107"/>
            </w:pPr>
            <w:r>
              <w:t>ADA</w:t>
            </w:r>
          </w:p>
        </w:tc>
      </w:tr>
    </w:tbl>
    <w:p w14:paraId="0311AD79" w14:textId="77777777" w:rsidR="00215E8D" w:rsidRPr="00FD161B" w:rsidRDefault="00215E8D" w:rsidP="00215E8D">
      <w:pPr>
        <w:rPr>
          <w:rFonts w:ascii="Albertus Extra Bold" w:hAnsi="Albertus Extra Bold"/>
        </w:rPr>
      </w:pPr>
    </w:p>
    <w:p w14:paraId="5838B9F8" w14:textId="77777777" w:rsidR="00215E8D" w:rsidRPr="00FD161B" w:rsidRDefault="00215E8D" w:rsidP="00215E8D">
      <w:pPr>
        <w:spacing w:line="251" w:lineRule="exact"/>
        <w:jc w:val="center"/>
        <w:rPr>
          <w:rFonts w:ascii="Albertus Extra Bold" w:hAnsi="Albertus Extra Bold"/>
        </w:rPr>
      </w:pPr>
      <w:r w:rsidRPr="00FD161B">
        <w:rPr>
          <w:rFonts w:ascii="Albertus Extra Bold" w:hAnsi="Albertus Extra Bold"/>
        </w:rPr>
        <w:t>Waterfall High Rise – 303 Waterfall Drive, Elkhart IN (127 Units)</w:t>
      </w:r>
    </w:p>
    <w:tbl>
      <w:tblPr>
        <w:tblW w:w="927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
        <w:gridCol w:w="4050"/>
        <w:gridCol w:w="4050"/>
      </w:tblGrid>
      <w:tr w:rsidR="00215E8D" w14:paraId="1D5BEB95" w14:textId="77777777" w:rsidTr="00CC7545">
        <w:trPr>
          <w:trHeight w:val="537"/>
        </w:trPr>
        <w:tc>
          <w:tcPr>
            <w:tcW w:w="1170" w:type="dxa"/>
          </w:tcPr>
          <w:p w14:paraId="13435616" w14:textId="77777777" w:rsidR="00215E8D" w:rsidRDefault="00215E8D" w:rsidP="00CC7545">
            <w:pPr>
              <w:pStyle w:val="TableParagraph"/>
              <w:spacing w:line="268" w:lineRule="exact"/>
              <w:ind w:left="283"/>
              <w:rPr>
                <w:b/>
              </w:rPr>
            </w:pPr>
            <w:r>
              <w:rPr>
                <w:b/>
              </w:rPr>
              <w:t>Quantity</w:t>
            </w:r>
          </w:p>
        </w:tc>
        <w:tc>
          <w:tcPr>
            <w:tcW w:w="4050" w:type="dxa"/>
          </w:tcPr>
          <w:p w14:paraId="194A3F32" w14:textId="77777777" w:rsidR="00215E8D" w:rsidRDefault="00215E8D" w:rsidP="00CC7545">
            <w:pPr>
              <w:pStyle w:val="TableParagraph"/>
              <w:spacing w:line="268" w:lineRule="exact"/>
              <w:ind w:left="155"/>
              <w:rPr>
                <w:b/>
              </w:rPr>
            </w:pPr>
            <w:r>
              <w:rPr>
                <w:b/>
              </w:rPr>
              <w:t>Description</w:t>
            </w:r>
          </w:p>
        </w:tc>
        <w:tc>
          <w:tcPr>
            <w:tcW w:w="4050" w:type="dxa"/>
          </w:tcPr>
          <w:p w14:paraId="5067134A" w14:textId="77777777" w:rsidR="00215E8D" w:rsidRDefault="00215E8D" w:rsidP="00CC7545">
            <w:pPr>
              <w:pStyle w:val="TableParagraph"/>
              <w:spacing w:line="268" w:lineRule="exact"/>
              <w:ind w:left="155"/>
              <w:rPr>
                <w:b/>
              </w:rPr>
            </w:pPr>
            <w:r>
              <w:rPr>
                <w:b/>
              </w:rPr>
              <w:t>Notes</w:t>
            </w:r>
          </w:p>
        </w:tc>
      </w:tr>
      <w:tr w:rsidR="00215E8D" w14:paraId="1439CC85" w14:textId="77777777" w:rsidTr="00CC7545">
        <w:trPr>
          <w:trHeight w:val="268"/>
        </w:trPr>
        <w:tc>
          <w:tcPr>
            <w:tcW w:w="1170" w:type="dxa"/>
          </w:tcPr>
          <w:p w14:paraId="6A69639B" w14:textId="77777777" w:rsidR="00215E8D" w:rsidRDefault="00215E8D" w:rsidP="00CC7545">
            <w:pPr>
              <w:pStyle w:val="TableParagraph"/>
              <w:spacing w:line="248" w:lineRule="exact"/>
              <w:ind w:left="107"/>
              <w:jc w:val="center"/>
            </w:pPr>
            <w:r>
              <w:t>5</w:t>
            </w:r>
          </w:p>
        </w:tc>
        <w:tc>
          <w:tcPr>
            <w:tcW w:w="4050" w:type="dxa"/>
          </w:tcPr>
          <w:p w14:paraId="681F1F27" w14:textId="77777777" w:rsidR="00215E8D" w:rsidRDefault="00215E8D" w:rsidP="00CC7545">
            <w:pPr>
              <w:pStyle w:val="TableParagraph"/>
              <w:spacing w:line="248" w:lineRule="exact"/>
              <w:ind w:left="107"/>
            </w:pPr>
            <w:r>
              <w:t>New Speed Queen Top Load Washers</w:t>
            </w:r>
          </w:p>
        </w:tc>
        <w:tc>
          <w:tcPr>
            <w:tcW w:w="4050" w:type="dxa"/>
          </w:tcPr>
          <w:p w14:paraId="0CFAFFF3" w14:textId="77777777" w:rsidR="00215E8D" w:rsidRDefault="00215E8D" w:rsidP="00CC7545">
            <w:pPr>
              <w:pStyle w:val="TableParagraph"/>
              <w:spacing w:line="248" w:lineRule="exact"/>
              <w:ind w:left="107"/>
            </w:pPr>
          </w:p>
        </w:tc>
      </w:tr>
      <w:tr w:rsidR="00215E8D" w14:paraId="014C6833" w14:textId="77777777" w:rsidTr="00CC7545">
        <w:trPr>
          <w:trHeight w:val="268"/>
        </w:trPr>
        <w:tc>
          <w:tcPr>
            <w:tcW w:w="1170" w:type="dxa"/>
          </w:tcPr>
          <w:p w14:paraId="0867C97C" w14:textId="77777777" w:rsidR="00215E8D" w:rsidRDefault="00215E8D" w:rsidP="00CC7545">
            <w:pPr>
              <w:pStyle w:val="TableParagraph"/>
              <w:spacing w:line="248" w:lineRule="exact"/>
              <w:ind w:left="107"/>
              <w:jc w:val="center"/>
            </w:pPr>
            <w:r>
              <w:t>2</w:t>
            </w:r>
          </w:p>
        </w:tc>
        <w:tc>
          <w:tcPr>
            <w:tcW w:w="4050" w:type="dxa"/>
          </w:tcPr>
          <w:p w14:paraId="10A9523F" w14:textId="77777777" w:rsidR="00215E8D" w:rsidRDefault="00215E8D" w:rsidP="00CC7545">
            <w:pPr>
              <w:pStyle w:val="TableParagraph"/>
              <w:spacing w:line="248" w:lineRule="exact"/>
              <w:ind w:left="107"/>
            </w:pPr>
            <w:r>
              <w:t>New Speed QueenT Front Load Front Access Washer</w:t>
            </w:r>
          </w:p>
        </w:tc>
        <w:tc>
          <w:tcPr>
            <w:tcW w:w="4050" w:type="dxa"/>
          </w:tcPr>
          <w:p w14:paraId="4AC4F734" w14:textId="77777777" w:rsidR="00215E8D" w:rsidRDefault="00215E8D" w:rsidP="00CC7545">
            <w:pPr>
              <w:pStyle w:val="TableParagraph"/>
              <w:spacing w:line="248" w:lineRule="exact"/>
              <w:ind w:left="107"/>
            </w:pPr>
            <w:r>
              <w:t>ADA</w:t>
            </w:r>
          </w:p>
        </w:tc>
      </w:tr>
      <w:tr w:rsidR="00215E8D" w14:paraId="35CC7039" w14:textId="77777777" w:rsidTr="00CC7545">
        <w:trPr>
          <w:trHeight w:val="268"/>
        </w:trPr>
        <w:tc>
          <w:tcPr>
            <w:tcW w:w="1170" w:type="dxa"/>
          </w:tcPr>
          <w:p w14:paraId="6B462BFD" w14:textId="77777777" w:rsidR="00215E8D" w:rsidRDefault="00215E8D" w:rsidP="00CC7545">
            <w:pPr>
              <w:pStyle w:val="TableParagraph"/>
              <w:spacing w:line="248" w:lineRule="exact"/>
              <w:ind w:left="107"/>
              <w:jc w:val="center"/>
            </w:pPr>
            <w:r>
              <w:t>4</w:t>
            </w:r>
          </w:p>
        </w:tc>
        <w:tc>
          <w:tcPr>
            <w:tcW w:w="4050" w:type="dxa"/>
          </w:tcPr>
          <w:p w14:paraId="7E128357" w14:textId="77777777" w:rsidR="00215E8D" w:rsidRDefault="00215E8D" w:rsidP="00CC7545">
            <w:pPr>
              <w:pStyle w:val="TableParagraph"/>
              <w:spacing w:line="248" w:lineRule="exact"/>
              <w:ind w:left="107"/>
            </w:pPr>
            <w:r>
              <w:t>New Speed Queen Gas Stack Dryers</w:t>
            </w:r>
          </w:p>
        </w:tc>
        <w:tc>
          <w:tcPr>
            <w:tcW w:w="4050" w:type="dxa"/>
          </w:tcPr>
          <w:p w14:paraId="2745A4B5" w14:textId="77777777" w:rsidR="00215E8D" w:rsidRDefault="00215E8D" w:rsidP="00CC7545">
            <w:pPr>
              <w:pStyle w:val="TableParagraph"/>
              <w:spacing w:line="248" w:lineRule="exact"/>
              <w:ind w:left="107"/>
            </w:pPr>
            <w:r>
              <w:t>Total of 8 machines</w:t>
            </w:r>
          </w:p>
        </w:tc>
      </w:tr>
      <w:tr w:rsidR="00215E8D" w14:paraId="72052703" w14:textId="77777777" w:rsidTr="00CC7545">
        <w:trPr>
          <w:trHeight w:val="270"/>
        </w:trPr>
        <w:tc>
          <w:tcPr>
            <w:tcW w:w="1170" w:type="dxa"/>
          </w:tcPr>
          <w:p w14:paraId="7EFA0495" w14:textId="77777777" w:rsidR="00215E8D" w:rsidRDefault="00215E8D" w:rsidP="00CC7545">
            <w:pPr>
              <w:pStyle w:val="TableParagraph"/>
              <w:spacing w:before="1" w:line="249" w:lineRule="exact"/>
              <w:ind w:left="107"/>
              <w:jc w:val="center"/>
            </w:pPr>
            <w:r>
              <w:t xml:space="preserve"> </w:t>
            </w:r>
          </w:p>
        </w:tc>
        <w:tc>
          <w:tcPr>
            <w:tcW w:w="4050" w:type="dxa"/>
          </w:tcPr>
          <w:p w14:paraId="588ECC14" w14:textId="77777777" w:rsidR="00215E8D" w:rsidRDefault="00215E8D" w:rsidP="00CC7545">
            <w:pPr>
              <w:pStyle w:val="TableParagraph"/>
              <w:spacing w:before="1" w:line="249" w:lineRule="exact"/>
              <w:ind w:left="107"/>
            </w:pPr>
            <w:r>
              <w:t xml:space="preserve"> </w:t>
            </w:r>
          </w:p>
        </w:tc>
        <w:tc>
          <w:tcPr>
            <w:tcW w:w="4050" w:type="dxa"/>
          </w:tcPr>
          <w:p w14:paraId="7937F028" w14:textId="77777777" w:rsidR="00215E8D" w:rsidRDefault="00215E8D" w:rsidP="00CC7545">
            <w:pPr>
              <w:pStyle w:val="TableParagraph"/>
              <w:spacing w:before="1" w:line="249" w:lineRule="exact"/>
              <w:ind w:left="107"/>
            </w:pPr>
          </w:p>
        </w:tc>
      </w:tr>
    </w:tbl>
    <w:p w14:paraId="4AB6A14A" w14:textId="77777777" w:rsidR="00215E8D" w:rsidRDefault="00215E8D" w:rsidP="00215E8D">
      <w:pPr>
        <w:spacing w:line="251" w:lineRule="exact"/>
        <w:jc w:val="center"/>
        <w:rPr>
          <w:i/>
          <w:iCs/>
          <w:color w:val="EE0000"/>
          <w:sz w:val="24"/>
          <w:szCs w:val="24"/>
        </w:rPr>
      </w:pPr>
    </w:p>
    <w:p w14:paraId="5B566FD2" w14:textId="77777777" w:rsidR="00215E8D" w:rsidRPr="0098360C" w:rsidRDefault="00215E8D" w:rsidP="00215E8D">
      <w:pPr>
        <w:spacing w:line="251" w:lineRule="exact"/>
        <w:jc w:val="center"/>
        <w:rPr>
          <w:rFonts w:ascii="Albertus Extra Bold" w:hAnsi="Albertus Extra Bold"/>
        </w:rPr>
      </w:pPr>
      <w:r>
        <w:rPr>
          <w:rFonts w:ascii="Albertus Extra Bold" w:hAnsi="Albertus Extra Bold"/>
        </w:rPr>
        <w:t>Riverside</w:t>
      </w:r>
      <w:r w:rsidRPr="0098360C">
        <w:rPr>
          <w:rFonts w:ascii="Albertus Extra Bold" w:hAnsi="Albertus Extra Bold"/>
        </w:rPr>
        <w:t xml:space="preserve"> High Rise – </w:t>
      </w:r>
      <w:r>
        <w:rPr>
          <w:rFonts w:ascii="Albertus Extra Bold" w:hAnsi="Albertus Extra Bold"/>
        </w:rPr>
        <w:t>181 N Elkhart</w:t>
      </w:r>
      <w:r w:rsidRPr="0098360C">
        <w:rPr>
          <w:rFonts w:ascii="Albertus Extra Bold" w:hAnsi="Albertus Extra Bold"/>
        </w:rPr>
        <w:t xml:space="preserve"> Ave, Elkhart IN</w:t>
      </w:r>
      <w:r>
        <w:rPr>
          <w:rFonts w:ascii="Albertus Extra Bold" w:hAnsi="Albertus Extra Bold"/>
        </w:rPr>
        <w:t xml:space="preserve"> (147 Units)</w:t>
      </w:r>
    </w:p>
    <w:tbl>
      <w:tblPr>
        <w:tblW w:w="927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
        <w:gridCol w:w="4050"/>
        <w:gridCol w:w="4050"/>
      </w:tblGrid>
      <w:tr w:rsidR="00215E8D" w14:paraId="1D40E011" w14:textId="77777777" w:rsidTr="00CC7545">
        <w:trPr>
          <w:trHeight w:val="537"/>
        </w:trPr>
        <w:tc>
          <w:tcPr>
            <w:tcW w:w="1170" w:type="dxa"/>
          </w:tcPr>
          <w:p w14:paraId="1E0CA043" w14:textId="77777777" w:rsidR="00215E8D" w:rsidRDefault="00215E8D" w:rsidP="00CC7545">
            <w:pPr>
              <w:pStyle w:val="TableParagraph"/>
              <w:spacing w:line="268" w:lineRule="exact"/>
              <w:ind w:left="283"/>
              <w:rPr>
                <w:b/>
              </w:rPr>
            </w:pPr>
            <w:r>
              <w:rPr>
                <w:b/>
              </w:rPr>
              <w:t>Quantity</w:t>
            </w:r>
          </w:p>
        </w:tc>
        <w:tc>
          <w:tcPr>
            <w:tcW w:w="4050" w:type="dxa"/>
          </w:tcPr>
          <w:p w14:paraId="656CDD10" w14:textId="77777777" w:rsidR="00215E8D" w:rsidRDefault="00215E8D" w:rsidP="00CC7545">
            <w:pPr>
              <w:pStyle w:val="TableParagraph"/>
              <w:spacing w:line="268" w:lineRule="exact"/>
              <w:ind w:left="155"/>
              <w:rPr>
                <w:b/>
              </w:rPr>
            </w:pPr>
            <w:r>
              <w:rPr>
                <w:b/>
              </w:rPr>
              <w:t>Description</w:t>
            </w:r>
          </w:p>
        </w:tc>
        <w:tc>
          <w:tcPr>
            <w:tcW w:w="4050" w:type="dxa"/>
          </w:tcPr>
          <w:p w14:paraId="1C69ADE5" w14:textId="77777777" w:rsidR="00215E8D" w:rsidRDefault="00215E8D" w:rsidP="00CC7545">
            <w:pPr>
              <w:pStyle w:val="TableParagraph"/>
              <w:spacing w:line="268" w:lineRule="exact"/>
              <w:ind w:left="155"/>
              <w:rPr>
                <w:b/>
              </w:rPr>
            </w:pPr>
            <w:r>
              <w:rPr>
                <w:b/>
              </w:rPr>
              <w:t>Notes</w:t>
            </w:r>
          </w:p>
        </w:tc>
      </w:tr>
      <w:tr w:rsidR="00215E8D" w14:paraId="0274001D" w14:textId="77777777" w:rsidTr="00CC7545">
        <w:trPr>
          <w:trHeight w:val="268"/>
        </w:trPr>
        <w:tc>
          <w:tcPr>
            <w:tcW w:w="1170" w:type="dxa"/>
          </w:tcPr>
          <w:p w14:paraId="5CE0B6A7" w14:textId="77777777" w:rsidR="00215E8D" w:rsidRDefault="00215E8D" w:rsidP="00CC7545">
            <w:pPr>
              <w:pStyle w:val="TableParagraph"/>
              <w:spacing w:line="248" w:lineRule="exact"/>
              <w:ind w:left="107"/>
              <w:jc w:val="center"/>
            </w:pPr>
            <w:r>
              <w:t>4</w:t>
            </w:r>
          </w:p>
        </w:tc>
        <w:tc>
          <w:tcPr>
            <w:tcW w:w="4050" w:type="dxa"/>
          </w:tcPr>
          <w:p w14:paraId="33CC13A3" w14:textId="77777777" w:rsidR="00215E8D" w:rsidRDefault="00215E8D" w:rsidP="00CC7545">
            <w:pPr>
              <w:pStyle w:val="TableParagraph"/>
              <w:spacing w:line="248" w:lineRule="exact"/>
              <w:ind w:left="107"/>
            </w:pPr>
            <w:r>
              <w:t>New Speed Queen Top Load Washers</w:t>
            </w:r>
          </w:p>
        </w:tc>
        <w:tc>
          <w:tcPr>
            <w:tcW w:w="4050" w:type="dxa"/>
          </w:tcPr>
          <w:p w14:paraId="371A2E6E" w14:textId="77777777" w:rsidR="00215E8D" w:rsidRDefault="00215E8D" w:rsidP="00CC7545">
            <w:pPr>
              <w:pStyle w:val="TableParagraph"/>
              <w:spacing w:line="248" w:lineRule="exact"/>
              <w:ind w:left="107"/>
            </w:pPr>
          </w:p>
        </w:tc>
      </w:tr>
      <w:tr w:rsidR="00215E8D" w14:paraId="6360A6CB" w14:textId="77777777" w:rsidTr="00CC7545">
        <w:trPr>
          <w:trHeight w:val="268"/>
        </w:trPr>
        <w:tc>
          <w:tcPr>
            <w:tcW w:w="1170" w:type="dxa"/>
          </w:tcPr>
          <w:p w14:paraId="37351D52" w14:textId="77777777" w:rsidR="00215E8D" w:rsidRDefault="00215E8D" w:rsidP="00CC7545">
            <w:pPr>
              <w:pStyle w:val="TableParagraph"/>
              <w:spacing w:line="248" w:lineRule="exact"/>
              <w:ind w:left="107"/>
              <w:jc w:val="center"/>
            </w:pPr>
            <w:r>
              <w:t>2</w:t>
            </w:r>
          </w:p>
        </w:tc>
        <w:tc>
          <w:tcPr>
            <w:tcW w:w="4050" w:type="dxa"/>
          </w:tcPr>
          <w:p w14:paraId="0BB2A2E5" w14:textId="77777777" w:rsidR="00215E8D" w:rsidRDefault="00215E8D" w:rsidP="00CC7545">
            <w:pPr>
              <w:pStyle w:val="TableParagraph"/>
              <w:spacing w:line="248" w:lineRule="exact"/>
              <w:ind w:left="107"/>
            </w:pPr>
            <w:r>
              <w:t>New Speed QueenT Front Load Front Access Washer</w:t>
            </w:r>
          </w:p>
        </w:tc>
        <w:tc>
          <w:tcPr>
            <w:tcW w:w="4050" w:type="dxa"/>
          </w:tcPr>
          <w:p w14:paraId="5F1FD5F9" w14:textId="77777777" w:rsidR="00215E8D" w:rsidRDefault="00215E8D" w:rsidP="00CC7545">
            <w:pPr>
              <w:pStyle w:val="TableParagraph"/>
              <w:spacing w:line="248" w:lineRule="exact"/>
              <w:ind w:left="107"/>
            </w:pPr>
            <w:r>
              <w:t>ADA</w:t>
            </w:r>
          </w:p>
        </w:tc>
      </w:tr>
      <w:tr w:rsidR="00215E8D" w14:paraId="4A465C2A" w14:textId="77777777" w:rsidTr="00CC7545">
        <w:trPr>
          <w:trHeight w:val="268"/>
        </w:trPr>
        <w:tc>
          <w:tcPr>
            <w:tcW w:w="1170" w:type="dxa"/>
          </w:tcPr>
          <w:p w14:paraId="0DEBA4D2" w14:textId="77777777" w:rsidR="00215E8D" w:rsidRDefault="00215E8D" w:rsidP="00CC7545">
            <w:pPr>
              <w:pStyle w:val="TableParagraph"/>
              <w:spacing w:line="248" w:lineRule="exact"/>
              <w:ind w:left="107"/>
              <w:jc w:val="center"/>
            </w:pPr>
            <w:r>
              <w:lastRenderedPageBreak/>
              <w:t>2</w:t>
            </w:r>
          </w:p>
        </w:tc>
        <w:tc>
          <w:tcPr>
            <w:tcW w:w="4050" w:type="dxa"/>
          </w:tcPr>
          <w:p w14:paraId="241ED56C" w14:textId="77777777" w:rsidR="00215E8D" w:rsidRDefault="00215E8D" w:rsidP="00CC7545">
            <w:pPr>
              <w:pStyle w:val="TableParagraph"/>
              <w:spacing w:line="248" w:lineRule="exact"/>
              <w:ind w:left="107"/>
            </w:pPr>
            <w:r>
              <w:t>New Speed Queen Front Load Rear Access Washers</w:t>
            </w:r>
          </w:p>
        </w:tc>
        <w:tc>
          <w:tcPr>
            <w:tcW w:w="4050" w:type="dxa"/>
          </w:tcPr>
          <w:p w14:paraId="4DEE4E80" w14:textId="77777777" w:rsidR="00215E8D" w:rsidRDefault="00215E8D" w:rsidP="00CC7545">
            <w:pPr>
              <w:pStyle w:val="TableParagraph"/>
              <w:spacing w:line="248" w:lineRule="exact"/>
              <w:ind w:left="107"/>
            </w:pPr>
          </w:p>
        </w:tc>
      </w:tr>
      <w:tr w:rsidR="00215E8D" w14:paraId="71E3EF06" w14:textId="77777777" w:rsidTr="00CC7545">
        <w:trPr>
          <w:trHeight w:val="270"/>
        </w:trPr>
        <w:tc>
          <w:tcPr>
            <w:tcW w:w="1170" w:type="dxa"/>
          </w:tcPr>
          <w:p w14:paraId="084AA508" w14:textId="77777777" w:rsidR="00215E8D" w:rsidRDefault="00215E8D" w:rsidP="00CC7545">
            <w:pPr>
              <w:pStyle w:val="TableParagraph"/>
              <w:spacing w:before="1" w:line="249" w:lineRule="exact"/>
              <w:ind w:left="107"/>
              <w:jc w:val="center"/>
            </w:pPr>
            <w:r>
              <w:t>4</w:t>
            </w:r>
          </w:p>
        </w:tc>
        <w:tc>
          <w:tcPr>
            <w:tcW w:w="4050" w:type="dxa"/>
          </w:tcPr>
          <w:p w14:paraId="32A9DB5B" w14:textId="77777777" w:rsidR="00215E8D" w:rsidRDefault="00215E8D" w:rsidP="00CC7545">
            <w:pPr>
              <w:pStyle w:val="TableParagraph"/>
              <w:spacing w:before="1" w:line="249" w:lineRule="exact"/>
              <w:ind w:left="107"/>
            </w:pPr>
            <w:r>
              <w:t>New Speed Queen Gas Stack Dryers</w:t>
            </w:r>
          </w:p>
        </w:tc>
        <w:tc>
          <w:tcPr>
            <w:tcW w:w="4050" w:type="dxa"/>
          </w:tcPr>
          <w:p w14:paraId="3950F56B" w14:textId="77777777" w:rsidR="00215E8D" w:rsidRDefault="00215E8D" w:rsidP="00CC7545">
            <w:pPr>
              <w:pStyle w:val="TableParagraph"/>
              <w:spacing w:before="1" w:line="249" w:lineRule="exact"/>
              <w:ind w:left="107"/>
            </w:pPr>
            <w:r>
              <w:t>Total of 8 machines</w:t>
            </w:r>
          </w:p>
        </w:tc>
      </w:tr>
    </w:tbl>
    <w:p w14:paraId="50559B43" w14:textId="77777777" w:rsidR="00215E8D" w:rsidRDefault="00215E8D" w:rsidP="00215E8D"/>
    <w:p w14:paraId="6EF27A82" w14:textId="77777777" w:rsidR="00012D34" w:rsidRDefault="00012D34">
      <w:pPr>
        <w:rPr>
          <w:spacing w:val="5"/>
          <w:sz w:val="24"/>
        </w:rPr>
      </w:pPr>
      <w:r>
        <w:rPr>
          <w:spacing w:val="5"/>
          <w:sz w:val="24"/>
        </w:rPr>
        <w:br w:type="page"/>
      </w:r>
    </w:p>
    <w:p w14:paraId="5711FE20" w14:textId="6B889DD2" w:rsidR="00706C0E" w:rsidRPr="00706C0E" w:rsidRDefault="00706C0E" w:rsidP="00706C0E">
      <w:pPr>
        <w:pStyle w:val="Title"/>
        <w:kinsoku w:val="0"/>
        <w:overflowPunct w:val="0"/>
        <w:spacing w:line="480" w:lineRule="auto"/>
        <w:ind w:left="2700"/>
        <w:rPr>
          <w:b/>
          <w:bCs/>
          <w:sz w:val="28"/>
          <w:szCs w:val="28"/>
        </w:rPr>
      </w:pPr>
      <w:r>
        <w:rPr>
          <w:b/>
          <w:bCs/>
          <w:sz w:val="28"/>
          <w:szCs w:val="28"/>
        </w:rPr>
        <w:lastRenderedPageBreak/>
        <w:t>Attachment</w:t>
      </w:r>
      <w:r w:rsidRPr="00706C0E">
        <w:rPr>
          <w:b/>
          <w:bCs/>
          <w:sz w:val="28"/>
          <w:szCs w:val="28"/>
        </w:rPr>
        <w:t xml:space="preserve"> B </w:t>
      </w:r>
    </w:p>
    <w:p w14:paraId="684EFE6B" w14:textId="67697816" w:rsidR="00706C0E" w:rsidRDefault="00706C0E" w:rsidP="00706C0E">
      <w:pPr>
        <w:pStyle w:val="Heading2"/>
        <w:rPr>
          <w:color w:val="4F81BD" w:themeColor="accent1"/>
        </w:rPr>
      </w:pPr>
      <w:r w:rsidRPr="00706C0E">
        <w:rPr>
          <w:color w:val="4F81BD" w:themeColor="accent1"/>
        </w:rPr>
        <w:t>LAUNDRY SERVICE</w:t>
      </w:r>
      <w:r>
        <w:rPr>
          <w:color w:val="4F81BD" w:themeColor="accent1"/>
        </w:rPr>
        <w:t>S -</w:t>
      </w:r>
      <w:r w:rsidRPr="00706C0E">
        <w:rPr>
          <w:color w:val="4F81BD" w:themeColor="accent1"/>
        </w:rPr>
        <w:t xml:space="preserve"> FINANCIAL COMMISSION STRUCTURE</w:t>
      </w:r>
    </w:p>
    <w:p w14:paraId="047AE9C5" w14:textId="77777777" w:rsidR="00706C0E" w:rsidRPr="00706C0E" w:rsidRDefault="00706C0E" w:rsidP="00706C0E">
      <w:pPr>
        <w:pStyle w:val="Heading2"/>
        <w:rPr>
          <w:color w:val="4F81BD" w:themeColor="accent1"/>
        </w:rPr>
      </w:pPr>
    </w:p>
    <w:tbl>
      <w:tblPr>
        <w:tblW w:w="0" w:type="auto"/>
        <w:tblInd w:w="478" w:type="dxa"/>
        <w:tblLayout w:type="fixed"/>
        <w:tblCellMar>
          <w:left w:w="0" w:type="dxa"/>
          <w:right w:w="0" w:type="dxa"/>
        </w:tblCellMar>
        <w:tblLook w:val="0000" w:firstRow="0" w:lastRow="0" w:firstColumn="0" w:lastColumn="0" w:noHBand="0" w:noVBand="0"/>
      </w:tblPr>
      <w:tblGrid>
        <w:gridCol w:w="2521"/>
        <w:gridCol w:w="2881"/>
        <w:gridCol w:w="3665"/>
      </w:tblGrid>
      <w:tr w:rsidR="00706C0E" w14:paraId="324C5573" w14:textId="77777777" w:rsidTr="00CC7545">
        <w:trPr>
          <w:trHeight w:val="827"/>
        </w:trPr>
        <w:tc>
          <w:tcPr>
            <w:tcW w:w="2521" w:type="dxa"/>
            <w:tcBorders>
              <w:top w:val="single" w:sz="4" w:space="0" w:color="000000"/>
              <w:left w:val="single" w:sz="4" w:space="0" w:color="000000"/>
              <w:bottom w:val="single" w:sz="4" w:space="0" w:color="000000"/>
              <w:right w:val="single" w:sz="4" w:space="0" w:color="000000"/>
            </w:tcBorders>
            <w:shd w:val="clear" w:color="auto" w:fill="528DD2"/>
          </w:tcPr>
          <w:p w14:paraId="3983452F" w14:textId="77777777" w:rsidR="00706C0E" w:rsidRDefault="00706C0E" w:rsidP="00CC7545">
            <w:pPr>
              <w:pStyle w:val="TableParagraph"/>
              <w:kinsoku w:val="0"/>
              <w:overflowPunct w:val="0"/>
              <w:spacing w:before="15"/>
              <w:ind w:left="834"/>
              <w:rPr>
                <w:b/>
                <w:bCs/>
              </w:rPr>
            </w:pPr>
            <w:r>
              <w:rPr>
                <w:b/>
                <w:bCs/>
              </w:rPr>
              <w:t>Property</w:t>
            </w:r>
          </w:p>
        </w:tc>
        <w:tc>
          <w:tcPr>
            <w:tcW w:w="2881" w:type="dxa"/>
            <w:tcBorders>
              <w:top w:val="single" w:sz="4" w:space="0" w:color="000000"/>
              <w:left w:val="single" w:sz="4" w:space="0" w:color="000000"/>
              <w:bottom w:val="single" w:sz="4" w:space="0" w:color="000000"/>
              <w:right w:val="single" w:sz="4" w:space="0" w:color="000000"/>
            </w:tcBorders>
            <w:shd w:val="clear" w:color="auto" w:fill="528DD2"/>
          </w:tcPr>
          <w:p w14:paraId="7C01EEA4" w14:textId="77777777" w:rsidR="00706C0E" w:rsidRDefault="00706C0E" w:rsidP="00CC7545">
            <w:pPr>
              <w:pStyle w:val="TableParagraph"/>
              <w:kinsoku w:val="0"/>
              <w:overflowPunct w:val="0"/>
              <w:spacing w:before="15"/>
              <w:ind w:left="1033" w:right="1027"/>
              <w:jc w:val="center"/>
              <w:rPr>
                <w:b/>
                <w:bCs/>
              </w:rPr>
            </w:pPr>
            <w:r>
              <w:rPr>
                <w:b/>
                <w:bCs/>
              </w:rPr>
              <w:t>Address</w:t>
            </w:r>
          </w:p>
        </w:tc>
        <w:tc>
          <w:tcPr>
            <w:tcW w:w="3665" w:type="dxa"/>
            <w:tcBorders>
              <w:top w:val="single" w:sz="4" w:space="0" w:color="000000"/>
              <w:left w:val="single" w:sz="4" w:space="0" w:color="000000"/>
              <w:bottom w:val="single" w:sz="4" w:space="0" w:color="000000"/>
              <w:right w:val="single" w:sz="4" w:space="0" w:color="000000"/>
            </w:tcBorders>
            <w:shd w:val="clear" w:color="auto" w:fill="528DD2"/>
          </w:tcPr>
          <w:p w14:paraId="712D1039" w14:textId="77777777" w:rsidR="00706C0E" w:rsidRDefault="00706C0E" w:rsidP="00CC7545">
            <w:pPr>
              <w:pStyle w:val="TableParagraph"/>
              <w:kinsoku w:val="0"/>
              <w:overflowPunct w:val="0"/>
              <w:spacing w:before="15"/>
              <w:ind w:left="541"/>
              <w:rPr>
                <w:b/>
                <w:bCs/>
              </w:rPr>
            </w:pPr>
            <w:r>
              <w:rPr>
                <w:b/>
                <w:bCs/>
              </w:rPr>
              <w:t xml:space="preserve">Commission Structure </w:t>
            </w:r>
          </w:p>
          <w:p w14:paraId="68D44447" w14:textId="77777777" w:rsidR="00706C0E" w:rsidRDefault="00706C0E" w:rsidP="00CC7545">
            <w:pPr>
              <w:pStyle w:val="TableParagraph"/>
              <w:kinsoku w:val="0"/>
              <w:overflowPunct w:val="0"/>
              <w:spacing w:before="15"/>
              <w:ind w:left="541"/>
              <w:rPr>
                <w:b/>
                <w:bCs/>
              </w:rPr>
            </w:pPr>
            <w:r>
              <w:rPr>
                <w:b/>
                <w:bCs/>
              </w:rPr>
              <w:t>(Please fill In)</w:t>
            </w:r>
          </w:p>
        </w:tc>
      </w:tr>
      <w:tr w:rsidR="00706C0E" w14:paraId="6E132455" w14:textId="77777777" w:rsidTr="00CC7545">
        <w:trPr>
          <w:trHeight w:val="857"/>
        </w:trPr>
        <w:tc>
          <w:tcPr>
            <w:tcW w:w="2521" w:type="dxa"/>
            <w:tcBorders>
              <w:top w:val="single" w:sz="4" w:space="0" w:color="000000"/>
              <w:left w:val="single" w:sz="4" w:space="0" w:color="000000"/>
              <w:bottom w:val="single" w:sz="4" w:space="0" w:color="000000"/>
              <w:right w:val="single" w:sz="4" w:space="0" w:color="000000"/>
            </w:tcBorders>
          </w:tcPr>
          <w:p w14:paraId="3576E7B5" w14:textId="77777777" w:rsidR="00706C0E" w:rsidRDefault="00706C0E" w:rsidP="00CC7545">
            <w:pPr>
              <w:pStyle w:val="TableParagraph"/>
              <w:kinsoku w:val="0"/>
              <w:overflowPunct w:val="0"/>
              <w:spacing w:line="268" w:lineRule="exact"/>
              <w:ind w:left="343"/>
              <w:rPr>
                <w:b/>
                <w:bCs/>
              </w:rPr>
            </w:pPr>
            <w:r>
              <w:rPr>
                <w:b/>
                <w:bCs/>
              </w:rPr>
              <w:t>Rosedale High Rise</w:t>
            </w:r>
          </w:p>
        </w:tc>
        <w:tc>
          <w:tcPr>
            <w:tcW w:w="2881" w:type="dxa"/>
            <w:tcBorders>
              <w:top w:val="single" w:sz="4" w:space="0" w:color="000000"/>
              <w:left w:val="single" w:sz="4" w:space="0" w:color="000000"/>
              <w:bottom w:val="single" w:sz="4" w:space="0" w:color="000000"/>
              <w:right w:val="single" w:sz="4" w:space="0" w:color="000000"/>
            </w:tcBorders>
          </w:tcPr>
          <w:p w14:paraId="2DA3D6CF" w14:textId="77777777" w:rsidR="00706C0E" w:rsidRDefault="00706C0E" w:rsidP="00CC7545">
            <w:pPr>
              <w:pStyle w:val="TableParagraph"/>
              <w:kinsoku w:val="0"/>
              <w:overflowPunct w:val="0"/>
              <w:spacing w:line="268" w:lineRule="exact"/>
              <w:jc w:val="center"/>
            </w:pPr>
            <w:r>
              <w:t>501 W Indiana Ave</w:t>
            </w:r>
          </w:p>
        </w:tc>
        <w:tc>
          <w:tcPr>
            <w:tcW w:w="3665" w:type="dxa"/>
            <w:tcBorders>
              <w:top w:val="single" w:sz="4" w:space="0" w:color="000000"/>
              <w:left w:val="single" w:sz="4" w:space="0" w:color="000000"/>
              <w:bottom w:val="single" w:sz="4" w:space="0" w:color="000000"/>
              <w:right w:val="single" w:sz="4" w:space="0" w:color="000000"/>
            </w:tcBorders>
          </w:tcPr>
          <w:p w14:paraId="017484B1" w14:textId="77777777" w:rsidR="00706C0E" w:rsidRDefault="00706C0E" w:rsidP="00CC7545">
            <w:pPr>
              <w:pStyle w:val="TableParagraph"/>
              <w:kinsoku w:val="0"/>
              <w:overflowPunct w:val="0"/>
            </w:pPr>
            <w:r>
              <w:t xml:space="preserve"> </w:t>
            </w:r>
          </w:p>
        </w:tc>
      </w:tr>
      <w:tr w:rsidR="00706C0E" w14:paraId="0CFC51B5" w14:textId="77777777" w:rsidTr="00CC7545">
        <w:trPr>
          <w:trHeight w:val="785"/>
        </w:trPr>
        <w:tc>
          <w:tcPr>
            <w:tcW w:w="2521" w:type="dxa"/>
            <w:tcBorders>
              <w:top w:val="single" w:sz="4" w:space="0" w:color="000000"/>
              <w:left w:val="single" w:sz="4" w:space="0" w:color="000000"/>
              <w:bottom w:val="single" w:sz="4" w:space="0" w:color="000000"/>
              <w:right w:val="single" w:sz="4" w:space="0" w:color="000000"/>
            </w:tcBorders>
          </w:tcPr>
          <w:p w14:paraId="6F65CD42" w14:textId="77777777" w:rsidR="00706C0E" w:rsidRDefault="00706C0E" w:rsidP="00CC7545">
            <w:pPr>
              <w:pStyle w:val="TableParagraph"/>
              <w:kinsoku w:val="0"/>
              <w:overflowPunct w:val="0"/>
              <w:spacing w:line="258" w:lineRule="exact"/>
              <w:ind w:right="375"/>
              <w:jc w:val="right"/>
              <w:rPr>
                <w:b/>
                <w:bCs/>
              </w:rPr>
            </w:pPr>
            <w:r>
              <w:rPr>
                <w:b/>
                <w:bCs/>
              </w:rPr>
              <w:t>Waterfall High Rise</w:t>
            </w:r>
          </w:p>
        </w:tc>
        <w:tc>
          <w:tcPr>
            <w:tcW w:w="2881" w:type="dxa"/>
            <w:tcBorders>
              <w:top w:val="single" w:sz="4" w:space="0" w:color="000000"/>
              <w:left w:val="single" w:sz="4" w:space="0" w:color="000000"/>
              <w:bottom w:val="single" w:sz="4" w:space="0" w:color="000000"/>
              <w:right w:val="single" w:sz="4" w:space="0" w:color="000000"/>
            </w:tcBorders>
          </w:tcPr>
          <w:p w14:paraId="2F805670" w14:textId="77777777" w:rsidR="00706C0E" w:rsidRDefault="00706C0E" w:rsidP="00CC7545">
            <w:pPr>
              <w:pStyle w:val="TableParagraph"/>
              <w:kinsoku w:val="0"/>
              <w:overflowPunct w:val="0"/>
              <w:spacing w:line="258" w:lineRule="exact"/>
              <w:jc w:val="center"/>
            </w:pPr>
            <w:r>
              <w:t>303 Waterfall Dr</w:t>
            </w:r>
          </w:p>
        </w:tc>
        <w:tc>
          <w:tcPr>
            <w:tcW w:w="3665" w:type="dxa"/>
            <w:tcBorders>
              <w:top w:val="single" w:sz="4" w:space="0" w:color="000000"/>
              <w:left w:val="single" w:sz="4" w:space="0" w:color="000000"/>
              <w:bottom w:val="single" w:sz="4" w:space="0" w:color="000000"/>
              <w:right w:val="single" w:sz="4" w:space="0" w:color="000000"/>
            </w:tcBorders>
          </w:tcPr>
          <w:p w14:paraId="6980CB18" w14:textId="77777777" w:rsidR="00706C0E" w:rsidRDefault="00706C0E" w:rsidP="00CC7545">
            <w:pPr>
              <w:pStyle w:val="TableParagraph"/>
              <w:kinsoku w:val="0"/>
              <w:overflowPunct w:val="0"/>
              <w:spacing w:before="1" w:line="257" w:lineRule="exact"/>
            </w:pPr>
            <w:r>
              <w:t xml:space="preserve"> </w:t>
            </w:r>
          </w:p>
        </w:tc>
      </w:tr>
      <w:tr w:rsidR="00706C0E" w14:paraId="2F1236BF" w14:textId="77777777" w:rsidTr="00CC7545">
        <w:trPr>
          <w:trHeight w:val="911"/>
        </w:trPr>
        <w:tc>
          <w:tcPr>
            <w:tcW w:w="2521" w:type="dxa"/>
            <w:tcBorders>
              <w:top w:val="single" w:sz="4" w:space="0" w:color="000000"/>
              <w:left w:val="single" w:sz="4" w:space="0" w:color="000000"/>
              <w:bottom w:val="single" w:sz="4" w:space="0" w:color="000000"/>
              <w:right w:val="single" w:sz="4" w:space="0" w:color="000000"/>
            </w:tcBorders>
          </w:tcPr>
          <w:p w14:paraId="46D73524" w14:textId="77777777" w:rsidR="00706C0E" w:rsidRDefault="00706C0E" w:rsidP="00CC7545">
            <w:pPr>
              <w:pStyle w:val="TableParagraph"/>
              <w:kinsoku w:val="0"/>
              <w:overflowPunct w:val="0"/>
              <w:spacing w:line="268" w:lineRule="exact"/>
              <w:ind w:left="391"/>
              <w:rPr>
                <w:b/>
                <w:bCs/>
              </w:rPr>
            </w:pPr>
            <w:r>
              <w:rPr>
                <w:b/>
                <w:bCs/>
              </w:rPr>
              <w:t>Riverside High Rise</w:t>
            </w:r>
          </w:p>
        </w:tc>
        <w:tc>
          <w:tcPr>
            <w:tcW w:w="2881" w:type="dxa"/>
            <w:tcBorders>
              <w:top w:val="single" w:sz="4" w:space="0" w:color="000000"/>
              <w:left w:val="single" w:sz="4" w:space="0" w:color="000000"/>
              <w:bottom w:val="single" w:sz="4" w:space="0" w:color="000000"/>
              <w:right w:val="single" w:sz="4" w:space="0" w:color="000000"/>
            </w:tcBorders>
          </w:tcPr>
          <w:p w14:paraId="491E7C3F" w14:textId="77777777" w:rsidR="00706C0E" w:rsidRDefault="00706C0E" w:rsidP="00CC7545">
            <w:pPr>
              <w:pStyle w:val="TableParagraph"/>
              <w:kinsoku w:val="0"/>
              <w:overflowPunct w:val="0"/>
              <w:spacing w:line="268" w:lineRule="exact"/>
              <w:jc w:val="center"/>
            </w:pPr>
            <w:r>
              <w:t>181 N Elkhart Ave</w:t>
            </w:r>
          </w:p>
        </w:tc>
        <w:tc>
          <w:tcPr>
            <w:tcW w:w="3665" w:type="dxa"/>
            <w:tcBorders>
              <w:top w:val="single" w:sz="4" w:space="0" w:color="000000"/>
              <w:left w:val="single" w:sz="4" w:space="0" w:color="000000"/>
              <w:bottom w:val="single" w:sz="4" w:space="0" w:color="000000"/>
              <w:right w:val="single" w:sz="4" w:space="0" w:color="000000"/>
            </w:tcBorders>
          </w:tcPr>
          <w:p w14:paraId="31915262" w14:textId="77777777" w:rsidR="00706C0E" w:rsidRDefault="00706C0E" w:rsidP="00CC7545">
            <w:pPr>
              <w:pStyle w:val="TableParagraph"/>
              <w:kinsoku w:val="0"/>
              <w:overflowPunct w:val="0"/>
            </w:pPr>
            <w:r>
              <w:t xml:space="preserve"> </w:t>
            </w:r>
          </w:p>
        </w:tc>
      </w:tr>
    </w:tbl>
    <w:p w14:paraId="662BA589" w14:textId="11010391" w:rsidR="00012D34" w:rsidRDefault="00012D34">
      <w:pPr>
        <w:rPr>
          <w:spacing w:val="5"/>
          <w:sz w:val="24"/>
        </w:rPr>
      </w:pPr>
      <w:r>
        <w:rPr>
          <w:spacing w:val="5"/>
          <w:sz w:val="24"/>
        </w:rPr>
        <w:br w:type="page"/>
      </w:r>
    </w:p>
    <w:p w14:paraId="662BA58A" w14:textId="5B48C98D" w:rsidR="005B2973" w:rsidRDefault="002C7BCA">
      <w:pPr>
        <w:pStyle w:val="ListParagraph"/>
        <w:numPr>
          <w:ilvl w:val="1"/>
          <w:numId w:val="22"/>
        </w:numPr>
        <w:tabs>
          <w:tab w:val="left" w:pos="1461"/>
        </w:tabs>
        <w:spacing w:before="44" w:line="223" w:lineRule="auto"/>
        <w:ind w:right="661" w:firstLine="0"/>
        <w:jc w:val="both"/>
        <w:rPr>
          <w:sz w:val="24"/>
        </w:rPr>
      </w:pPr>
      <w:r>
        <w:rPr>
          <w:spacing w:val="4"/>
          <w:sz w:val="24"/>
        </w:rPr>
        <w:lastRenderedPageBreak/>
        <w:t xml:space="preserve">HUD MAINTENANCE </w:t>
      </w:r>
      <w:r>
        <w:rPr>
          <w:spacing w:val="3"/>
          <w:sz w:val="24"/>
        </w:rPr>
        <w:t xml:space="preserve">WAGE RATES </w:t>
      </w:r>
      <w:r>
        <w:rPr>
          <w:spacing w:val="5"/>
          <w:sz w:val="24"/>
        </w:rPr>
        <w:t xml:space="preserve">DETERMINATION </w:t>
      </w:r>
      <w:r>
        <w:rPr>
          <w:spacing w:val="4"/>
          <w:sz w:val="24"/>
        </w:rPr>
        <w:t xml:space="preserve">(MWRD): </w:t>
      </w:r>
      <w:r>
        <w:rPr>
          <w:spacing w:val="3"/>
          <w:sz w:val="24"/>
        </w:rPr>
        <w:t xml:space="preserve">HUD </w:t>
      </w:r>
      <w:r>
        <w:rPr>
          <w:spacing w:val="4"/>
          <w:sz w:val="24"/>
        </w:rPr>
        <w:t xml:space="preserve">has determined </w:t>
      </w:r>
      <w:r>
        <w:rPr>
          <w:spacing w:val="3"/>
          <w:sz w:val="24"/>
        </w:rPr>
        <w:t xml:space="preserve">that the </w:t>
      </w:r>
      <w:r>
        <w:rPr>
          <w:sz w:val="24"/>
        </w:rPr>
        <w:t xml:space="preserve">HA </w:t>
      </w:r>
      <w:r>
        <w:rPr>
          <w:spacing w:val="3"/>
          <w:sz w:val="24"/>
        </w:rPr>
        <w:t xml:space="preserve">must </w:t>
      </w:r>
      <w:r>
        <w:rPr>
          <w:spacing w:val="4"/>
          <w:sz w:val="24"/>
        </w:rPr>
        <w:t xml:space="preserve">ensure </w:t>
      </w:r>
      <w:r>
        <w:rPr>
          <w:spacing w:val="3"/>
          <w:sz w:val="24"/>
        </w:rPr>
        <w:t xml:space="preserve">that </w:t>
      </w:r>
      <w:r>
        <w:rPr>
          <w:spacing w:val="4"/>
          <w:sz w:val="24"/>
        </w:rPr>
        <w:t xml:space="preserve">contractors </w:t>
      </w:r>
      <w:r>
        <w:rPr>
          <w:spacing w:val="2"/>
          <w:sz w:val="24"/>
        </w:rPr>
        <w:t xml:space="preserve">do </w:t>
      </w:r>
      <w:r>
        <w:rPr>
          <w:spacing w:val="3"/>
          <w:sz w:val="24"/>
        </w:rPr>
        <w:t xml:space="preserve">not </w:t>
      </w:r>
      <w:r>
        <w:rPr>
          <w:spacing w:val="4"/>
          <w:sz w:val="24"/>
        </w:rPr>
        <w:t xml:space="preserve">pay its employees </w:t>
      </w:r>
      <w:r>
        <w:rPr>
          <w:spacing w:val="3"/>
          <w:sz w:val="24"/>
        </w:rPr>
        <w:t xml:space="preserve">that </w:t>
      </w:r>
      <w:r>
        <w:rPr>
          <w:spacing w:val="4"/>
          <w:sz w:val="24"/>
        </w:rPr>
        <w:t xml:space="preserve">perform </w:t>
      </w:r>
      <w:r>
        <w:rPr>
          <w:spacing w:val="3"/>
          <w:sz w:val="24"/>
        </w:rPr>
        <w:t xml:space="preserve">such </w:t>
      </w:r>
      <w:r>
        <w:rPr>
          <w:spacing w:val="4"/>
          <w:sz w:val="24"/>
        </w:rPr>
        <w:t xml:space="preserve">work for </w:t>
      </w:r>
      <w:r>
        <w:rPr>
          <w:spacing w:val="3"/>
          <w:sz w:val="24"/>
        </w:rPr>
        <w:t xml:space="preserve">the </w:t>
      </w:r>
      <w:r>
        <w:rPr>
          <w:sz w:val="24"/>
        </w:rPr>
        <w:t xml:space="preserve">HA at a </w:t>
      </w:r>
      <w:r>
        <w:rPr>
          <w:spacing w:val="3"/>
          <w:sz w:val="24"/>
        </w:rPr>
        <w:t xml:space="preserve">rate </w:t>
      </w:r>
      <w:r>
        <w:rPr>
          <w:spacing w:val="5"/>
          <w:sz w:val="24"/>
        </w:rPr>
        <w:t xml:space="preserve">less </w:t>
      </w:r>
      <w:r>
        <w:rPr>
          <w:spacing w:val="3"/>
          <w:sz w:val="24"/>
        </w:rPr>
        <w:t xml:space="preserve">than the </w:t>
      </w:r>
      <w:r>
        <w:rPr>
          <w:spacing w:val="4"/>
          <w:sz w:val="24"/>
        </w:rPr>
        <w:t xml:space="preserve">rates listed </w:t>
      </w:r>
      <w:r>
        <w:rPr>
          <w:spacing w:val="2"/>
          <w:sz w:val="24"/>
        </w:rPr>
        <w:t xml:space="preserve">on </w:t>
      </w:r>
      <w:r>
        <w:rPr>
          <w:spacing w:val="3"/>
          <w:sz w:val="24"/>
        </w:rPr>
        <w:t xml:space="preserve">the HUD </w:t>
      </w:r>
      <w:r>
        <w:rPr>
          <w:spacing w:val="4"/>
          <w:sz w:val="24"/>
        </w:rPr>
        <w:t xml:space="preserve">MWRD.  Therefore, </w:t>
      </w:r>
      <w:r>
        <w:rPr>
          <w:spacing w:val="2"/>
          <w:sz w:val="24"/>
        </w:rPr>
        <w:t xml:space="preserve">by </w:t>
      </w:r>
      <w:r>
        <w:rPr>
          <w:spacing w:val="4"/>
          <w:sz w:val="24"/>
        </w:rPr>
        <w:t xml:space="preserve">submitting  </w:t>
      </w:r>
      <w:r>
        <w:rPr>
          <w:sz w:val="24"/>
        </w:rPr>
        <w:t xml:space="preserve">a </w:t>
      </w:r>
      <w:r>
        <w:rPr>
          <w:spacing w:val="4"/>
          <w:sz w:val="24"/>
        </w:rPr>
        <w:t xml:space="preserve">proposal, each proposer </w:t>
      </w:r>
      <w:r>
        <w:rPr>
          <w:sz w:val="24"/>
        </w:rPr>
        <w:t xml:space="preserve">is </w:t>
      </w:r>
      <w:r>
        <w:rPr>
          <w:spacing w:val="5"/>
          <w:sz w:val="24"/>
        </w:rPr>
        <w:t xml:space="preserve">thereby agreeing </w:t>
      </w:r>
      <w:r>
        <w:rPr>
          <w:spacing w:val="3"/>
          <w:sz w:val="24"/>
        </w:rPr>
        <w:t xml:space="preserve">that </w:t>
      </w:r>
      <w:r>
        <w:rPr>
          <w:spacing w:val="4"/>
          <w:sz w:val="24"/>
        </w:rPr>
        <w:t xml:space="preserve">he/she will </w:t>
      </w:r>
      <w:r>
        <w:rPr>
          <w:spacing w:val="3"/>
          <w:sz w:val="24"/>
        </w:rPr>
        <w:t xml:space="preserve">not </w:t>
      </w:r>
      <w:r>
        <w:rPr>
          <w:spacing w:val="4"/>
          <w:sz w:val="24"/>
        </w:rPr>
        <w:t xml:space="preserve">pay his/her employees </w:t>
      </w:r>
      <w:r>
        <w:rPr>
          <w:sz w:val="24"/>
        </w:rPr>
        <w:t xml:space="preserve">at </w:t>
      </w:r>
      <w:r>
        <w:rPr>
          <w:spacing w:val="4"/>
          <w:sz w:val="24"/>
        </w:rPr>
        <w:t xml:space="preserve">rates </w:t>
      </w:r>
      <w:r>
        <w:rPr>
          <w:spacing w:val="3"/>
          <w:sz w:val="24"/>
        </w:rPr>
        <w:t xml:space="preserve">less than </w:t>
      </w:r>
      <w:r>
        <w:rPr>
          <w:spacing w:val="4"/>
          <w:sz w:val="24"/>
        </w:rPr>
        <w:t xml:space="preserve">detailed within </w:t>
      </w:r>
      <w:r>
        <w:rPr>
          <w:spacing w:val="3"/>
          <w:sz w:val="24"/>
        </w:rPr>
        <w:t xml:space="preserve">the </w:t>
      </w:r>
      <w:r>
        <w:rPr>
          <w:spacing w:val="4"/>
          <w:sz w:val="24"/>
        </w:rPr>
        <w:t xml:space="preserve">following </w:t>
      </w:r>
      <w:r>
        <w:rPr>
          <w:spacing w:val="5"/>
          <w:sz w:val="24"/>
        </w:rPr>
        <w:t xml:space="preserve">table. </w:t>
      </w:r>
      <w:r>
        <w:rPr>
          <w:spacing w:val="4"/>
          <w:sz w:val="24"/>
        </w:rPr>
        <w:t xml:space="preserve">Please note </w:t>
      </w:r>
      <w:r>
        <w:rPr>
          <w:spacing w:val="3"/>
          <w:sz w:val="24"/>
        </w:rPr>
        <w:t>that,</w:t>
      </w:r>
      <w:r>
        <w:rPr>
          <w:spacing w:val="60"/>
          <w:sz w:val="24"/>
        </w:rPr>
        <w:t xml:space="preserve"> </w:t>
      </w:r>
      <w:r>
        <w:rPr>
          <w:spacing w:val="3"/>
          <w:sz w:val="24"/>
        </w:rPr>
        <w:t xml:space="preserve">as </w:t>
      </w:r>
      <w:r>
        <w:rPr>
          <w:spacing w:val="4"/>
          <w:sz w:val="24"/>
        </w:rPr>
        <w:t xml:space="preserve">detailed within Section 10.10 </w:t>
      </w:r>
      <w:r>
        <w:rPr>
          <w:spacing w:val="2"/>
          <w:sz w:val="24"/>
        </w:rPr>
        <w:t xml:space="preserve">of HUD </w:t>
      </w:r>
      <w:r>
        <w:rPr>
          <w:spacing w:val="4"/>
          <w:sz w:val="24"/>
        </w:rPr>
        <w:t xml:space="preserve">Procurement Handbook 7460.8 </w:t>
      </w:r>
      <w:r>
        <w:rPr>
          <w:spacing w:val="2"/>
          <w:sz w:val="24"/>
        </w:rPr>
        <w:t xml:space="preserve">REV </w:t>
      </w:r>
      <w:r>
        <w:rPr>
          <w:sz w:val="24"/>
        </w:rPr>
        <w:t xml:space="preserve">2 </w:t>
      </w:r>
      <w:r>
        <w:rPr>
          <w:spacing w:val="4"/>
          <w:sz w:val="24"/>
        </w:rPr>
        <w:t xml:space="preserve">(most specifically within Section 10.10.E therein), </w:t>
      </w:r>
      <w:r>
        <w:rPr>
          <w:spacing w:val="3"/>
          <w:sz w:val="24"/>
        </w:rPr>
        <w:t xml:space="preserve">the </w:t>
      </w:r>
      <w:r>
        <w:rPr>
          <w:spacing w:val="4"/>
          <w:sz w:val="24"/>
        </w:rPr>
        <w:t xml:space="preserve">contractor will </w:t>
      </w:r>
      <w:r>
        <w:rPr>
          <w:spacing w:val="3"/>
          <w:sz w:val="24"/>
        </w:rPr>
        <w:t xml:space="preserve">not </w:t>
      </w:r>
      <w:r>
        <w:rPr>
          <w:spacing w:val="2"/>
          <w:sz w:val="24"/>
        </w:rPr>
        <w:t xml:space="preserve">be </w:t>
      </w:r>
      <w:r>
        <w:rPr>
          <w:spacing w:val="4"/>
          <w:sz w:val="24"/>
        </w:rPr>
        <w:t xml:space="preserve">required to submit certified </w:t>
      </w:r>
      <w:r>
        <w:rPr>
          <w:spacing w:val="5"/>
          <w:sz w:val="24"/>
        </w:rPr>
        <w:t xml:space="preserve">payrolls; however, </w:t>
      </w:r>
      <w:r>
        <w:rPr>
          <w:spacing w:val="4"/>
          <w:sz w:val="24"/>
        </w:rPr>
        <w:t xml:space="preserve">the contractor must make </w:t>
      </w:r>
      <w:r>
        <w:rPr>
          <w:spacing w:val="3"/>
          <w:sz w:val="24"/>
        </w:rPr>
        <w:t xml:space="preserve">its </w:t>
      </w:r>
      <w:r>
        <w:rPr>
          <w:spacing w:val="4"/>
          <w:sz w:val="24"/>
        </w:rPr>
        <w:t xml:space="preserve">payroll </w:t>
      </w:r>
      <w:r>
        <w:rPr>
          <w:spacing w:val="5"/>
          <w:sz w:val="24"/>
        </w:rPr>
        <w:t xml:space="preserve">records </w:t>
      </w:r>
      <w:r>
        <w:rPr>
          <w:spacing w:val="4"/>
          <w:sz w:val="24"/>
        </w:rPr>
        <w:t xml:space="preserve">available to </w:t>
      </w:r>
      <w:r>
        <w:rPr>
          <w:spacing w:val="7"/>
          <w:sz w:val="24"/>
        </w:rPr>
        <w:t xml:space="preserve">either </w:t>
      </w:r>
      <w:r>
        <w:rPr>
          <w:spacing w:val="3"/>
          <w:sz w:val="24"/>
        </w:rPr>
        <w:t xml:space="preserve">the </w:t>
      </w:r>
      <w:r>
        <w:rPr>
          <w:sz w:val="24"/>
        </w:rPr>
        <w:t xml:space="preserve">HA </w:t>
      </w:r>
      <w:r>
        <w:rPr>
          <w:spacing w:val="2"/>
          <w:sz w:val="24"/>
        </w:rPr>
        <w:t xml:space="preserve">or HUD on </w:t>
      </w:r>
      <w:r>
        <w:rPr>
          <w:spacing w:val="4"/>
          <w:sz w:val="24"/>
        </w:rPr>
        <w:t xml:space="preserve">request, </w:t>
      </w:r>
      <w:r>
        <w:rPr>
          <w:spacing w:val="3"/>
          <w:sz w:val="24"/>
        </w:rPr>
        <w:t xml:space="preserve">and </w:t>
      </w:r>
      <w:r>
        <w:rPr>
          <w:spacing w:val="4"/>
          <w:sz w:val="24"/>
        </w:rPr>
        <w:t xml:space="preserve">failure </w:t>
      </w:r>
      <w:r>
        <w:rPr>
          <w:spacing w:val="2"/>
          <w:sz w:val="24"/>
        </w:rPr>
        <w:t xml:space="preserve">on </w:t>
      </w:r>
      <w:r>
        <w:rPr>
          <w:spacing w:val="3"/>
          <w:sz w:val="24"/>
        </w:rPr>
        <w:t xml:space="preserve">the </w:t>
      </w:r>
      <w:r>
        <w:rPr>
          <w:spacing w:val="4"/>
          <w:sz w:val="24"/>
        </w:rPr>
        <w:t xml:space="preserve">part </w:t>
      </w:r>
      <w:r>
        <w:rPr>
          <w:spacing w:val="2"/>
          <w:sz w:val="24"/>
        </w:rPr>
        <w:t xml:space="preserve">of </w:t>
      </w:r>
      <w:r>
        <w:rPr>
          <w:spacing w:val="3"/>
          <w:sz w:val="24"/>
        </w:rPr>
        <w:t xml:space="preserve">the </w:t>
      </w:r>
      <w:r>
        <w:rPr>
          <w:spacing w:val="4"/>
          <w:sz w:val="24"/>
        </w:rPr>
        <w:t xml:space="preserve">contractor </w:t>
      </w:r>
      <w:r>
        <w:rPr>
          <w:spacing w:val="2"/>
          <w:sz w:val="24"/>
        </w:rPr>
        <w:t xml:space="preserve">to </w:t>
      </w:r>
      <w:r>
        <w:rPr>
          <w:spacing w:val="4"/>
          <w:sz w:val="24"/>
        </w:rPr>
        <w:t xml:space="preserve">comply </w:t>
      </w:r>
      <w:r>
        <w:rPr>
          <w:spacing w:val="3"/>
          <w:sz w:val="24"/>
        </w:rPr>
        <w:t xml:space="preserve">with </w:t>
      </w:r>
      <w:r>
        <w:rPr>
          <w:spacing w:val="4"/>
          <w:sz w:val="24"/>
        </w:rPr>
        <w:t xml:space="preserve">this requirement will </w:t>
      </w:r>
      <w:r>
        <w:rPr>
          <w:spacing w:val="2"/>
          <w:sz w:val="24"/>
        </w:rPr>
        <w:t xml:space="preserve">be </w:t>
      </w:r>
      <w:r>
        <w:rPr>
          <w:spacing w:val="3"/>
          <w:sz w:val="24"/>
        </w:rPr>
        <w:t xml:space="preserve">the sole </w:t>
      </w:r>
      <w:r>
        <w:rPr>
          <w:spacing w:val="5"/>
          <w:sz w:val="24"/>
        </w:rPr>
        <w:t xml:space="preserve">responsibility </w:t>
      </w:r>
      <w:r>
        <w:rPr>
          <w:spacing w:val="2"/>
          <w:sz w:val="24"/>
        </w:rPr>
        <w:t xml:space="preserve">of </w:t>
      </w:r>
      <w:r>
        <w:rPr>
          <w:spacing w:val="4"/>
          <w:sz w:val="24"/>
        </w:rPr>
        <w:t xml:space="preserve">the contractor, including any ensuing penalties, court costs, </w:t>
      </w:r>
      <w:r>
        <w:rPr>
          <w:spacing w:val="3"/>
          <w:sz w:val="24"/>
        </w:rPr>
        <w:t xml:space="preserve">or </w:t>
      </w:r>
      <w:r>
        <w:rPr>
          <w:spacing w:val="4"/>
          <w:sz w:val="24"/>
        </w:rPr>
        <w:t xml:space="preserve">wages </w:t>
      </w:r>
      <w:r>
        <w:rPr>
          <w:spacing w:val="3"/>
          <w:sz w:val="24"/>
        </w:rPr>
        <w:t xml:space="preserve">due </w:t>
      </w:r>
      <w:r>
        <w:rPr>
          <w:spacing w:val="4"/>
          <w:sz w:val="24"/>
        </w:rPr>
        <w:t xml:space="preserve">to employees </w:t>
      </w:r>
      <w:r>
        <w:rPr>
          <w:sz w:val="24"/>
        </w:rPr>
        <w:t xml:space="preserve">as a </w:t>
      </w:r>
      <w:r>
        <w:rPr>
          <w:spacing w:val="4"/>
          <w:sz w:val="24"/>
        </w:rPr>
        <w:t xml:space="preserve">result </w:t>
      </w:r>
      <w:r>
        <w:rPr>
          <w:spacing w:val="2"/>
          <w:sz w:val="24"/>
        </w:rPr>
        <w:t xml:space="preserve">of </w:t>
      </w:r>
      <w:r>
        <w:rPr>
          <w:spacing w:val="3"/>
          <w:sz w:val="24"/>
        </w:rPr>
        <w:t xml:space="preserve">the </w:t>
      </w:r>
      <w:r>
        <w:rPr>
          <w:spacing w:val="5"/>
          <w:sz w:val="24"/>
        </w:rPr>
        <w:t xml:space="preserve">contractor’ </w:t>
      </w:r>
      <w:r>
        <w:rPr>
          <w:sz w:val="24"/>
        </w:rPr>
        <w:t xml:space="preserve">s </w:t>
      </w:r>
      <w:r>
        <w:rPr>
          <w:spacing w:val="4"/>
          <w:sz w:val="24"/>
        </w:rPr>
        <w:t xml:space="preserve">failure to </w:t>
      </w:r>
      <w:r>
        <w:rPr>
          <w:spacing w:val="5"/>
          <w:sz w:val="24"/>
        </w:rPr>
        <w:t>comply.</w:t>
      </w:r>
    </w:p>
    <w:p w14:paraId="662BA58B" w14:textId="77777777" w:rsidR="005B2973" w:rsidRDefault="005B2973">
      <w:pPr>
        <w:pStyle w:val="BodyText"/>
        <w:rPr>
          <w:sz w:val="20"/>
        </w:rPr>
      </w:pPr>
    </w:p>
    <w:p w14:paraId="662BA58C" w14:textId="77777777" w:rsidR="005B2973" w:rsidRDefault="005B2973">
      <w:pPr>
        <w:pStyle w:val="BodyText"/>
        <w:spacing w:before="6"/>
        <w:rPr>
          <w:sz w:val="25"/>
        </w:rPr>
      </w:pPr>
    </w:p>
    <w:tbl>
      <w:tblPr>
        <w:tblW w:w="0" w:type="auto"/>
        <w:tblInd w:w="2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3119"/>
      </w:tblGrid>
      <w:tr w:rsidR="005B2973" w14:paraId="662BA58F" w14:textId="77777777">
        <w:trPr>
          <w:trHeight w:val="273"/>
        </w:trPr>
        <w:tc>
          <w:tcPr>
            <w:tcW w:w="3116" w:type="dxa"/>
          </w:tcPr>
          <w:p w14:paraId="662BA58D" w14:textId="77777777" w:rsidR="005B2973" w:rsidRDefault="002C7BCA">
            <w:pPr>
              <w:pStyle w:val="TableParagraph"/>
              <w:spacing w:line="253" w:lineRule="exact"/>
              <w:ind w:left="107"/>
              <w:rPr>
                <w:b/>
                <w:sz w:val="24"/>
              </w:rPr>
            </w:pPr>
            <w:r>
              <w:rPr>
                <w:b/>
                <w:sz w:val="24"/>
              </w:rPr>
              <w:t>Work Classification</w:t>
            </w:r>
          </w:p>
        </w:tc>
        <w:tc>
          <w:tcPr>
            <w:tcW w:w="3119" w:type="dxa"/>
          </w:tcPr>
          <w:p w14:paraId="662BA58E" w14:textId="77777777" w:rsidR="005B2973" w:rsidRDefault="002C7BCA">
            <w:pPr>
              <w:pStyle w:val="TableParagraph"/>
              <w:spacing w:line="253" w:lineRule="exact"/>
              <w:ind w:left="110"/>
              <w:rPr>
                <w:b/>
                <w:sz w:val="24"/>
              </w:rPr>
            </w:pPr>
            <w:r>
              <w:rPr>
                <w:b/>
                <w:sz w:val="24"/>
              </w:rPr>
              <w:t>HUD-Determined Rate</w:t>
            </w:r>
          </w:p>
        </w:tc>
      </w:tr>
      <w:tr w:rsidR="005B2973" w14:paraId="662BA592" w14:textId="77777777">
        <w:trPr>
          <w:trHeight w:val="273"/>
        </w:trPr>
        <w:tc>
          <w:tcPr>
            <w:tcW w:w="3116" w:type="dxa"/>
          </w:tcPr>
          <w:p w14:paraId="662BA590" w14:textId="77777777" w:rsidR="005B2973" w:rsidRDefault="002C7BCA">
            <w:pPr>
              <w:pStyle w:val="TableParagraph"/>
              <w:spacing w:line="253" w:lineRule="exact"/>
              <w:ind w:left="107"/>
              <w:rPr>
                <w:sz w:val="24"/>
              </w:rPr>
            </w:pPr>
            <w:r>
              <w:rPr>
                <w:sz w:val="24"/>
              </w:rPr>
              <w:t>General Maintenance</w:t>
            </w:r>
          </w:p>
        </w:tc>
        <w:tc>
          <w:tcPr>
            <w:tcW w:w="3119" w:type="dxa"/>
          </w:tcPr>
          <w:p w14:paraId="662BA591" w14:textId="77777777" w:rsidR="005B2973" w:rsidRDefault="002C7BCA">
            <w:pPr>
              <w:pStyle w:val="TableParagraph"/>
              <w:spacing w:line="253" w:lineRule="exact"/>
              <w:ind w:left="110"/>
              <w:rPr>
                <w:sz w:val="24"/>
              </w:rPr>
            </w:pPr>
            <w:r>
              <w:rPr>
                <w:sz w:val="24"/>
              </w:rPr>
              <w:t>$13.00</w:t>
            </w:r>
          </w:p>
        </w:tc>
      </w:tr>
      <w:tr w:rsidR="005B2973" w14:paraId="662BA595" w14:textId="77777777">
        <w:trPr>
          <w:trHeight w:val="294"/>
        </w:trPr>
        <w:tc>
          <w:tcPr>
            <w:tcW w:w="3116" w:type="dxa"/>
          </w:tcPr>
          <w:p w14:paraId="662BA593" w14:textId="77777777" w:rsidR="005B2973" w:rsidRDefault="002C7BCA">
            <w:pPr>
              <w:pStyle w:val="TableParagraph"/>
              <w:spacing w:line="275" w:lineRule="exact"/>
              <w:ind w:left="107"/>
              <w:rPr>
                <w:sz w:val="24"/>
              </w:rPr>
            </w:pPr>
            <w:r>
              <w:rPr>
                <w:color w:val="202020"/>
                <w:sz w:val="24"/>
              </w:rPr>
              <w:t>Maintenance Supervisor</w:t>
            </w:r>
          </w:p>
        </w:tc>
        <w:tc>
          <w:tcPr>
            <w:tcW w:w="3119" w:type="dxa"/>
          </w:tcPr>
          <w:p w14:paraId="662BA594" w14:textId="77777777" w:rsidR="005B2973" w:rsidRDefault="002C7BCA">
            <w:pPr>
              <w:pStyle w:val="TableParagraph"/>
              <w:spacing w:line="275" w:lineRule="exact"/>
              <w:ind w:left="110"/>
              <w:rPr>
                <w:sz w:val="24"/>
              </w:rPr>
            </w:pPr>
            <w:r>
              <w:rPr>
                <w:sz w:val="24"/>
              </w:rPr>
              <w:t>$15.38</w:t>
            </w:r>
          </w:p>
        </w:tc>
      </w:tr>
    </w:tbl>
    <w:p w14:paraId="662BA596" w14:textId="77777777" w:rsidR="005B2973" w:rsidRDefault="005B2973">
      <w:pPr>
        <w:pStyle w:val="BodyText"/>
        <w:rPr>
          <w:sz w:val="20"/>
        </w:rPr>
      </w:pPr>
    </w:p>
    <w:p w14:paraId="662BA597" w14:textId="77777777" w:rsidR="005B2973" w:rsidRDefault="005B2973">
      <w:pPr>
        <w:pStyle w:val="BodyText"/>
        <w:rPr>
          <w:sz w:val="20"/>
        </w:rPr>
      </w:pPr>
    </w:p>
    <w:p w14:paraId="662BA598" w14:textId="77777777" w:rsidR="005B2973" w:rsidRDefault="005B2973">
      <w:pPr>
        <w:pStyle w:val="BodyText"/>
        <w:spacing w:before="11"/>
        <w:rPr>
          <w:sz w:val="22"/>
        </w:rPr>
      </w:pPr>
    </w:p>
    <w:p w14:paraId="662BA599" w14:textId="13B6FFBC" w:rsidR="005B2973" w:rsidRDefault="002C7BCA">
      <w:pPr>
        <w:pStyle w:val="BodyText"/>
        <w:spacing w:before="68" w:line="223" w:lineRule="auto"/>
        <w:ind w:left="740" w:right="663"/>
        <w:jc w:val="both"/>
      </w:pPr>
      <w:r>
        <w:t xml:space="preserve">I (we) propose to furnish services in accordance with the terms, conditions, and specifications embodied herein, </w:t>
      </w:r>
      <w:r w:rsidR="00D72A67">
        <w:t>all</w:t>
      </w:r>
      <w:r>
        <w:t xml:space="preserve"> which terms, conditions and specifications are hereby accepted and made a part of this proposal which are described on the proposal sheet herein and opposite of which prices have been entered, at </w:t>
      </w:r>
      <w:r w:rsidR="00D72A67">
        <w:t>the</w:t>
      </w:r>
      <w:r>
        <w:t xml:space="preserve"> prices quoted. It </w:t>
      </w:r>
      <w:r w:rsidR="00D72A67">
        <w:t>is</w:t>
      </w:r>
      <w:r>
        <w:t xml:space="preserve"> understood and agreed that the present price in this proposal shall remain open and valid for sixty (60) days, and this proposal shall constitute an offer which, when accepted by </w:t>
      </w:r>
      <w:r w:rsidR="00C34090">
        <w:t>HACE</w:t>
      </w:r>
      <w:r>
        <w:t>, and subject to the terms and conditions of such acceptance, shall constitute a valid and binding contract between the undersigned and contractor and HACE.</w:t>
      </w:r>
    </w:p>
    <w:p w14:paraId="662BA59A" w14:textId="77777777" w:rsidR="005B2973" w:rsidRDefault="005B2973">
      <w:pPr>
        <w:spacing w:line="223" w:lineRule="auto"/>
        <w:jc w:val="both"/>
        <w:sectPr w:rsidR="005B2973">
          <w:pgSz w:w="12240" w:h="15840"/>
          <w:pgMar w:top="1400" w:right="780" w:bottom="900" w:left="700" w:header="0" w:footer="700" w:gutter="0"/>
          <w:cols w:space="720"/>
        </w:sectPr>
      </w:pPr>
    </w:p>
    <w:p w14:paraId="662BA59B" w14:textId="77777777" w:rsidR="005B2973" w:rsidRDefault="005B2973">
      <w:pPr>
        <w:pStyle w:val="BodyText"/>
        <w:rPr>
          <w:sz w:val="20"/>
        </w:rPr>
      </w:pPr>
    </w:p>
    <w:p w14:paraId="662BA59C" w14:textId="77777777" w:rsidR="005B2973" w:rsidRDefault="005B2973">
      <w:pPr>
        <w:pStyle w:val="BodyText"/>
        <w:spacing w:before="2"/>
        <w:rPr>
          <w:sz w:val="22"/>
        </w:rPr>
      </w:pPr>
    </w:p>
    <w:p w14:paraId="662BA59D" w14:textId="77777777" w:rsidR="005B2973" w:rsidRDefault="002C7BCA">
      <w:pPr>
        <w:pStyle w:val="BodyText"/>
        <w:spacing w:before="51"/>
        <w:ind w:left="111"/>
      </w:pPr>
      <w:r>
        <w:t>Date:</w:t>
      </w:r>
    </w:p>
    <w:p w14:paraId="662BA59E" w14:textId="77777777" w:rsidR="005B2973" w:rsidRDefault="005B2973">
      <w:pPr>
        <w:pStyle w:val="BodyText"/>
        <w:spacing w:before="8"/>
        <w:rPr>
          <w:sz w:val="20"/>
        </w:rPr>
      </w:pPr>
    </w:p>
    <w:p w14:paraId="662BA59F" w14:textId="77777777" w:rsidR="005B2973" w:rsidRDefault="002C7BCA">
      <w:pPr>
        <w:pStyle w:val="BodyText"/>
        <w:spacing w:line="283" w:lineRule="exact"/>
        <w:ind w:left="173"/>
      </w:pPr>
      <w:r>
        <w:t>By:</w:t>
      </w:r>
    </w:p>
    <w:p w14:paraId="662BA5A0" w14:textId="77777777" w:rsidR="005B2973" w:rsidRDefault="002C7BCA">
      <w:pPr>
        <w:pStyle w:val="BodyText"/>
        <w:spacing w:before="6" w:line="223" w:lineRule="auto"/>
        <w:ind w:left="111" w:right="6032"/>
      </w:pPr>
      <w:r>
        <w:t>__________________________________ (Typed Signature)</w:t>
      </w:r>
    </w:p>
    <w:p w14:paraId="662BA5A1" w14:textId="77777777" w:rsidR="005B2973" w:rsidRDefault="005B2973">
      <w:pPr>
        <w:pStyle w:val="BodyText"/>
        <w:spacing w:before="11"/>
        <w:rPr>
          <w:sz w:val="16"/>
        </w:rPr>
      </w:pPr>
    </w:p>
    <w:p w14:paraId="662BA5A2" w14:textId="77777777" w:rsidR="005B2973" w:rsidRDefault="002C7BCA">
      <w:pPr>
        <w:pStyle w:val="BodyText"/>
        <w:spacing w:before="67" w:line="223" w:lineRule="auto"/>
        <w:ind w:left="111" w:right="6032"/>
      </w:pPr>
      <w:r>
        <w:t>__________________________________ (Handwritten Signature)</w:t>
      </w:r>
    </w:p>
    <w:p w14:paraId="662BA5A3" w14:textId="77777777" w:rsidR="005B2973" w:rsidRDefault="005B2973">
      <w:pPr>
        <w:pStyle w:val="BodyText"/>
        <w:spacing w:before="11"/>
        <w:rPr>
          <w:sz w:val="16"/>
        </w:rPr>
      </w:pPr>
    </w:p>
    <w:p w14:paraId="662BA5A4" w14:textId="77777777" w:rsidR="005B2973" w:rsidRDefault="002C7BCA">
      <w:pPr>
        <w:pStyle w:val="BodyText"/>
        <w:spacing w:before="68" w:line="223" w:lineRule="auto"/>
        <w:ind w:left="111" w:right="6032"/>
      </w:pPr>
      <w:r>
        <w:t>__________________________________ (Company Name)</w:t>
      </w:r>
    </w:p>
    <w:p w14:paraId="662BA5A5" w14:textId="77777777" w:rsidR="005B2973" w:rsidRDefault="005B2973">
      <w:pPr>
        <w:pStyle w:val="BodyText"/>
        <w:rPr>
          <w:sz w:val="20"/>
        </w:rPr>
      </w:pPr>
    </w:p>
    <w:p w14:paraId="662BA5A6" w14:textId="77777777" w:rsidR="005B2973" w:rsidRDefault="005B2973">
      <w:pPr>
        <w:pStyle w:val="BodyText"/>
        <w:rPr>
          <w:sz w:val="20"/>
        </w:rPr>
      </w:pPr>
    </w:p>
    <w:p w14:paraId="662BA5A7" w14:textId="77777777" w:rsidR="005B2973" w:rsidRDefault="005B2973">
      <w:pPr>
        <w:pStyle w:val="BodyText"/>
        <w:rPr>
          <w:sz w:val="20"/>
        </w:rPr>
      </w:pPr>
    </w:p>
    <w:p w14:paraId="662BA5A8" w14:textId="77777777" w:rsidR="005B2973" w:rsidRDefault="005B2973">
      <w:pPr>
        <w:pStyle w:val="BodyText"/>
        <w:rPr>
          <w:sz w:val="20"/>
        </w:rPr>
      </w:pPr>
    </w:p>
    <w:p w14:paraId="662BA5A9" w14:textId="77777777" w:rsidR="005B2973" w:rsidRDefault="005B2973">
      <w:pPr>
        <w:pStyle w:val="BodyText"/>
        <w:rPr>
          <w:sz w:val="20"/>
        </w:rPr>
      </w:pPr>
    </w:p>
    <w:p w14:paraId="662BA5AA" w14:textId="77777777" w:rsidR="005B2973" w:rsidRDefault="005B2973">
      <w:pPr>
        <w:pStyle w:val="BodyText"/>
        <w:rPr>
          <w:sz w:val="20"/>
        </w:rPr>
      </w:pPr>
    </w:p>
    <w:p w14:paraId="662BA5AB" w14:textId="77777777" w:rsidR="005B2973" w:rsidRDefault="005B2973">
      <w:pPr>
        <w:pStyle w:val="BodyText"/>
        <w:rPr>
          <w:sz w:val="20"/>
        </w:rPr>
      </w:pPr>
    </w:p>
    <w:p w14:paraId="662BA5AC" w14:textId="77777777" w:rsidR="005B2973" w:rsidRDefault="002C7BCA">
      <w:pPr>
        <w:pStyle w:val="BodyText"/>
        <w:spacing w:before="204" w:line="223" w:lineRule="auto"/>
        <w:ind w:left="111" w:right="6032"/>
      </w:pPr>
      <w:r>
        <w:t>__________________________________ (Title)</w:t>
      </w:r>
    </w:p>
    <w:p w14:paraId="662BA5AD" w14:textId="77777777" w:rsidR="005B2973" w:rsidRDefault="005B2973">
      <w:pPr>
        <w:pStyle w:val="BodyText"/>
        <w:spacing w:before="10"/>
        <w:rPr>
          <w:sz w:val="16"/>
        </w:rPr>
      </w:pPr>
    </w:p>
    <w:p w14:paraId="662BA5AE" w14:textId="77777777" w:rsidR="005B2973" w:rsidRDefault="002C7BCA">
      <w:pPr>
        <w:pStyle w:val="BodyText"/>
        <w:spacing w:before="68" w:line="223" w:lineRule="auto"/>
        <w:ind w:left="111" w:right="6032"/>
      </w:pPr>
      <w:r>
        <w:t>__________________________________ (Business Address)</w:t>
      </w:r>
    </w:p>
    <w:p w14:paraId="662BA5AF" w14:textId="77777777" w:rsidR="005B2973" w:rsidRDefault="005B2973">
      <w:pPr>
        <w:pStyle w:val="BodyText"/>
        <w:spacing w:before="1"/>
        <w:rPr>
          <w:sz w:val="17"/>
        </w:rPr>
      </w:pPr>
    </w:p>
    <w:p w14:paraId="662BA5B0" w14:textId="77777777" w:rsidR="005B2973" w:rsidRDefault="002C7BCA">
      <w:pPr>
        <w:pStyle w:val="BodyText"/>
        <w:spacing w:before="68" w:line="223" w:lineRule="auto"/>
        <w:ind w:left="111" w:right="6032"/>
      </w:pPr>
      <w:r>
        <w:t>__________________________________ (Business Phone/Fax)</w:t>
      </w:r>
    </w:p>
    <w:p w14:paraId="662BA5B1" w14:textId="77777777" w:rsidR="005B2973" w:rsidRDefault="005B2973">
      <w:pPr>
        <w:pStyle w:val="BodyText"/>
        <w:spacing w:before="1"/>
        <w:rPr>
          <w:sz w:val="21"/>
        </w:rPr>
      </w:pPr>
    </w:p>
    <w:p w14:paraId="662BA5B2" w14:textId="77777777" w:rsidR="005B2973" w:rsidRDefault="002C7BCA">
      <w:pPr>
        <w:pStyle w:val="BodyText"/>
        <w:ind w:left="111"/>
      </w:pPr>
      <w:r>
        <w:t>Seal if Bid is by a Corporation</w:t>
      </w:r>
    </w:p>
    <w:p w14:paraId="662BA5B3" w14:textId="77777777" w:rsidR="005B2973" w:rsidRDefault="005B2973">
      <w:pPr>
        <w:pStyle w:val="BodyText"/>
        <w:spacing w:before="7"/>
        <w:rPr>
          <w:sz w:val="20"/>
        </w:rPr>
      </w:pPr>
    </w:p>
    <w:p w14:paraId="662BA5B4" w14:textId="77777777" w:rsidR="005B2973" w:rsidRDefault="002C7BCA">
      <w:pPr>
        <w:pStyle w:val="BodyText"/>
        <w:spacing w:before="1"/>
        <w:ind w:left="2806"/>
      </w:pPr>
      <w:r>
        <w:rPr>
          <w:spacing w:val="3"/>
        </w:rPr>
        <w:t xml:space="preserve">(To Be </w:t>
      </w:r>
      <w:r>
        <w:rPr>
          <w:spacing w:val="4"/>
        </w:rPr>
        <w:t xml:space="preserve">Completed </w:t>
      </w:r>
      <w:r>
        <w:rPr>
          <w:spacing w:val="3"/>
        </w:rPr>
        <w:t xml:space="preserve">and </w:t>
      </w:r>
      <w:r>
        <w:rPr>
          <w:spacing w:val="4"/>
        </w:rPr>
        <w:t xml:space="preserve">Signed </w:t>
      </w:r>
      <w:r>
        <w:rPr>
          <w:spacing w:val="3"/>
        </w:rPr>
        <w:t>By</w:t>
      </w:r>
      <w:r>
        <w:rPr>
          <w:spacing w:val="58"/>
        </w:rPr>
        <w:t xml:space="preserve"> </w:t>
      </w:r>
      <w:r>
        <w:rPr>
          <w:spacing w:val="4"/>
        </w:rPr>
        <w:t>Contractor)</w:t>
      </w:r>
    </w:p>
    <w:p w14:paraId="662BA5B5" w14:textId="77777777" w:rsidR="005B2973" w:rsidRDefault="005B2973">
      <w:pPr>
        <w:sectPr w:rsidR="005B2973">
          <w:footerReference w:type="default" r:id="rId13"/>
          <w:pgSz w:w="12240" w:h="15840"/>
          <w:pgMar w:top="1500" w:right="780" w:bottom="280" w:left="700" w:header="0" w:footer="0" w:gutter="0"/>
          <w:cols w:space="720"/>
        </w:sectPr>
      </w:pPr>
    </w:p>
    <w:p w14:paraId="662BA5B6" w14:textId="77777777" w:rsidR="005B2973" w:rsidRDefault="002C7BCA">
      <w:pPr>
        <w:pStyle w:val="Heading6"/>
        <w:spacing w:before="40"/>
        <w:ind w:left="3347" w:right="3275"/>
        <w:jc w:val="center"/>
        <w:rPr>
          <w:rFonts w:ascii="Calibri"/>
        </w:rPr>
      </w:pPr>
      <w:bookmarkStart w:id="1" w:name="Attachment_C_5369-B"/>
      <w:bookmarkEnd w:id="1"/>
      <w:r>
        <w:rPr>
          <w:rFonts w:ascii="Calibri"/>
        </w:rPr>
        <w:lastRenderedPageBreak/>
        <w:t>ATTACHMENT C</w:t>
      </w:r>
    </w:p>
    <w:p w14:paraId="662BA5B7" w14:textId="77777777" w:rsidR="005B2973" w:rsidRDefault="005B2973">
      <w:pPr>
        <w:pStyle w:val="BodyText"/>
        <w:spacing w:before="8"/>
        <w:rPr>
          <w:b/>
          <w:sz w:val="25"/>
        </w:rPr>
      </w:pPr>
    </w:p>
    <w:p w14:paraId="662BA5B8" w14:textId="77777777" w:rsidR="005B2973" w:rsidRDefault="002C7BCA">
      <w:pPr>
        <w:pStyle w:val="BodyText"/>
        <w:spacing w:before="1"/>
        <w:ind w:left="3351" w:right="3275"/>
        <w:jc w:val="center"/>
      </w:pPr>
      <w:r>
        <w:t>HUD 5369-B</w:t>
      </w:r>
    </w:p>
    <w:p w14:paraId="662BA5B9" w14:textId="77777777" w:rsidR="005B2973" w:rsidRDefault="005B2973">
      <w:pPr>
        <w:jc w:val="center"/>
        <w:sectPr w:rsidR="005B2973">
          <w:footerReference w:type="default" r:id="rId14"/>
          <w:pgSz w:w="12240" w:h="15840"/>
          <w:pgMar w:top="1400" w:right="780" w:bottom="280" w:left="700" w:header="0" w:footer="0" w:gutter="0"/>
          <w:cols w:space="720"/>
        </w:sectPr>
      </w:pPr>
    </w:p>
    <w:p w14:paraId="662BA5BA" w14:textId="77777777" w:rsidR="005B2973" w:rsidRDefault="002C7BCA">
      <w:pPr>
        <w:pStyle w:val="BodyText"/>
        <w:spacing w:before="4"/>
        <w:rPr>
          <w:sz w:val="16"/>
        </w:rPr>
      </w:pPr>
      <w:r>
        <w:rPr>
          <w:noProof/>
        </w:rPr>
        <w:lastRenderedPageBreak/>
        <w:drawing>
          <wp:anchor distT="0" distB="0" distL="0" distR="0" simplePos="0" relativeHeight="249155584" behindDoc="1" locked="0" layoutInCell="1" allowOverlap="1" wp14:anchorId="662BA894" wp14:editId="662BA895">
            <wp:simplePos x="0" y="0"/>
            <wp:positionH relativeFrom="page">
              <wp:posOffset>0</wp:posOffset>
            </wp:positionH>
            <wp:positionV relativeFrom="page">
              <wp:posOffset>0</wp:posOffset>
            </wp:positionV>
            <wp:extent cx="7705344" cy="10055352"/>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5" cstate="print"/>
                    <a:stretch>
                      <a:fillRect/>
                    </a:stretch>
                  </pic:blipFill>
                  <pic:spPr>
                    <a:xfrm>
                      <a:off x="0" y="0"/>
                      <a:ext cx="7705344" cy="10055352"/>
                    </a:xfrm>
                    <a:prstGeom prst="rect">
                      <a:avLst/>
                    </a:prstGeom>
                  </pic:spPr>
                </pic:pic>
              </a:graphicData>
            </a:graphic>
          </wp:anchor>
        </w:drawing>
      </w:r>
      <w:bookmarkStart w:id="2" w:name="5369-B"/>
      <w:bookmarkEnd w:id="2"/>
    </w:p>
    <w:p w14:paraId="662BA5BB" w14:textId="77777777" w:rsidR="005B2973" w:rsidRDefault="005B2973">
      <w:pPr>
        <w:rPr>
          <w:sz w:val="16"/>
        </w:rPr>
        <w:sectPr w:rsidR="005B2973">
          <w:footerReference w:type="default" r:id="rId16"/>
          <w:pgSz w:w="12140" w:h="15840"/>
          <w:pgMar w:top="1500" w:right="1720" w:bottom="280" w:left="1720" w:header="0" w:footer="0" w:gutter="0"/>
          <w:cols w:space="720"/>
        </w:sectPr>
      </w:pPr>
    </w:p>
    <w:p w14:paraId="662BA5BC" w14:textId="77777777" w:rsidR="005B2973" w:rsidRDefault="007D7CD0">
      <w:pPr>
        <w:pStyle w:val="BodyText"/>
        <w:rPr>
          <w:sz w:val="20"/>
        </w:rPr>
      </w:pPr>
      <w:r>
        <w:lastRenderedPageBreak/>
        <w:pict w14:anchorId="662BA896">
          <v:group id="_x0000_s2285" style="position:absolute;margin-left:0;margin-top:0;width:606.75pt;height:791.8pt;z-index:-254158848;mso-position-horizontal-relative:page;mso-position-vertical-relative:page" coordsize="12135,158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287" type="#_x0000_t75" style="position:absolute;width:12135;height:15836">
              <v:imagedata r:id="rId17" o:title=""/>
            </v:shape>
            <v:rect id="_x0000_s2286" style="position:absolute;left:6102;top:15099;width:136;height:214" filled="f" strokecolor="white" strokeweight="1pt"/>
            <w10:wrap anchorx="page" anchory="page"/>
          </v:group>
        </w:pict>
      </w:r>
    </w:p>
    <w:p w14:paraId="662BA5BD" w14:textId="77777777" w:rsidR="005B2973" w:rsidRDefault="005B2973">
      <w:pPr>
        <w:pStyle w:val="BodyText"/>
        <w:rPr>
          <w:sz w:val="20"/>
        </w:rPr>
      </w:pPr>
    </w:p>
    <w:p w14:paraId="662BA5BE" w14:textId="77777777" w:rsidR="005B2973" w:rsidRDefault="005B2973">
      <w:pPr>
        <w:pStyle w:val="BodyText"/>
        <w:rPr>
          <w:sz w:val="20"/>
        </w:rPr>
      </w:pPr>
    </w:p>
    <w:p w14:paraId="662BA5BF" w14:textId="77777777" w:rsidR="005B2973" w:rsidRDefault="005B2973">
      <w:pPr>
        <w:pStyle w:val="BodyText"/>
        <w:rPr>
          <w:sz w:val="20"/>
        </w:rPr>
      </w:pPr>
    </w:p>
    <w:p w14:paraId="662BA5C0" w14:textId="77777777" w:rsidR="005B2973" w:rsidRDefault="005B2973">
      <w:pPr>
        <w:pStyle w:val="BodyText"/>
        <w:rPr>
          <w:sz w:val="20"/>
        </w:rPr>
      </w:pPr>
    </w:p>
    <w:p w14:paraId="662BA5C1" w14:textId="77777777" w:rsidR="005B2973" w:rsidRDefault="005B2973">
      <w:pPr>
        <w:pStyle w:val="BodyText"/>
        <w:rPr>
          <w:sz w:val="20"/>
        </w:rPr>
      </w:pPr>
    </w:p>
    <w:p w14:paraId="662BA5C2" w14:textId="77777777" w:rsidR="005B2973" w:rsidRDefault="005B2973">
      <w:pPr>
        <w:pStyle w:val="BodyText"/>
        <w:rPr>
          <w:sz w:val="20"/>
        </w:rPr>
      </w:pPr>
    </w:p>
    <w:p w14:paraId="662BA5C3" w14:textId="77777777" w:rsidR="005B2973" w:rsidRDefault="005B2973">
      <w:pPr>
        <w:pStyle w:val="BodyText"/>
        <w:rPr>
          <w:sz w:val="20"/>
        </w:rPr>
      </w:pPr>
    </w:p>
    <w:p w14:paraId="662BA5C4" w14:textId="77777777" w:rsidR="005B2973" w:rsidRDefault="005B2973">
      <w:pPr>
        <w:pStyle w:val="BodyText"/>
        <w:rPr>
          <w:sz w:val="20"/>
        </w:rPr>
      </w:pPr>
    </w:p>
    <w:p w14:paraId="662BA5C5" w14:textId="77777777" w:rsidR="005B2973" w:rsidRDefault="005B2973">
      <w:pPr>
        <w:pStyle w:val="BodyText"/>
        <w:rPr>
          <w:sz w:val="20"/>
        </w:rPr>
      </w:pPr>
    </w:p>
    <w:p w14:paraId="662BA5C6" w14:textId="77777777" w:rsidR="005B2973" w:rsidRDefault="005B2973">
      <w:pPr>
        <w:pStyle w:val="BodyText"/>
        <w:rPr>
          <w:sz w:val="20"/>
        </w:rPr>
      </w:pPr>
    </w:p>
    <w:p w14:paraId="662BA5C7" w14:textId="77777777" w:rsidR="005B2973" w:rsidRDefault="005B2973">
      <w:pPr>
        <w:pStyle w:val="BodyText"/>
        <w:rPr>
          <w:sz w:val="20"/>
        </w:rPr>
      </w:pPr>
    </w:p>
    <w:p w14:paraId="662BA5C8" w14:textId="77777777" w:rsidR="005B2973" w:rsidRDefault="005B2973">
      <w:pPr>
        <w:pStyle w:val="BodyText"/>
        <w:rPr>
          <w:sz w:val="20"/>
        </w:rPr>
      </w:pPr>
    </w:p>
    <w:p w14:paraId="662BA5C9" w14:textId="77777777" w:rsidR="005B2973" w:rsidRDefault="005B2973">
      <w:pPr>
        <w:pStyle w:val="BodyText"/>
        <w:rPr>
          <w:sz w:val="20"/>
        </w:rPr>
      </w:pPr>
    </w:p>
    <w:p w14:paraId="662BA5CA" w14:textId="77777777" w:rsidR="005B2973" w:rsidRDefault="005B2973">
      <w:pPr>
        <w:pStyle w:val="BodyText"/>
        <w:rPr>
          <w:sz w:val="20"/>
        </w:rPr>
      </w:pPr>
    </w:p>
    <w:p w14:paraId="662BA5CB" w14:textId="77777777" w:rsidR="005B2973" w:rsidRDefault="005B2973">
      <w:pPr>
        <w:pStyle w:val="BodyText"/>
        <w:rPr>
          <w:sz w:val="20"/>
        </w:rPr>
      </w:pPr>
    </w:p>
    <w:p w14:paraId="662BA5CC" w14:textId="77777777" w:rsidR="005B2973" w:rsidRDefault="005B2973">
      <w:pPr>
        <w:pStyle w:val="BodyText"/>
        <w:rPr>
          <w:sz w:val="20"/>
        </w:rPr>
      </w:pPr>
    </w:p>
    <w:p w14:paraId="662BA5CD" w14:textId="77777777" w:rsidR="005B2973" w:rsidRDefault="005B2973">
      <w:pPr>
        <w:pStyle w:val="BodyText"/>
        <w:rPr>
          <w:sz w:val="20"/>
        </w:rPr>
      </w:pPr>
    </w:p>
    <w:p w14:paraId="662BA5CE" w14:textId="77777777" w:rsidR="005B2973" w:rsidRDefault="005B2973">
      <w:pPr>
        <w:pStyle w:val="BodyText"/>
        <w:rPr>
          <w:sz w:val="20"/>
        </w:rPr>
      </w:pPr>
    </w:p>
    <w:p w14:paraId="662BA5CF" w14:textId="77777777" w:rsidR="005B2973" w:rsidRDefault="005B2973">
      <w:pPr>
        <w:pStyle w:val="BodyText"/>
        <w:rPr>
          <w:sz w:val="20"/>
        </w:rPr>
      </w:pPr>
    </w:p>
    <w:p w14:paraId="662BA5D0" w14:textId="77777777" w:rsidR="005B2973" w:rsidRDefault="005B2973">
      <w:pPr>
        <w:pStyle w:val="BodyText"/>
        <w:rPr>
          <w:sz w:val="20"/>
        </w:rPr>
      </w:pPr>
    </w:p>
    <w:p w14:paraId="662BA5D1" w14:textId="77777777" w:rsidR="005B2973" w:rsidRDefault="005B2973">
      <w:pPr>
        <w:pStyle w:val="BodyText"/>
        <w:rPr>
          <w:sz w:val="20"/>
        </w:rPr>
      </w:pPr>
    </w:p>
    <w:p w14:paraId="662BA5D2" w14:textId="77777777" w:rsidR="005B2973" w:rsidRDefault="005B2973">
      <w:pPr>
        <w:pStyle w:val="BodyText"/>
        <w:rPr>
          <w:sz w:val="20"/>
        </w:rPr>
      </w:pPr>
    </w:p>
    <w:p w14:paraId="662BA5D3" w14:textId="77777777" w:rsidR="005B2973" w:rsidRDefault="005B2973">
      <w:pPr>
        <w:pStyle w:val="BodyText"/>
        <w:rPr>
          <w:sz w:val="20"/>
        </w:rPr>
      </w:pPr>
    </w:p>
    <w:p w14:paraId="662BA5D4" w14:textId="77777777" w:rsidR="005B2973" w:rsidRDefault="005B2973">
      <w:pPr>
        <w:pStyle w:val="BodyText"/>
        <w:rPr>
          <w:sz w:val="20"/>
        </w:rPr>
      </w:pPr>
    </w:p>
    <w:p w14:paraId="662BA5D5" w14:textId="77777777" w:rsidR="005B2973" w:rsidRDefault="005B2973">
      <w:pPr>
        <w:pStyle w:val="BodyText"/>
        <w:rPr>
          <w:sz w:val="20"/>
        </w:rPr>
      </w:pPr>
    </w:p>
    <w:p w14:paraId="662BA5D6" w14:textId="77777777" w:rsidR="005B2973" w:rsidRDefault="005B2973">
      <w:pPr>
        <w:pStyle w:val="BodyText"/>
        <w:rPr>
          <w:sz w:val="20"/>
        </w:rPr>
      </w:pPr>
    </w:p>
    <w:p w14:paraId="662BA5D7" w14:textId="77777777" w:rsidR="005B2973" w:rsidRDefault="005B2973">
      <w:pPr>
        <w:pStyle w:val="BodyText"/>
        <w:rPr>
          <w:sz w:val="20"/>
        </w:rPr>
      </w:pPr>
    </w:p>
    <w:p w14:paraId="662BA5D8" w14:textId="77777777" w:rsidR="005B2973" w:rsidRDefault="005B2973">
      <w:pPr>
        <w:pStyle w:val="BodyText"/>
        <w:rPr>
          <w:sz w:val="20"/>
        </w:rPr>
      </w:pPr>
    </w:p>
    <w:p w14:paraId="662BA5D9" w14:textId="77777777" w:rsidR="005B2973" w:rsidRDefault="005B2973">
      <w:pPr>
        <w:pStyle w:val="BodyText"/>
        <w:rPr>
          <w:sz w:val="20"/>
        </w:rPr>
      </w:pPr>
    </w:p>
    <w:p w14:paraId="662BA5DA" w14:textId="77777777" w:rsidR="005B2973" w:rsidRDefault="005B2973">
      <w:pPr>
        <w:pStyle w:val="BodyText"/>
        <w:rPr>
          <w:sz w:val="20"/>
        </w:rPr>
      </w:pPr>
    </w:p>
    <w:p w14:paraId="662BA5DB" w14:textId="77777777" w:rsidR="005B2973" w:rsidRDefault="005B2973">
      <w:pPr>
        <w:pStyle w:val="BodyText"/>
        <w:rPr>
          <w:sz w:val="20"/>
        </w:rPr>
      </w:pPr>
    </w:p>
    <w:p w14:paraId="662BA5DC" w14:textId="77777777" w:rsidR="005B2973" w:rsidRDefault="005B2973">
      <w:pPr>
        <w:pStyle w:val="BodyText"/>
        <w:rPr>
          <w:sz w:val="20"/>
        </w:rPr>
      </w:pPr>
    </w:p>
    <w:p w14:paraId="662BA5DD" w14:textId="77777777" w:rsidR="005B2973" w:rsidRDefault="005B2973">
      <w:pPr>
        <w:pStyle w:val="BodyText"/>
        <w:rPr>
          <w:sz w:val="20"/>
        </w:rPr>
      </w:pPr>
    </w:p>
    <w:p w14:paraId="662BA5DE" w14:textId="77777777" w:rsidR="005B2973" w:rsidRDefault="005B2973">
      <w:pPr>
        <w:pStyle w:val="BodyText"/>
        <w:rPr>
          <w:sz w:val="20"/>
        </w:rPr>
      </w:pPr>
    </w:p>
    <w:p w14:paraId="662BA5DF" w14:textId="77777777" w:rsidR="005B2973" w:rsidRDefault="005B2973">
      <w:pPr>
        <w:pStyle w:val="BodyText"/>
        <w:rPr>
          <w:sz w:val="20"/>
        </w:rPr>
      </w:pPr>
    </w:p>
    <w:p w14:paraId="662BA5E0" w14:textId="77777777" w:rsidR="005B2973" w:rsidRDefault="005B2973">
      <w:pPr>
        <w:pStyle w:val="BodyText"/>
        <w:rPr>
          <w:sz w:val="20"/>
        </w:rPr>
      </w:pPr>
    </w:p>
    <w:p w14:paraId="662BA5E1" w14:textId="77777777" w:rsidR="005B2973" w:rsidRDefault="005B2973">
      <w:pPr>
        <w:pStyle w:val="BodyText"/>
        <w:rPr>
          <w:sz w:val="20"/>
        </w:rPr>
      </w:pPr>
    </w:p>
    <w:p w14:paraId="662BA5E2" w14:textId="77777777" w:rsidR="005B2973" w:rsidRDefault="005B2973">
      <w:pPr>
        <w:pStyle w:val="BodyText"/>
        <w:rPr>
          <w:sz w:val="20"/>
        </w:rPr>
      </w:pPr>
    </w:p>
    <w:p w14:paraId="662BA5E3" w14:textId="77777777" w:rsidR="005B2973" w:rsidRDefault="005B2973">
      <w:pPr>
        <w:pStyle w:val="BodyText"/>
        <w:rPr>
          <w:sz w:val="20"/>
        </w:rPr>
      </w:pPr>
    </w:p>
    <w:p w14:paraId="662BA5E4" w14:textId="77777777" w:rsidR="005B2973" w:rsidRDefault="005B2973">
      <w:pPr>
        <w:pStyle w:val="BodyText"/>
        <w:rPr>
          <w:sz w:val="20"/>
        </w:rPr>
      </w:pPr>
    </w:p>
    <w:p w14:paraId="662BA5E5" w14:textId="77777777" w:rsidR="005B2973" w:rsidRDefault="005B2973">
      <w:pPr>
        <w:pStyle w:val="BodyText"/>
        <w:rPr>
          <w:sz w:val="20"/>
        </w:rPr>
      </w:pPr>
    </w:p>
    <w:p w14:paraId="662BA5E6" w14:textId="77777777" w:rsidR="005B2973" w:rsidRDefault="005B2973">
      <w:pPr>
        <w:pStyle w:val="BodyText"/>
        <w:rPr>
          <w:sz w:val="20"/>
        </w:rPr>
      </w:pPr>
    </w:p>
    <w:p w14:paraId="662BA5E7" w14:textId="77777777" w:rsidR="005B2973" w:rsidRDefault="005B2973">
      <w:pPr>
        <w:pStyle w:val="BodyText"/>
        <w:rPr>
          <w:sz w:val="20"/>
        </w:rPr>
      </w:pPr>
    </w:p>
    <w:p w14:paraId="662BA5E8" w14:textId="77777777" w:rsidR="005B2973" w:rsidRDefault="005B2973">
      <w:pPr>
        <w:pStyle w:val="BodyText"/>
        <w:rPr>
          <w:sz w:val="20"/>
        </w:rPr>
      </w:pPr>
    </w:p>
    <w:p w14:paraId="662BA5E9" w14:textId="77777777" w:rsidR="005B2973" w:rsidRDefault="005B2973">
      <w:pPr>
        <w:pStyle w:val="BodyText"/>
        <w:rPr>
          <w:sz w:val="20"/>
        </w:rPr>
      </w:pPr>
    </w:p>
    <w:p w14:paraId="662BA5EA" w14:textId="77777777" w:rsidR="005B2973" w:rsidRDefault="005B2973">
      <w:pPr>
        <w:pStyle w:val="BodyText"/>
        <w:rPr>
          <w:sz w:val="20"/>
        </w:rPr>
      </w:pPr>
    </w:p>
    <w:p w14:paraId="662BA5EB" w14:textId="77777777" w:rsidR="005B2973" w:rsidRDefault="005B2973">
      <w:pPr>
        <w:pStyle w:val="BodyText"/>
        <w:rPr>
          <w:sz w:val="20"/>
        </w:rPr>
      </w:pPr>
    </w:p>
    <w:p w14:paraId="662BA5EC" w14:textId="77777777" w:rsidR="005B2973" w:rsidRDefault="005B2973">
      <w:pPr>
        <w:pStyle w:val="BodyText"/>
        <w:rPr>
          <w:sz w:val="20"/>
        </w:rPr>
      </w:pPr>
    </w:p>
    <w:p w14:paraId="662BA5ED" w14:textId="77777777" w:rsidR="005B2973" w:rsidRDefault="005B2973">
      <w:pPr>
        <w:pStyle w:val="BodyText"/>
        <w:rPr>
          <w:sz w:val="20"/>
        </w:rPr>
      </w:pPr>
    </w:p>
    <w:p w14:paraId="662BA5EE" w14:textId="77777777" w:rsidR="005B2973" w:rsidRDefault="005B2973">
      <w:pPr>
        <w:pStyle w:val="BodyText"/>
        <w:rPr>
          <w:sz w:val="20"/>
        </w:rPr>
      </w:pPr>
    </w:p>
    <w:p w14:paraId="662BA5EF" w14:textId="77777777" w:rsidR="005B2973" w:rsidRDefault="005B2973">
      <w:pPr>
        <w:pStyle w:val="BodyText"/>
        <w:rPr>
          <w:sz w:val="20"/>
        </w:rPr>
      </w:pPr>
    </w:p>
    <w:p w14:paraId="662BA5F0" w14:textId="77777777" w:rsidR="005B2973" w:rsidRDefault="005B2973">
      <w:pPr>
        <w:pStyle w:val="BodyText"/>
        <w:rPr>
          <w:sz w:val="20"/>
        </w:rPr>
      </w:pPr>
    </w:p>
    <w:p w14:paraId="662BA5F1" w14:textId="77777777" w:rsidR="005B2973" w:rsidRDefault="005B2973">
      <w:pPr>
        <w:pStyle w:val="BodyText"/>
        <w:rPr>
          <w:sz w:val="20"/>
        </w:rPr>
      </w:pPr>
    </w:p>
    <w:p w14:paraId="662BA5F2" w14:textId="77777777" w:rsidR="005B2973" w:rsidRDefault="005B2973">
      <w:pPr>
        <w:pStyle w:val="BodyText"/>
        <w:rPr>
          <w:sz w:val="27"/>
        </w:rPr>
      </w:pPr>
    </w:p>
    <w:p w14:paraId="662BA5F3" w14:textId="77777777" w:rsidR="005B2973" w:rsidRDefault="007D7CD0">
      <w:pPr>
        <w:spacing w:before="94"/>
        <w:ind w:left="175"/>
        <w:jc w:val="center"/>
        <w:rPr>
          <w:rFonts w:ascii="Arial"/>
          <w:b/>
          <w:sz w:val="18"/>
        </w:rPr>
      </w:pPr>
      <w:r>
        <w:pict w14:anchorId="662BA898">
          <v:shapetype id="_x0000_t202" coordsize="21600,21600" o:spt="202" path="m,l,21600r21600,l21600,xe">
            <v:stroke joinstyle="miter"/>
            <v:path gradientshapeok="t" o:connecttype="rect"/>
          </v:shapetype>
          <v:shape id="_x0000_s2284" type="#_x0000_t202" style="position:absolute;left:0;text-align:left;margin-left:305.2pt;margin-top:4.75pt;width:4.45pt;height:8.95pt;z-index:-254159872;mso-position-horizontal-relative:page" filled="f" stroked="f">
            <v:textbox inset="0,0,0,0">
              <w:txbxContent>
                <w:p w14:paraId="662BA8D7" w14:textId="77777777" w:rsidR="005B2973" w:rsidRDefault="002C7BCA">
                  <w:pPr>
                    <w:spacing w:line="179" w:lineRule="exact"/>
                    <w:rPr>
                      <w:rFonts w:ascii="Arial"/>
                      <w:sz w:val="16"/>
                    </w:rPr>
                  </w:pPr>
                  <w:r>
                    <w:rPr>
                      <w:rFonts w:ascii="Arial"/>
                      <w:sz w:val="16"/>
                    </w:rPr>
                    <w:t>2</w:t>
                  </w:r>
                </w:p>
              </w:txbxContent>
            </v:textbox>
            <w10:wrap anchorx="page"/>
          </v:shape>
        </w:pict>
      </w:r>
      <w:r w:rsidR="002C7BCA">
        <w:rPr>
          <w:rFonts w:ascii="Arial"/>
          <w:b/>
          <w:sz w:val="18"/>
          <w:shd w:val="clear" w:color="auto" w:fill="FFFFFF"/>
        </w:rPr>
        <w:t>2</w:t>
      </w:r>
    </w:p>
    <w:p w14:paraId="662BA5F4" w14:textId="77777777" w:rsidR="005B2973" w:rsidRDefault="005B2973">
      <w:pPr>
        <w:jc w:val="center"/>
        <w:rPr>
          <w:rFonts w:ascii="Arial"/>
          <w:sz w:val="18"/>
        </w:rPr>
        <w:sectPr w:rsidR="005B2973">
          <w:footerReference w:type="default" r:id="rId18"/>
          <w:pgSz w:w="12140" w:h="15840"/>
          <w:pgMar w:top="1500" w:right="1720" w:bottom="280" w:left="1720" w:header="0" w:footer="0" w:gutter="0"/>
          <w:cols w:space="720"/>
        </w:sectPr>
      </w:pPr>
    </w:p>
    <w:p w14:paraId="662BA5F5" w14:textId="77777777" w:rsidR="005B2973" w:rsidRDefault="002C7BCA">
      <w:pPr>
        <w:pStyle w:val="Heading6"/>
        <w:spacing w:before="30"/>
        <w:ind w:left="452" w:right="440"/>
        <w:jc w:val="center"/>
        <w:rPr>
          <w:rFonts w:ascii="Calibri"/>
        </w:rPr>
      </w:pPr>
      <w:bookmarkStart w:id="3" w:name="Attachment_D_5370-C2"/>
      <w:bookmarkEnd w:id="3"/>
      <w:r>
        <w:rPr>
          <w:rFonts w:ascii="Calibri"/>
        </w:rPr>
        <w:lastRenderedPageBreak/>
        <w:t>ATTACHMENT D</w:t>
      </w:r>
    </w:p>
    <w:p w14:paraId="662BA5F6" w14:textId="77777777" w:rsidR="005B2973" w:rsidRDefault="005B2973">
      <w:pPr>
        <w:pStyle w:val="BodyText"/>
        <w:spacing w:before="2"/>
        <w:rPr>
          <w:b/>
          <w:sz w:val="21"/>
        </w:rPr>
      </w:pPr>
    </w:p>
    <w:p w14:paraId="662BA5F7" w14:textId="77777777" w:rsidR="005B2973" w:rsidRDefault="002C7BCA">
      <w:pPr>
        <w:pStyle w:val="BodyText"/>
        <w:spacing w:before="1"/>
        <w:ind w:left="455" w:right="440"/>
        <w:jc w:val="center"/>
      </w:pPr>
      <w:r>
        <w:t>HUD FORM 5370-C PART 2</w:t>
      </w:r>
    </w:p>
    <w:p w14:paraId="662BA5F8" w14:textId="77777777" w:rsidR="005B2973" w:rsidRDefault="005B2973">
      <w:pPr>
        <w:jc w:val="center"/>
        <w:sectPr w:rsidR="005B2973">
          <w:footerReference w:type="default" r:id="rId19"/>
          <w:pgSz w:w="12240" w:h="15840"/>
          <w:pgMar w:top="1400" w:right="360" w:bottom="280" w:left="340" w:header="0" w:footer="0" w:gutter="0"/>
          <w:cols w:space="720"/>
        </w:sectPr>
      </w:pPr>
    </w:p>
    <w:p w14:paraId="662BA5F9" w14:textId="77777777" w:rsidR="005B2973" w:rsidRDefault="002C7BCA">
      <w:pPr>
        <w:tabs>
          <w:tab w:val="left" w:pos="6802"/>
        </w:tabs>
        <w:spacing w:before="75" w:line="241" w:lineRule="exact"/>
        <w:ind w:left="370"/>
        <w:rPr>
          <w:rFonts w:ascii="Arial"/>
          <w:b/>
          <w:sz w:val="20"/>
        </w:rPr>
      </w:pPr>
      <w:bookmarkStart w:id="4" w:name="5370-C2"/>
      <w:bookmarkEnd w:id="4"/>
      <w:r>
        <w:rPr>
          <w:rFonts w:ascii="Arial"/>
          <w:b/>
          <w:spacing w:val="-3"/>
          <w:sz w:val="29"/>
        </w:rPr>
        <w:lastRenderedPageBreak/>
        <w:t xml:space="preserve">General </w:t>
      </w:r>
      <w:r>
        <w:rPr>
          <w:rFonts w:ascii="Arial"/>
          <w:b/>
          <w:spacing w:val="-4"/>
          <w:sz w:val="29"/>
        </w:rPr>
        <w:t>Conditions</w:t>
      </w:r>
      <w:r>
        <w:rPr>
          <w:rFonts w:ascii="Arial"/>
          <w:b/>
          <w:spacing w:val="1"/>
          <w:sz w:val="29"/>
        </w:rPr>
        <w:t xml:space="preserve"> </w:t>
      </w:r>
      <w:r>
        <w:rPr>
          <w:rFonts w:ascii="Arial"/>
          <w:b/>
          <w:spacing w:val="-3"/>
          <w:sz w:val="29"/>
        </w:rPr>
        <w:t>for</w:t>
      </w:r>
      <w:r>
        <w:rPr>
          <w:rFonts w:ascii="Arial"/>
          <w:b/>
          <w:spacing w:val="-1"/>
          <w:sz w:val="29"/>
        </w:rPr>
        <w:t xml:space="preserve"> </w:t>
      </w:r>
      <w:r>
        <w:rPr>
          <w:rFonts w:ascii="Arial"/>
          <w:b/>
          <w:spacing w:val="-4"/>
          <w:sz w:val="29"/>
        </w:rPr>
        <w:t>Non-Construction</w:t>
      </w:r>
      <w:r>
        <w:rPr>
          <w:rFonts w:ascii="Arial"/>
          <w:b/>
          <w:spacing w:val="-4"/>
          <w:sz w:val="29"/>
        </w:rPr>
        <w:tab/>
      </w:r>
      <w:r>
        <w:rPr>
          <w:rFonts w:ascii="Arial"/>
          <w:b/>
          <w:position w:val="8"/>
          <w:sz w:val="20"/>
        </w:rPr>
        <w:t>U.S. Department of Housing and</w:t>
      </w:r>
      <w:r>
        <w:rPr>
          <w:rFonts w:ascii="Arial"/>
          <w:b/>
          <w:spacing w:val="-13"/>
          <w:position w:val="8"/>
          <w:sz w:val="20"/>
        </w:rPr>
        <w:t xml:space="preserve"> </w:t>
      </w:r>
      <w:r>
        <w:rPr>
          <w:rFonts w:ascii="Arial"/>
          <w:b/>
          <w:position w:val="8"/>
          <w:sz w:val="20"/>
        </w:rPr>
        <w:t>Urban</w:t>
      </w:r>
    </w:p>
    <w:p w14:paraId="662BA5FA" w14:textId="77777777" w:rsidR="005B2973" w:rsidRDefault="005B2973">
      <w:pPr>
        <w:spacing w:line="241" w:lineRule="exact"/>
        <w:rPr>
          <w:rFonts w:ascii="Arial"/>
          <w:sz w:val="20"/>
        </w:rPr>
        <w:sectPr w:rsidR="005B2973">
          <w:footerReference w:type="default" r:id="rId20"/>
          <w:pgSz w:w="12240" w:h="15840"/>
          <w:pgMar w:top="560" w:right="360" w:bottom="1120" w:left="340" w:header="0" w:footer="931" w:gutter="0"/>
          <w:pgNumType w:start="1"/>
          <w:cols w:space="720"/>
        </w:sectPr>
      </w:pPr>
    </w:p>
    <w:p w14:paraId="662BA5FB" w14:textId="77777777" w:rsidR="005B2973" w:rsidRDefault="002C7BCA">
      <w:pPr>
        <w:spacing w:before="95"/>
        <w:ind w:left="370"/>
        <w:rPr>
          <w:rFonts w:ascii="Arial"/>
          <w:b/>
          <w:sz w:val="29"/>
        </w:rPr>
      </w:pPr>
      <w:r>
        <w:rPr>
          <w:rFonts w:ascii="Arial"/>
          <w:b/>
          <w:sz w:val="29"/>
        </w:rPr>
        <w:t>Contracts</w:t>
      </w:r>
    </w:p>
    <w:p w14:paraId="662BA5FC" w14:textId="77777777" w:rsidR="005B2973" w:rsidRDefault="002C7BCA">
      <w:pPr>
        <w:pStyle w:val="BodyText"/>
        <w:spacing w:before="2" w:line="259" w:lineRule="exact"/>
        <w:ind w:left="370"/>
        <w:rPr>
          <w:rFonts w:ascii="Arial" w:hAnsi="Arial"/>
        </w:rPr>
      </w:pPr>
      <w:r>
        <w:rPr>
          <w:rFonts w:ascii="Arial" w:hAnsi="Arial"/>
          <w:spacing w:val="-3"/>
        </w:rPr>
        <w:t xml:space="preserve">Section II </w:t>
      </w:r>
      <w:r>
        <w:rPr>
          <w:rFonts w:ascii="Arial" w:hAnsi="Arial"/>
        </w:rPr>
        <w:t xml:space="preserve">– </w:t>
      </w:r>
      <w:r>
        <w:rPr>
          <w:rFonts w:ascii="Arial" w:hAnsi="Arial"/>
          <w:spacing w:val="-4"/>
        </w:rPr>
        <w:t xml:space="preserve">(With Maintenance </w:t>
      </w:r>
      <w:r>
        <w:rPr>
          <w:rFonts w:ascii="Arial" w:hAnsi="Arial"/>
        </w:rPr>
        <w:t>Work)</w:t>
      </w:r>
    </w:p>
    <w:p w14:paraId="662BA5FD" w14:textId="77777777" w:rsidR="005B2973" w:rsidRDefault="002C7BCA">
      <w:pPr>
        <w:spacing w:line="222" w:lineRule="exact"/>
        <w:ind w:left="370"/>
        <w:rPr>
          <w:rFonts w:ascii="Arial"/>
          <w:b/>
          <w:sz w:val="20"/>
        </w:rPr>
      </w:pPr>
      <w:r>
        <w:br w:type="column"/>
      </w:r>
      <w:r>
        <w:rPr>
          <w:rFonts w:ascii="Arial"/>
          <w:b/>
          <w:sz w:val="20"/>
        </w:rPr>
        <w:t>Development</w:t>
      </w:r>
    </w:p>
    <w:p w14:paraId="662BA5FE" w14:textId="77777777" w:rsidR="005B2973" w:rsidRDefault="002C7BCA">
      <w:pPr>
        <w:ind w:left="370" w:right="1111"/>
        <w:rPr>
          <w:rFonts w:ascii="Arial"/>
          <w:sz w:val="20"/>
        </w:rPr>
      </w:pPr>
      <w:r>
        <w:rPr>
          <w:rFonts w:ascii="Arial"/>
          <w:sz w:val="20"/>
        </w:rPr>
        <w:t>Office of Public and Indian Housing Office of Labor Relations</w:t>
      </w:r>
    </w:p>
    <w:p w14:paraId="662BA5FF" w14:textId="77777777" w:rsidR="005B2973" w:rsidRDefault="005B2973">
      <w:pPr>
        <w:rPr>
          <w:rFonts w:ascii="Arial"/>
          <w:sz w:val="20"/>
        </w:rPr>
        <w:sectPr w:rsidR="005B2973">
          <w:type w:val="continuous"/>
          <w:pgSz w:w="12240" w:h="15840"/>
          <w:pgMar w:top="320" w:right="360" w:bottom="880" w:left="340" w:header="720" w:footer="720" w:gutter="0"/>
          <w:cols w:num="2" w:space="720" w:equalWidth="0">
            <w:col w:w="4283" w:space="2149"/>
            <w:col w:w="5108"/>
          </w:cols>
        </w:sectPr>
      </w:pPr>
    </w:p>
    <w:p w14:paraId="662BA600" w14:textId="77777777" w:rsidR="005B2973" w:rsidRDefault="002C7BCA">
      <w:pPr>
        <w:tabs>
          <w:tab w:val="left" w:pos="6802"/>
          <w:tab w:val="left" w:pos="11126"/>
        </w:tabs>
        <w:spacing w:line="201" w:lineRule="exact"/>
        <w:ind w:left="322"/>
        <w:rPr>
          <w:rFonts w:ascii="Arial"/>
          <w:sz w:val="18"/>
        </w:rPr>
      </w:pPr>
      <w:r>
        <w:rPr>
          <w:rFonts w:ascii="Arial"/>
          <w:sz w:val="18"/>
          <w:u w:val="thick"/>
        </w:rPr>
        <w:t xml:space="preserve"> </w:t>
      </w:r>
      <w:r>
        <w:rPr>
          <w:rFonts w:ascii="Arial"/>
          <w:sz w:val="18"/>
          <w:u w:val="thick"/>
        </w:rPr>
        <w:tab/>
        <w:t>OMB Approval No. 2577-0157 (exp.</w:t>
      </w:r>
      <w:r>
        <w:rPr>
          <w:rFonts w:ascii="Arial"/>
          <w:spacing w:val="-18"/>
          <w:sz w:val="18"/>
          <w:u w:val="thick"/>
        </w:rPr>
        <w:t xml:space="preserve"> </w:t>
      </w:r>
      <w:r>
        <w:rPr>
          <w:rFonts w:ascii="Arial"/>
          <w:sz w:val="18"/>
          <w:u w:val="thick"/>
        </w:rPr>
        <w:t>11/30/2023)</w:t>
      </w:r>
      <w:r>
        <w:rPr>
          <w:rFonts w:ascii="Arial"/>
          <w:sz w:val="18"/>
          <w:u w:val="thick"/>
        </w:rPr>
        <w:tab/>
      </w:r>
    </w:p>
    <w:p w14:paraId="662BA601" w14:textId="77777777" w:rsidR="005B2973" w:rsidRDefault="005B2973">
      <w:pPr>
        <w:pStyle w:val="BodyText"/>
        <w:spacing w:before="3"/>
        <w:rPr>
          <w:rFonts w:ascii="Arial"/>
          <w:sz w:val="15"/>
        </w:rPr>
      </w:pPr>
    </w:p>
    <w:p w14:paraId="662BA602" w14:textId="77777777" w:rsidR="005B2973" w:rsidRDefault="002C7BCA">
      <w:pPr>
        <w:ind w:left="365" w:right="533"/>
        <w:rPr>
          <w:rFonts w:ascii="Arial"/>
          <w:sz w:val="16"/>
        </w:rPr>
      </w:pPr>
      <w:r>
        <w:rPr>
          <w:rFonts w:ascii="Arial"/>
          <w:sz w:val="16"/>
        </w:rPr>
        <w:t>Public Reporting Burden for this collection of information is estimated to average one hour per response, including the time for reviewing instructions,s earching existing data sources, gathering and maintaining the data needed, and completing and reviewing the collection of information. HUD may not conduct or sponsor, and an applicant is not required to respond to a collection of information unless it displays a currently valid OMB control number.</w:t>
      </w:r>
    </w:p>
    <w:p w14:paraId="662BA603" w14:textId="77777777" w:rsidR="005B2973" w:rsidRDefault="005B2973">
      <w:pPr>
        <w:pStyle w:val="BodyText"/>
        <w:rPr>
          <w:rFonts w:ascii="Arial"/>
          <w:sz w:val="20"/>
        </w:rPr>
      </w:pPr>
    </w:p>
    <w:p w14:paraId="662BA604" w14:textId="77777777" w:rsidR="005B2973" w:rsidRDefault="007D7CD0">
      <w:pPr>
        <w:pStyle w:val="BodyText"/>
        <w:spacing w:before="8"/>
        <w:rPr>
          <w:rFonts w:ascii="Arial"/>
          <w:sz w:val="26"/>
        </w:rPr>
      </w:pPr>
      <w:r>
        <w:pict w14:anchorId="662BA899">
          <v:shape id="_x0000_s2283" style="position:absolute;margin-left:36pt;margin-top:18.85pt;width:540.25pt;height:.1pt;z-index:-251654144;mso-wrap-distance-left:0;mso-wrap-distance-right:0;mso-position-horizontal-relative:page" coordorigin="720,377" coordsize="10805,0" path="m720,377r10804,e" filled="f" strokeweight="3pt">
            <v:path arrowok="t"/>
            <w10:wrap type="topAndBottom" anchorx="page"/>
          </v:shape>
        </w:pict>
      </w:r>
    </w:p>
    <w:p w14:paraId="662BA605" w14:textId="77777777" w:rsidR="005B2973" w:rsidRDefault="005B2973">
      <w:pPr>
        <w:rPr>
          <w:rFonts w:ascii="Arial"/>
          <w:sz w:val="26"/>
        </w:rPr>
        <w:sectPr w:rsidR="005B2973">
          <w:type w:val="continuous"/>
          <w:pgSz w:w="12240" w:h="15840"/>
          <w:pgMar w:top="320" w:right="360" w:bottom="880" w:left="340" w:header="720" w:footer="720" w:gutter="0"/>
          <w:cols w:space="720"/>
        </w:sectPr>
      </w:pPr>
    </w:p>
    <w:p w14:paraId="662BA606" w14:textId="77777777" w:rsidR="005B2973" w:rsidRDefault="002C7BCA">
      <w:pPr>
        <w:spacing w:before="69" w:line="237" w:lineRule="auto"/>
        <w:ind w:left="360" w:right="187"/>
        <w:rPr>
          <w:rFonts w:ascii="Arial"/>
          <w:b/>
          <w:sz w:val="17"/>
        </w:rPr>
      </w:pPr>
      <w:r>
        <w:rPr>
          <w:rFonts w:ascii="Arial"/>
          <w:b/>
          <w:sz w:val="17"/>
        </w:rPr>
        <w:t>Applicability. This form HUD-5370C has 2 Sections. These Sections must be inserted into non-construction contracts as described below:</w:t>
      </w:r>
    </w:p>
    <w:p w14:paraId="662BA607" w14:textId="77777777" w:rsidR="005B2973" w:rsidRDefault="005B2973">
      <w:pPr>
        <w:pStyle w:val="BodyText"/>
        <w:spacing w:before="7"/>
        <w:rPr>
          <w:rFonts w:ascii="Arial"/>
          <w:b/>
        </w:rPr>
      </w:pPr>
    </w:p>
    <w:p w14:paraId="662BA608" w14:textId="77777777" w:rsidR="005B2973" w:rsidRDefault="002C7BCA">
      <w:pPr>
        <w:pStyle w:val="ListParagraph"/>
        <w:numPr>
          <w:ilvl w:val="0"/>
          <w:numId w:val="16"/>
        </w:numPr>
        <w:tabs>
          <w:tab w:val="left" w:pos="1085"/>
          <w:tab w:val="left" w:pos="1086"/>
        </w:tabs>
        <w:spacing w:line="237" w:lineRule="auto"/>
        <w:ind w:right="121" w:hanging="346"/>
        <w:rPr>
          <w:rFonts w:ascii="Arial"/>
          <w:sz w:val="17"/>
        </w:rPr>
      </w:pPr>
      <w:r>
        <w:rPr>
          <w:rFonts w:ascii="Arial"/>
          <w:sz w:val="17"/>
        </w:rPr>
        <w:t>Non-construction contracts (</w:t>
      </w:r>
      <w:r>
        <w:rPr>
          <w:rFonts w:ascii="Arial"/>
          <w:i/>
          <w:sz w:val="17"/>
        </w:rPr>
        <w:t xml:space="preserve">without </w:t>
      </w:r>
      <w:r>
        <w:rPr>
          <w:rFonts w:ascii="Arial"/>
          <w:sz w:val="17"/>
        </w:rPr>
        <w:t>maintenance) greater than $250,000 - use Section</w:t>
      </w:r>
      <w:r>
        <w:rPr>
          <w:rFonts w:ascii="Arial"/>
          <w:spacing w:val="-1"/>
          <w:sz w:val="17"/>
        </w:rPr>
        <w:t xml:space="preserve"> </w:t>
      </w:r>
      <w:r>
        <w:rPr>
          <w:rFonts w:ascii="Arial"/>
          <w:sz w:val="17"/>
        </w:rPr>
        <w:t>I;</w:t>
      </w:r>
    </w:p>
    <w:p w14:paraId="662BA609" w14:textId="77777777" w:rsidR="005B2973" w:rsidRDefault="002C7BCA">
      <w:pPr>
        <w:pStyle w:val="ListParagraph"/>
        <w:numPr>
          <w:ilvl w:val="0"/>
          <w:numId w:val="16"/>
        </w:numPr>
        <w:tabs>
          <w:tab w:val="left" w:pos="925"/>
        </w:tabs>
        <w:spacing w:before="1"/>
        <w:ind w:left="1085" w:right="138" w:hanging="360"/>
        <w:rPr>
          <w:rFonts w:ascii="Arial"/>
          <w:sz w:val="17"/>
        </w:rPr>
      </w:pPr>
      <w:r>
        <w:rPr>
          <w:rFonts w:ascii="Arial"/>
          <w:sz w:val="17"/>
        </w:rPr>
        <w:t>Maintenance contracts (including nonroutine maintenance as</w:t>
      </w:r>
      <w:r>
        <w:rPr>
          <w:rFonts w:ascii="Arial"/>
          <w:spacing w:val="-4"/>
          <w:sz w:val="17"/>
        </w:rPr>
        <w:t xml:space="preserve"> </w:t>
      </w:r>
      <w:r>
        <w:rPr>
          <w:rFonts w:ascii="Arial"/>
          <w:spacing w:val="-3"/>
          <w:sz w:val="17"/>
        </w:rPr>
        <w:t>defined</w:t>
      </w:r>
      <w:r>
        <w:rPr>
          <w:rFonts w:ascii="Arial"/>
          <w:spacing w:val="-7"/>
          <w:sz w:val="17"/>
        </w:rPr>
        <w:t xml:space="preserve"> </w:t>
      </w:r>
      <w:r>
        <w:rPr>
          <w:rFonts w:ascii="Arial"/>
          <w:sz w:val="17"/>
        </w:rPr>
        <w:t>at</w:t>
      </w:r>
      <w:r>
        <w:rPr>
          <w:rFonts w:ascii="Arial"/>
          <w:spacing w:val="-4"/>
          <w:sz w:val="17"/>
        </w:rPr>
        <w:t xml:space="preserve"> </w:t>
      </w:r>
      <w:r>
        <w:rPr>
          <w:rFonts w:ascii="Arial"/>
          <w:sz w:val="17"/>
        </w:rPr>
        <w:t>24</w:t>
      </w:r>
      <w:r>
        <w:rPr>
          <w:rFonts w:ascii="Arial"/>
          <w:spacing w:val="-7"/>
          <w:sz w:val="17"/>
        </w:rPr>
        <w:t xml:space="preserve"> </w:t>
      </w:r>
      <w:r>
        <w:rPr>
          <w:rFonts w:ascii="Arial"/>
          <w:sz w:val="17"/>
        </w:rPr>
        <w:t>CFR</w:t>
      </w:r>
      <w:r>
        <w:rPr>
          <w:rFonts w:ascii="Arial"/>
          <w:spacing w:val="-5"/>
          <w:sz w:val="17"/>
        </w:rPr>
        <w:t xml:space="preserve"> </w:t>
      </w:r>
      <w:r>
        <w:rPr>
          <w:rFonts w:ascii="Arial"/>
          <w:spacing w:val="-3"/>
          <w:sz w:val="17"/>
        </w:rPr>
        <w:t>905.200)</w:t>
      </w:r>
      <w:r>
        <w:rPr>
          <w:rFonts w:ascii="Arial"/>
          <w:spacing w:val="-5"/>
          <w:sz w:val="17"/>
        </w:rPr>
        <w:t xml:space="preserve"> </w:t>
      </w:r>
      <w:r>
        <w:rPr>
          <w:rFonts w:ascii="Arial"/>
          <w:spacing w:val="-3"/>
          <w:sz w:val="17"/>
        </w:rPr>
        <w:t xml:space="preserve">greater </w:t>
      </w:r>
      <w:r>
        <w:rPr>
          <w:rFonts w:ascii="Arial"/>
          <w:sz w:val="17"/>
        </w:rPr>
        <w:t>than</w:t>
      </w:r>
      <w:r>
        <w:rPr>
          <w:rFonts w:ascii="Arial"/>
          <w:spacing w:val="-4"/>
          <w:sz w:val="17"/>
        </w:rPr>
        <w:t xml:space="preserve"> </w:t>
      </w:r>
      <w:r>
        <w:rPr>
          <w:rFonts w:ascii="Arial"/>
          <w:spacing w:val="-3"/>
          <w:sz w:val="17"/>
        </w:rPr>
        <w:t>$2,000</w:t>
      </w:r>
      <w:r>
        <w:rPr>
          <w:rFonts w:ascii="Arial"/>
          <w:spacing w:val="-6"/>
          <w:sz w:val="17"/>
        </w:rPr>
        <w:t xml:space="preserve"> </w:t>
      </w:r>
      <w:r>
        <w:rPr>
          <w:rFonts w:ascii="Arial"/>
          <w:spacing w:val="-2"/>
          <w:sz w:val="17"/>
        </w:rPr>
        <w:t>but</w:t>
      </w:r>
      <w:r>
        <w:rPr>
          <w:rFonts w:ascii="Arial"/>
          <w:spacing w:val="-5"/>
          <w:sz w:val="17"/>
        </w:rPr>
        <w:t xml:space="preserve"> </w:t>
      </w:r>
      <w:r>
        <w:rPr>
          <w:rFonts w:ascii="Arial"/>
          <w:spacing w:val="-2"/>
          <w:sz w:val="17"/>
        </w:rPr>
        <w:t xml:space="preserve">not </w:t>
      </w:r>
      <w:r>
        <w:rPr>
          <w:rFonts w:ascii="Arial"/>
          <w:sz w:val="17"/>
        </w:rPr>
        <w:t>more than $250,000 - use Section II;</w:t>
      </w:r>
      <w:r>
        <w:rPr>
          <w:rFonts w:ascii="Arial"/>
          <w:spacing w:val="-3"/>
          <w:sz w:val="17"/>
        </w:rPr>
        <w:t xml:space="preserve"> </w:t>
      </w:r>
      <w:r>
        <w:rPr>
          <w:rFonts w:ascii="Arial"/>
          <w:sz w:val="17"/>
        </w:rPr>
        <w:t>and</w:t>
      </w:r>
    </w:p>
    <w:p w14:paraId="662BA60A" w14:textId="77777777" w:rsidR="005B2973" w:rsidRDefault="002C7BCA">
      <w:pPr>
        <w:pStyle w:val="ListParagraph"/>
        <w:numPr>
          <w:ilvl w:val="0"/>
          <w:numId w:val="16"/>
        </w:numPr>
        <w:tabs>
          <w:tab w:val="left" w:pos="925"/>
        </w:tabs>
        <w:spacing w:line="242" w:lineRule="auto"/>
        <w:ind w:left="1085" w:right="149" w:hanging="360"/>
        <w:rPr>
          <w:rFonts w:ascii="Arial" w:hAnsi="Arial"/>
          <w:sz w:val="17"/>
        </w:rPr>
      </w:pPr>
      <w:r>
        <w:rPr>
          <w:rFonts w:ascii="Arial" w:hAnsi="Arial"/>
          <w:sz w:val="17"/>
        </w:rPr>
        <w:t>Maintenance contracts (including nonroutine</w:t>
      </w:r>
      <w:r>
        <w:rPr>
          <w:rFonts w:ascii="Arial" w:hAnsi="Arial"/>
          <w:spacing w:val="-33"/>
          <w:sz w:val="17"/>
        </w:rPr>
        <w:t xml:space="preserve"> </w:t>
      </w:r>
      <w:r>
        <w:rPr>
          <w:rFonts w:ascii="Arial" w:hAnsi="Arial"/>
          <w:sz w:val="17"/>
        </w:rPr>
        <w:t>maintenance), greater than $250,000 – use Sections I and</w:t>
      </w:r>
      <w:r>
        <w:rPr>
          <w:rFonts w:ascii="Arial" w:hAnsi="Arial"/>
          <w:spacing w:val="-6"/>
          <w:sz w:val="17"/>
        </w:rPr>
        <w:t xml:space="preserve"> </w:t>
      </w:r>
      <w:r>
        <w:rPr>
          <w:rFonts w:ascii="Arial" w:hAnsi="Arial"/>
          <w:sz w:val="17"/>
        </w:rPr>
        <w:t>II.</w:t>
      </w:r>
    </w:p>
    <w:p w14:paraId="662BA60B" w14:textId="77777777" w:rsidR="005B2973" w:rsidRDefault="007D7CD0">
      <w:pPr>
        <w:tabs>
          <w:tab w:val="left" w:pos="638"/>
        </w:tabs>
        <w:spacing w:before="105"/>
        <w:ind w:right="645"/>
        <w:jc w:val="right"/>
        <w:rPr>
          <w:rFonts w:ascii="Arial"/>
          <w:sz w:val="17"/>
        </w:rPr>
      </w:pPr>
      <w:r>
        <w:pict w14:anchorId="662BA89A">
          <v:group id="_x0000_s2254" style="position:absolute;left:0;text-align:left;margin-left:36.2pt;margin-top:13.55pt;width:257.55pt;height:2.05pt;z-index:251664384;mso-position-horizontal-relative:page" coordorigin="724,271" coordsize="5151,41">
            <v:shape id="_x0000_s2282" style="position:absolute;left:724;top:271;width:464;height:3" coordorigin="724,271" coordsize="464,3" o:spt="100" adj="0,,0" path="m734,271r-10,l724,274r10,l734,271t17,l741,271r,3l751,274r,-3m768,271r-10,l758,274r10,l768,271t16,l775,271r,3l784,274r,-3m801,271r-9,l792,274r9,l801,271t17,l809,271r,3l818,274r,-3m835,271r-10,l825,274r10,l835,271t17,l842,271r,3l852,274r,-3m869,271r-10,l859,274r10,l869,271t16,l876,271r,3l885,274r,-3m902,271r-9,l893,274r9,l902,271t17,l909,271r,3l919,274r,-3m936,271r-10,l926,274r10,l936,271t17,l943,271r,3l953,274r,-3m969,271r-9,l960,274r9,l969,271t17,l977,271r,3l986,274r,-3m1003,271r-10,l993,274r10,l1003,271t16,l1010,271r,3l1019,274r,-3m1036,271r-9,l1027,274r9,l1036,271t17,l1044,271r,3l1053,274r,-3m1070,271r-10,l1060,274r10,l1070,271t17,l1077,271r,3l1087,274r,-3m1104,271r-10,l1094,274r10,l1104,271t16,l1111,271r,3l1120,274r,-3m1137,271r-9,l1128,274r9,l1137,271t17,l1144,271r,3l1154,274r,-3m1171,271r-10,l1161,274r10,l1171,271t17,l1178,271r,3l1188,274r,-3e" fillcolor="black" stroked="f">
              <v:stroke joinstyle="round"/>
              <v:formulas/>
              <v:path arrowok="t" o:connecttype="segments"/>
            </v:shape>
            <v:line id="_x0000_s2281" style="position:absolute" from="1195,273" to="1356,273" strokeweight=".11pt">
              <v:stroke dashstyle="1 1"/>
            </v:line>
            <v:shape id="_x0000_s2280" style="position:absolute;left:1363;top:271;width:463;height:3" coordorigin="1363,271" coordsize="463,3" o:spt="100" adj="0,,0" path="m1373,271r-10,l1363,274r10,l1373,271t16,l1380,271r,3l1389,274r,-3m1406,271r-9,l1397,274r9,l1406,271t17,l1413,271r,3l1423,274r,-3m1440,271r-10,l1430,274r10,l1440,271t16,l1447,271r,3l1456,274r,-3m1473,271r-9,l1464,274r9,l1473,271t17,l1480,271r,3l1490,274r,-3m1507,271r-10,l1497,274r10,l1507,271t17,l1514,271r,3l1524,274r,-3m1540,271r-9,l1531,274r9,l1540,271t17,l1548,271r,3l1557,274r,-3m1574,271r-9,l1565,274r9,l1574,271t17,l1581,271r,3l1591,274r,-3m1608,271r-10,l1598,274r10,l1608,271t17,l1615,271r,3l1625,274r,-3m1641,271r-9,l1632,274r9,l1641,271t17,l1649,271r,3l1658,274r,-3m1675,271r-10,l1665,274r10,l1675,271t17,l1682,271r,3l1692,274r,-3m1709,271r-10,l1699,274r10,l1709,271t16,l1716,271r,3l1725,274r,-3m1742,271r-9,l1733,274r9,l1742,271t17,l1750,271r,3l1759,274r,-3m1776,271r-10,l1766,274r10,l1776,271t17,l1783,271r,3l1793,274r,-3m1809,271r-9,l1800,274r9,l1809,271t17,l1817,271r,3l1826,274r,-3e" fillcolor="black" stroked="f">
              <v:stroke joinstyle="round"/>
              <v:formulas/>
              <v:path arrowok="t" o:connecttype="segments"/>
            </v:shape>
            <v:line id="_x0000_s2279" style="position:absolute" from="1833,273" to="1994,273" strokeweight=".11pt">
              <v:stroke dashstyle="1 1"/>
            </v:line>
            <v:shape id="_x0000_s2278" style="position:absolute;left:2001;top:271;width:464;height:3" coordorigin="2001,271" coordsize="464,3" o:spt="100" adj="0,,0" path="m2011,271r-10,l2001,274r10,l2011,271t17,l2018,271r,3l2028,274r,-3m2045,271r-10,l2035,274r10,l2045,271t16,l2052,271r,3l2061,274r,-3m2078,271r-9,l2069,274r9,l2078,271t17,l2085,271r,3l2095,274r,-3m2112,271r-10,l2102,274r10,l2112,271t17,l2119,271r,3l2129,274r,-3m2145,271r-9,l2136,274r9,l2145,271t17,l2153,271r,3l2162,274r,-3m2179,271r-9,l2170,274r9,l2179,271t17,l2186,271r,3l2196,274r,-3m2213,271r-10,l2203,274r10,l2213,271t16,l2220,271r,3l2229,274r,-3m2246,271r-9,l2237,274r9,l2246,271t17,l2253,271r,3l2263,274r,-3m2280,271r-10,l2270,274r10,l2280,271t16,l2287,271r,3l2296,274r,-3m2313,271r-9,l2304,274r9,l2313,271t17,l2320,271r,3l2330,274r,-3m2347,271r-10,l2337,274r10,l2347,271t17,l2354,271r,3l2364,274r,-3m2380,271r-9,l2371,274r9,l2380,271t17,l2388,271r,3l2397,274r,-3m2414,271r-9,l2405,274r9,l2414,271t17,l2421,271r,3l2431,274r,-3m2448,271r-10,l2438,274r10,l2448,271t17,l2455,271r,3l2465,274r,-3e" fillcolor="black" stroked="f">
              <v:stroke joinstyle="round"/>
              <v:formulas/>
              <v:path arrowok="t" o:connecttype="segments"/>
            </v:shape>
            <v:line id="_x0000_s2277" style="position:absolute" from="2472,273" to="2633,273" strokeweight=".11pt">
              <v:stroke dashstyle="1 1"/>
            </v:line>
            <v:shape id="_x0000_s2276" style="position:absolute;left:2640;top:271;width:463;height:3" coordorigin="2640,271" coordsize="463,3" o:spt="100" adj="0,,0" path="m2649,271r-9,l2640,274r9,l2649,271t17,l2657,271r,3l2666,274r,-3m2683,271r-10,l2673,274r10,l2683,271t16,l2690,271r,3l2699,274r,-3m2716,271r-9,l2707,274r9,l2716,271t17,l2724,271r,3l2733,274r,-3m2750,271r-10,l2740,274r10,l2750,271t17,l2757,271r,3l2767,274r,-3m2784,271r-10,l2774,274r10,l2784,271t16,l2791,271r,3l2800,274r,-3m2817,271r-9,l2808,274r9,l2817,271t17,l2824,271r,3l2834,274r,-3m2851,271r-10,l2841,274r10,l2851,271t17,l2858,271r,3l2868,274r,-3m2884,271r-9,l2875,274r9,l2884,271t17,l2892,271r,3l2901,274r,-3m2918,271r-9,l2909,274r9,l2918,271t17,l2925,271r,3l2935,274r,-3m2952,271r-10,l2942,274r10,l2952,271t17,l2959,271r,3l2969,274r,-3m2985,271r-9,l2976,274r9,l2985,271t17,l2993,271r,3l3002,274r,-3m3019,271r-10,l3009,274r10,l3019,271t17,l3026,271r,3l3036,274r,-3m3053,271r-10,l3043,274r10,l3053,271t16,l3060,271r,3l3069,274r,-3m3086,271r-9,l3077,274r9,l3086,271t17,l3093,271r,3l3103,274r,-3e" fillcolor="black" stroked="f">
              <v:stroke joinstyle="round"/>
              <v:formulas/>
              <v:path arrowok="t" o:connecttype="segments"/>
            </v:shape>
            <v:line id="_x0000_s2275" style="position:absolute" from="3110,273" to="3271,273" strokeweight=".11pt">
              <v:stroke dashstyle="1 1"/>
            </v:line>
            <v:shape id="_x0000_s2274" style="position:absolute;left:3278;top:271;width:464;height:3" coordorigin="3278,271" coordsize="464,3" o:spt="100" adj="0,,0" path="m3288,271r-10,l3278,274r10,l3288,271t16,l3295,271r,3l3304,274r,-3m3321,271r-9,l3312,274r9,l3321,271t17,l3329,271r,3l3338,274r,-3m3355,271r-10,l3345,274r10,l3355,271t17,l3362,271r,3l3372,274r,-3m3389,271r-10,l3379,274r10,l3389,271t16,l3396,271r,3l3405,274r,-3m3422,271r-9,l3413,274r9,l3422,271t17,l3429,271r,3l3439,274r,-3m3456,271r-10,l3446,274r10,l3456,271t17,l3463,271r,3l3473,274r,-3m3489,271r-9,l3480,274r9,l3489,271t17,l3497,271r,3l3506,274r,-3m3523,271r-10,l3513,274r10,l3523,271t16,l3530,271r,3l3539,274r,-3m3556,271r-9,l3547,274r9,l3556,271t17,l3564,271r,3l3573,274r,-3m3590,271r-10,l3580,274r10,l3590,271t17,l3597,271r,3l3607,274r,-3m3624,271r-10,l3614,274r10,l3624,271t16,l3631,271r,3l3640,274r,-3m3657,271r-9,l3648,274r9,l3657,271t17,l3664,271r,3l3674,274r,-3m3691,271r-10,l3681,274r10,l3691,271t17,l3698,271r,3l3708,274r,-3m3724,271r-9,l3715,274r9,l3724,271t17,l3732,271r,3l3741,274r,-3e" fillcolor="black" stroked="f">
              <v:stroke joinstyle="round"/>
              <v:formulas/>
              <v:path arrowok="t" o:connecttype="segments"/>
            </v:shape>
            <v:line id="_x0000_s2273" style="position:absolute" from="3749,273" to="3909,273" strokeweight=".11pt">
              <v:stroke dashstyle="1 1"/>
            </v:line>
            <v:shape id="_x0000_s2272" style="position:absolute;left:3916;top:271;width:463;height:3" coordorigin="3917,271" coordsize="463,3" o:spt="100" adj="0,,0" path="m3926,271r-9,l3917,274r9,l3926,271t17,l3933,271r,3l3943,274r,-3m3959,271r-9,l3950,274r9,l3959,271t17,l3967,271r,3l3976,274r,-3m3993,271r-9,l3984,274r9,l3993,271t17,l4000,271r,3l4010,274r,-3m4027,271r-10,l4017,274r10,l4027,271t17,l4034,271r,3l4044,274r,-3m4060,271r-9,l4051,274r9,l4060,271t17,l4068,271r,3l4077,274r,-3m4094,271r-10,l4084,274r10,l4094,271t17,l4101,271r,3l4111,274r,-3m4128,271r-10,l4118,274r10,l4128,271t16,l4135,271r,3l4144,274r,-3m4161,271r-9,l4152,274r9,l4161,271t17,l4169,271r,3l4178,274r,-3m4195,271r-10,l4185,274r10,l4195,271t17,l4202,271r,3l4212,274r,-3m4229,271r-10,l4219,274r10,l4229,271t16,l4236,271r,3l4245,274r,-3m4262,271r-9,l4253,274r9,l4262,271t17,l4269,271r,3l4279,274r,-3m4296,271r-10,l4286,274r10,l4296,271t17,l4303,271r,3l4313,274r,-3m4329,271r-9,l4320,274r9,l4329,271t17,l4337,271r,3l4346,274r,-3m4363,271r-10,l4353,274r10,l4363,271t16,l4370,271r,3l4379,274r,-3e" fillcolor="black" stroked="f">
              <v:stroke joinstyle="round"/>
              <v:formulas/>
              <v:path arrowok="t" o:connecttype="segments"/>
            </v:shape>
            <v:shape id="_x0000_s2271" style="position:absolute;left:724;top:310;width:464;height:3" coordorigin="724,310" coordsize="464,3" o:spt="100" adj="0,,0" path="m734,310r-10,l724,312r10,l734,310t17,l741,310r,2l751,312r,-2m768,310r-10,l758,312r10,l768,310t16,l775,310r,2l784,312r,-2m801,310r-9,l792,312r9,l801,310t17,l809,310r,2l818,312r,-2m835,310r-10,l825,312r10,l835,310t17,l842,310r,2l852,312r,-2m869,310r-10,l859,312r10,l869,310t16,l876,310r,2l885,312r,-2m902,310r-9,l893,312r9,l902,310t17,l909,310r,2l919,312r,-2m936,310r-10,l926,312r10,l936,310t17,l943,310r,2l953,312r,-2m969,310r-9,l960,312r9,l969,310t17,l977,310r,2l986,312r,-2m1003,310r-10,l993,312r10,l1003,310t16,l1010,310r,2l1019,312r,-2m1036,310r-9,l1027,312r9,l1036,310t17,l1044,310r,2l1053,312r,-2m1070,310r-10,l1060,312r10,l1070,310t17,l1077,310r,2l1087,312r,-2m1104,310r-10,l1094,312r10,l1104,310t16,l1111,310r,2l1120,312r,-2m1137,310r-9,l1128,312r9,l1137,310t17,l1144,310r,2l1154,312r,-2m1171,310r-10,l1161,312r10,l1171,310t17,l1178,310r,2l1188,312r,-2e" fillcolor="black" stroked="f">
              <v:stroke joinstyle="round"/>
              <v:formulas/>
              <v:path arrowok="t" o:connecttype="segments"/>
            </v:shape>
            <v:line id="_x0000_s2270" style="position:absolute" from="1195,311" to="1356,311" strokeweight=".11pt">
              <v:stroke dashstyle="1 1"/>
            </v:line>
            <v:shape id="_x0000_s2269" style="position:absolute;left:1363;top:310;width:463;height:3" coordorigin="1363,310" coordsize="463,3" o:spt="100" adj="0,,0" path="m1373,310r-10,l1363,312r10,l1373,310t16,l1380,310r,2l1389,312r,-2m1406,310r-9,l1397,312r9,l1406,310t17,l1413,310r,2l1423,312r,-2m1440,310r-10,l1430,312r10,l1440,310t16,l1447,310r,2l1456,312r,-2m1473,310r-9,l1464,312r9,l1473,310t17,l1480,310r,2l1490,312r,-2m1507,310r-10,l1497,312r10,l1507,310t17,l1514,310r,2l1524,312r,-2m1540,310r-9,l1531,312r9,l1540,310t17,l1548,310r,2l1557,312r,-2m1574,310r-9,l1565,312r9,l1574,310t17,l1581,310r,2l1591,312r,-2m1608,310r-10,l1598,312r10,l1608,310t17,l1615,310r,2l1625,312r,-2m1641,310r-9,l1632,312r9,l1641,310t17,l1649,310r,2l1658,312r,-2m1675,310r-10,l1665,312r10,l1675,310t17,l1682,310r,2l1692,312r,-2m1709,310r-10,l1699,312r10,l1709,310t16,l1716,310r,2l1725,312r,-2m1742,310r-9,l1733,312r9,l1742,310t17,l1750,310r,2l1759,312r,-2m1776,310r-10,l1766,312r10,l1776,310t17,l1783,310r,2l1793,312r,-2m1809,310r-9,l1800,312r9,l1809,310t17,l1817,310r,2l1826,312r,-2e" fillcolor="black" stroked="f">
              <v:stroke joinstyle="round"/>
              <v:formulas/>
              <v:path arrowok="t" o:connecttype="segments"/>
            </v:shape>
            <v:line id="_x0000_s2268" style="position:absolute" from="1833,311" to="1994,311" strokeweight=".11pt">
              <v:stroke dashstyle="1 1"/>
            </v:line>
            <v:shape id="_x0000_s2267" style="position:absolute;left:2001;top:310;width:464;height:3" coordorigin="2001,310" coordsize="464,3" o:spt="100" adj="0,,0" path="m2011,310r-10,l2001,312r10,l2011,310t17,l2018,310r,2l2028,312r,-2m2045,310r-10,l2035,312r10,l2045,310t16,l2052,310r,2l2061,312r,-2m2078,310r-9,l2069,312r9,l2078,310t17,l2085,310r,2l2095,312r,-2m2112,310r-10,l2102,312r10,l2112,310t17,l2119,310r,2l2129,312r,-2m2145,310r-9,l2136,312r9,l2145,310t17,l2153,310r,2l2162,312r,-2m2179,310r-9,l2170,312r9,l2179,310t17,l2186,310r,2l2196,312r,-2m2213,310r-10,l2203,312r10,l2213,310t16,l2220,310r,2l2229,312r,-2m2246,310r-9,l2237,312r9,l2246,310t17,l2253,310r,2l2263,312r,-2m2280,310r-10,l2270,312r10,l2280,310t16,l2287,310r,2l2296,312r,-2m2313,310r-9,l2304,312r9,l2313,310t17,l2320,310r,2l2330,312r,-2m2347,310r-10,l2337,312r10,l2347,310t17,l2354,310r,2l2364,312r,-2m2380,310r-9,l2371,312r9,l2380,310t17,l2388,310r,2l2397,312r,-2m2414,310r-9,l2405,312r9,l2414,310t17,l2421,310r,2l2431,312r,-2m2448,310r-10,l2438,312r10,l2448,310t17,l2455,310r,2l2465,312r,-2e" fillcolor="black" stroked="f">
              <v:stroke joinstyle="round"/>
              <v:formulas/>
              <v:path arrowok="t" o:connecttype="segments"/>
            </v:shape>
            <v:line id="_x0000_s2266" style="position:absolute" from="2472,311" to="2633,311" strokeweight=".11pt">
              <v:stroke dashstyle="1 1"/>
            </v:line>
            <v:shape id="_x0000_s2265" style="position:absolute;left:2639;top:310;width:463;height:3" coordorigin="2640,310" coordsize="463,3" o:spt="100" adj="0,,0" path="m2649,310r-9,l2640,312r9,l2649,310t17,l2657,310r,2l2666,312r,-2m2683,310r-10,l2673,312r10,l2683,310t16,l2690,310r,2l2699,312r,-2m2716,310r-9,l2707,312r9,l2716,310t17,l2724,310r,2l2733,312r,-2m2750,310r-10,l2740,312r10,l2750,310t17,l2757,310r,2l2767,312r,-2m2784,310r-10,l2774,312r10,l2784,310t16,l2791,310r,2l2800,312r,-2m2817,310r-9,l2808,312r9,l2817,310t17,l2824,310r,2l2834,312r,-2m2851,310r-10,l2841,312r10,l2851,310t17,l2858,310r,2l2868,312r,-2m2884,310r-9,l2875,312r9,l2884,310t17,l2892,310r,2l2901,312r,-2m2918,310r-9,l2909,312r9,l2918,310t17,l2925,310r,2l2935,312r,-2m2952,310r-10,l2942,312r10,l2952,310t17,l2959,310r,2l2969,312r,-2m2985,310r-9,l2976,312r9,l2985,310t17,l2993,310r,2l3002,312r,-2m3019,310r-10,l3009,312r10,l3019,310t17,l3026,310r,2l3036,312r,-2m3053,310r-10,l3043,312r10,l3053,310t16,l3060,310r,2l3069,312r,-2m3086,310r-9,l3077,312r9,l3086,310t17,l3093,310r,2l3103,312r,-2e" fillcolor="black" stroked="f">
              <v:stroke joinstyle="round"/>
              <v:formulas/>
              <v:path arrowok="t" o:connecttype="segments"/>
            </v:shape>
            <v:line id="_x0000_s2264" style="position:absolute" from="3110,311" to="3271,311" strokeweight=".11pt">
              <v:stroke dashstyle="1 1"/>
            </v:line>
            <v:shape id="_x0000_s2263" style="position:absolute;left:3278;top:310;width:464;height:3" coordorigin="3278,310" coordsize="464,3" o:spt="100" adj="0,,0" path="m3288,310r-10,l3278,312r10,l3288,310t16,l3295,310r,2l3304,312r,-2m3321,310r-9,l3312,312r9,l3321,310t17,l3329,310r,2l3338,312r,-2m3355,310r-10,l3345,312r10,l3355,310t17,l3362,310r,2l3372,312r,-2m3389,310r-10,l3379,312r10,l3389,310t16,l3396,310r,2l3405,312r,-2m3422,310r-9,l3413,312r9,l3422,310t17,l3429,310r,2l3439,312r,-2m3456,310r-10,l3446,312r10,l3456,310t17,l3463,310r,2l3473,312r,-2m3489,310r-9,l3480,312r9,l3489,310t17,l3497,310r,2l3506,312r,-2m3523,310r-10,l3513,312r10,l3523,310t16,l3530,310r,2l3539,312r,-2m3556,310r-9,l3547,312r9,l3556,310t17,l3564,310r,2l3573,312r,-2m3590,310r-10,l3580,312r10,l3590,310t17,l3597,310r,2l3607,312r,-2m3624,310r-10,l3614,312r10,l3624,310t16,l3631,310r,2l3640,312r,-2m3657,310r-9,l3648,312r9,l3657,310t17,l3664,310r,2l3674,312r,-2m3691,310r-10,l3681,312r10,l3691,310t17,l3698,310r,2l3708,312r,-2m3724,310r-9,l3715,312r9,l3724,310t17,l3732,310r,2l3741,312r,-2e" fillcolor="black" stroked="f">
              <v:stroke joinstyle="round"/>
              <v:formulas/>
              <v:path arrowok="t" o:connecttype="segments"/>
            </v:shape>
            <v:line id="_x0000_s2262" style="position:absolute" from="3749,311" to="3909,311" strokeweight=".11pt">
              <v:stroke dashstyle="1 1"/>
            </v:line>
            <v:shape id="_x0000_s2261" style="position:absolute;left:3916;top:310;width:463;height:3" coordorigin="3917,310" coordsize="463,3" o:spt="100" adj="0,,0" path="m3926,310r-9,l3917,312r9,l3926,310t17,l3933,310r,2l3943,312r,-2m3959,310r-9,l3950,312r9,l3959,310t17,l3967,310r,2l3976,312r,-2m3993,310r-9,l3984,312r9,l3993,310t17,l4000,310r,2l4010,312r,-2m4027,310r-10,l4017,312r10,l4027,310t17,l4034,310r,2l4044,312r,-2m4060,310r-9,l4051,312r9,l4060,310t17,l4068,310r,2l4077,312r,-2m4094,310r-10,l4084,312r10,l4094,310t17,l4101,310r,2l4111,312r,-2m4128,310r-10,l4118,312r10,l4128,310t16,l4135,310r,2l4144,312r,-2m4161,310r-9,l4152,312r9,l4161,310t17,l4169,310r,2l4178,312r,-2m4195,310r-10,l4185,312r10,l4195,310t17,l4202,310r,2l4212,312r,-2m4229,310r-10,l4219,312r10,l4229,310t16,l4236,310r,2l4245,312r,-2m4262,310r-9,l4253,312r9,l4262,310t17,l4269,310r,2l4279,312r,-2m4296,310r-10,l4286,312r10,l4296,310t17,l4303,310r,2l4313,312r,-2m4329,310r-9,l4320,312r9,l4329,310t17,l4337,310r,2l4346,312r,-2m4363,310r-10,l4353,312r10,l4363,310t16,l4370,310r,2l4379,312r,-2e" fillcolor="black" stroked="f">
              <v:stroke joinstyle="round"/>
              <v:formulas/>
              <v:path arrowok="t" o:connecttype="segments"/>
            </v:shape>
            <v:shape id="_x0000_s2260" style="position:absolute;left:4555;top:271;width:464;height:3" coordorigin="4555,271" coordsize="464,3" o:spt="100" adj="0,,0" path="m4564,271r-9,l4555,274r9,l4564,271t17,l4572,271r,3l4581,274r,-3m4598,271r-9,l4589,274r9,l4598,271t17,l4605,271r,3l4615,274r,-3m4632,271r-10,l4622,274r10,l4632,271t17,l4639,271r,3l4649,274r,-3m4665,271r-9,l4656,274r9,l4665,271t17,l4673,271r,3l4682,274r,-3m4699,271r-10,l4689,274r10,l4699,271t17,l4706,271r,3l4716,274r,-3m4733,271r-10,l4723,274r10,l4733,271t16,l4740,271r,3l4749,274r,-3m4766,271r-9,l4757,274r9,l4766,271t17,l4773,271r,3l4783,274r,-3m4799,271r-9,l4790,274r9,l4799,271t17,l4807,271r,3l4816,274r,-3m4833,271r-9,l4824,274r9,l4833,271t17,l4840,271r,3l4850,274r,-3m4867,271r-10,l4857,274r10,l4867,271t17,l4874,271r,3l4884,274r,-3m4900,271r-9,l4891,274r9,l4900,271t17,l4908,271r,3l4917,274r,-3m4934,271r-10,l4924,274r10,l4934,271t17,l4941,271r,3l4951,274r,-3m4968,271r-10,l4958,274r10,l4968,271t16,l4975,271r,3l4984,274r,-3m5001,271r-9,l4992,274r9,l5001,271t17,l5009,271r,3l5018,274r,-3e" fillcolor="black" stroked="f">
              <v:stroke joinstyle="round"/>
              <v:formulas/>
              <v:path arrowok="t" o:connecttype="segments"/>
            </v:shape>
            <v:line id="_x0000_s2259" style="position:absolute" from="4387,311" to="4548,311" strokeweight=".11pt">
              <v:stroke dashstyle="1 1"/>
            </v:line>
            <v:shape id="_x0000_s2258" style="position:absolute;left:4554;top:310;width:464;height:3" coordorigin="4555,310" coordsize="464,3" o:spt="100" adj="0,,0" path="m4564,310r-9,l4555,312r9,l4564,310t17,l4572,310r,2l4581,312r,-2m4598,310r-9,l4589,312r9,l4598,310t17,l4605,310r,2l4615,312r,-2m4632,310r-10,l4622,312r10,l4632,310t17,l4639,310r,2l4649,312r,-2m4665,310r-9,l4656,312r9,l4665,310t17,l4673,310r,2l4682,312r,-2m4699,310r-10,l4689,312r10,l4699,310t17,l4706,310r,2l4716,312r,-2m4733,310r-10,l4723,312r10,l4733,310t16,l4740,310r,2l4749,312r,-2m4766,310r-9,l4757,312r9,l4766,310t17,l4773,310r,2l4783,312r,-2m4799,310r-9,l4790,312r9,l4799,310t17,l4807,310r,2l4816,312r,-2m4833,310r-9,l4824,312r9,l4833,310t17,l4840,310r,2l4850,312r,-2m4867,310r-10,l4857,312r10,l4867,310t17,l4874,310r,2l4884,312r,-2m4900,310r-9,l4891,312r9,l4900,310t17,l4908,310r,2l4917,312r,-2m4934,310r-10,l4924,312r10,l4934,310t17,l4941,310r,2l4951,312r,-2m4968,310r-10,l4958,312r10,l4968,310t16,l4975,310r,2l4984,312r,-2m5001,310r-9,l4992,312r9,l5001,310t17,l5009,310r,2l5018,312r,-2e" fillcolor="black" stroked="f">
              <v:stroke joinstyle="round"/>
              <v:formulas/>
              <v:path arrowok="t" o:connecttype="segments"/>
            </v:shape>
            <v:shape id="_x0000_s2257" style="position:absolute;left:5193;top:271;width:682;height:3" coordorigin="5193,271" coordsize="682,3" o:spt="100" adj="0,,0" path="m5203,271r-10,l5193,274r10,l5203,271t17,l5210,271r,3l5220,274r,-3m5236,271r-9,l5227,274r9,l5236,271t17,l5244,271r,3l5253,274r,-3m5270,271r-10,l5260,274r10,l5270,271t16,l5277,271r,3l5286,274r,-3m5303,271r-9,l5294,274r9,l5303,271t17,l5311,271r,3l5320,274r,-3m5337,271r-9,l5328,274r9,l5337,271t17,l5345,271r,3l5354,274r,-3m5371,271r-10,l5361,274r10,l5371,271t17,l5378,271r,3l5388,274r,-3m5405,271r-10,l5395,274r10,l5405,271t16,l5412,271r,3l5421,274r,-3m5438,271r-9,l5429,274r9,l5438,271t17,l5445,271r,3l5455,274r,-3m5471,271r-9,l5462,274r9,l5471,271t17,l5479,271r,3l5488,274r,-3m5505,271r-9,l5496,274r9,l5505,271t17,l5513,271r,3l5522,274r,-3m5539,271r-9,l5530,274r9,l5539,271t17,l5546,271r,3l5556,274r,-3m5573,271r-10,l5563,274r10,l5573,271t16,l5580,271r,3l5589,274r,-3m5606,271r-10,l5596,274r10,l5606,271t17,l5613,271r,3l5623,274r,-3m5640,271r-10,l5630,274r10,l5640,271t16,l5647,271r,3l5656,274r,-3m5673,271r-9,l5664,274r9,l5673,271t17,l5680,271r,3l5690,274r,-3m5706,271r-9,l5697,274r9,l5706,271t17,l5714,271r,3l5723,274r,-3m5740,271r-9,l5731,274r9,l5740,271t17,l5748,271r,3l5757,274r,-3m5774,271r-9,l5765,274r9,l5774,271t17,l5781,271r,3l5791,274r,-3m5808,271r-10,l5798,274r10,l5808,271t17,l5815,271r,3l5825,274r,-3m5841,271r-9,l5832,274r9,l5841,271t17,l5849,271r,3l5858,274r,-3m5875,271r-10,l5865,274r10,l5875,271e" fillcolor="black" stroked="f">
              <v:stroke joinstyle="round"/>
              <v:formulas/>
              <v:path arrowok="t" o:connecttype="segments"/>
            </v:shape>
            <v:line id="_x0000_s2256" style="position:absolute" from="5025,311" to="5186,311" strokeweight=".11pt">
              <v:stroke dashstyle="1 1"/>
            </v:line>
            <v:shape id="_x0000_s2255" style="position:absolute;left:5193;top:310;width:682;height:3" coordorigin="5193,310" coordsize="682,3" o:spt="100" adj="0,,0" path="m5203,310r-10,l5193,312r10,l5203,310t17,l5210,310r,2l5220,312r,-2m5236,310r-9,l5227,312r9,l5236,310t17,l5244,310r,2l5253,312r,-2m5270,310r-10,l5260,312r10,l5270,310t16,l5277,310r,2l5286,312r,-2m5303,310r-9,l5294,312r9,l5303,310t17,l5311,310r,2l5320,312r,-2m5337,310r-9,l5328,312r9,l5337,310t17,l5345,310r,2l5354,312r,-2m5371,310r-10,l5361,312r10,l5371,310t17,l5378,310r,2l5388,312r,-2m5405,310r-10,l5395,312r10,l5405,310t16,l5412,310r,2l5421,312r,-2m5438,310r-9,l5429,312r9,l5438,310t17,l5445,310r,2l5455,312r,-2m5471,310r-9,l5462,312r9,l5471,310t17,l5479,310r,2l5488,312r,-2m5505,310r-9,l5496,312r9,l5505,310t17,l5513,310r,2l5522,312r,-2m5539,310r-9,l5530,312r9,l5539,310t17,l5546,310r,2l5556,312r,-2m5573,310r-10,l5563,312r10,l5573,310t16,l5580,310r,2l5589,312r,-2m5606,310r-10,l5596,312r10,l5606,310t17,l5613,310r,2l5623,312r,-2m5640,310r-10,l5630,312r10,l5640,310t16,l5647,310r,2l5656,312r,-2m5673,310r-9,l5664,312r9,l5673,310t17,l5680,310r,2l5690,312r,-2m5706,310r-9,l5697,312r9,l5706,310t17,l5714,310r,2l5723,312r,-2m5740,310r-9,l5731,312r9,l5740,310t17,l5748,310r,2l5757,312r,-2m5774,310r-9,l5765,312r9,l5774,310t17,l5781,310r,2l5791,312r,-2m5808,310r-10,l5798,312r10,l5808,310t17,l5815,310r,2l5825,312r,-2m5841,310r-9,l5832,312r9,l5841,310t17,l5849,310r,2l5858,312r,-2m5875,310r-10,l5865,312r10,l5875,310e" fillcolor="black" stroked="f">
              <v:stroke joinstyle="round"/>
              <v:formulas/>
              <v:path arrowok="t" o:connecttype="segments"/>
            </v:shape>
            <w10:wrap anchorx="page"/>
          </v:group>
        </w:pict>
      </w:r>
      <w:r w:rsidR="002C7BCA">
        <w:rPr>
          <w:rFonts w:ascii="Arial"/>
          <w:sz w:val="17"/>
          <w:u w:val="dotted"/>
        </w:rPr>
        <w:t xml:space="preserve">   </w:t>
      </w:r>
      <w:r w:rsidR="002C7BCA">
        <w:rPr>
          <w:rFonts w:ascii="Arial"/>
          <w:spacing w:val="13"/>
          <w:sz w:val="17"/>
          <w:u w:val="dotted"/>
        </w:rPr>
        <w:t xml:space="preserve"> </w:t>
      </w:r>
      <w:r w:rsidR="002C7BCA">
        <w:rPr>
          <w:rFonts w:ascii="Arial"/>
          <w:sz w:val="17"/>
        </w:rPr>
        <w:tab/>
      </w:r>
      <w:r w:rsidR="002C7BCA">
        <w:rPr>
          <w:rFonts w:ascii="Arial"/>
          <w:sz w:val="17"/>
          <w:u w:val="dotted"/>
        </w:rPr>
        <w:t xml:space="preserve"> </w:t>
      </w:r>
      <w:r w:rsidR="002C7BCA">
        <w:rPr>
          <w:rFonts w:ascii="Arial"/>
          <w:spacing w:val="13"/>
          <w:sz w:val="17"/>
          <w:u w:val="dotted"/>
        </w:rPr>
        <w:t xml:space="preserve"> </w:t>
      </w:r>
    </w:p>
    <w:p w14:paraId="662BA60C" w14:textId="77777777" w:rsidR="005B2973" w:rsidRDefault="002C7BCA">
      <w:pPr>
        <w:tabs>
          <w:tab w:val="left" w:pos="4046"/>
          <w:tab w:val="left" w:pos="4685"/>
        </w:tabs>
        <w:spacing w:before="85"/>
        <w:ind w:left="365" w:right="518"/>
        <w:rPr>
          <w:rFonts w:ascii="Arial" w:hAnsi="Arial"/>
          <w:sz w:val="17"/>
        </w:rPr>
      </w:pPr>
      <w:r>
        <w:rPr>
          <w:rFonts w:ascii="Arial" w:hAnsi="Arial"/>
          <w:b/>
          <w:sz w:val="17"/>
        </w:rPr>
        <w:t>Section</w:t>
      </w:r>
      <w:r>
        <w:rPr>
          <w:rFonts w:ascii="Arial" w:hAnsi="Arial"/>
          <w:b/>
          <w:spacing w:val="-12"/>
          <w:sz w:val="17"/>
        </w:rPr>
        <w:t xml:space="preserve"> </w:t>
      </w:r>
      <w:r>
        <w:rPr>
          <w:rFonts w:ascii="Arial" w:hAnsi="Arial"/>
          <w:b/>
          <w:sz w:val="17"/>
        </w:rPr>
        <w:t>II</w:t>
      </w:r>
      <w:r>
        <w:rPr>
          <w:rFonts w:ascii="Arial" w:hAnsi="Arial"/>
          <w:b/>
          <w:spacing w:val="-8"/>
          <w:sz w:val="17"/>
        </w:rPr>
        <w:t xml:space="preserve"> </w:t>
      </w:r>
      <w:r>
        <w:rPr>
          <w:rFonts w:ascii="Arial" w:hAnsi="Arial"/>
          <w:b/>
          <w:sz w:val="17"/>
        </w:rPr>
        <w:t>–</w:t>
      </w:r>
      <w:r>
        <w:rPr>
          <w:rFonts w:ascii="Arial" w:hAnsi="Arial"/>
          <w:b/>
          <w:spacing w:val="-10"/>
          <w:sz w:val="17"/>
        </w:rPr>
        <w:t xml:space="preserve"> </w:t>
      </w:r>
      <w:r>
        <w:rPr>
          <w:rFonts w:ascii="Arial" w:hAnsi="Arial"/>
          <w:b/>
          <w:sz w:val="17"/>
        </w:rPr>
        <w:t>Labor</w:t>
      </w:r>
      <w:r>
        <w:rPr>
          <w:rFonts w:ascii="Arial" w:hAnsi="Arial"/>
          <w:b/>
          <w:spacing w:val="-8"/>
          <w:sz w:val="17"/>
        </w:rPr>
        <w:t xml:space="preserve"> </w:t>
      </w:r>
      <w:r>
        <w:rPr>
          <w:rFonts w:ascii="Arial" w:hAnsi="Arial"/>
          <w:b/>
          <w:sz w:val="17"/>
        </w:rPr>
        <w:t>Standard</w:t>
      </w:r>
      <w:r>
        <w:rPr>
          <w:rFonts w:ascii="Arial" w:hAnsi="Arial"/>
          <w:b/>
          <w:spacing w:val="-10"/>
          <w:sz w:val="17"/>
        </w:rPr>
        <w:t xml:space="preserve"> </w:t>
      </w:r>
      <w:r>
        <w:rPr>
          <w:rFonts w:ascii="Arial" w:hAnsi="Arial"/>
          <w:b/>
          <w:sz w:val="17"/>
        </w:rPr>
        <w:t>Provisions</w:t>
      </w:r>
      <w:r>
        <w:rPr>
          <w:rFonts w:ascii="Arial" w:hAnsi="Arial"/>
          <w:b/>
          <w:spacing w:val="-12"/>
          <w:sz w:val="17"/>
        </w:rPr>
        <w:t xml:space="preserve"> </w:t>
      </w:r>
      <w:r>
        <w:rPr>
          <w:rFonts w:ascii="Arial" w:hAnsi="Arial"/>
          <w:b/>
          <w:sz w:val="17"/>
        </w:rPr>
        <w:t>for</w:t>
      </w:r>
      <w:r>
        <w:rPr>
          <w:rFonts w:ascii="Arial" w:hAnsi="Arial"/>
          <w:b/>
          <w:spacing w:val="-7"/>
          <w:sz w:val="17"/>
        </w:rPr>
        <w:t xml:space="preserve"> </w:t>
      </w:r>
      <w:r>
        <w:rPr>
          <w:rFonts w:ascii="Arial" w:hAnsi="Arial"/>
          <w:b/>
          <w:spacing w:val="-2"/>
          <w:sz w:val="17"/>
        </w:rPr>
        <w:t>all</w:t>
      </w:r>
      <w:r>
        <w:rPr>
          <w:rFonts w:ascii="Arial" w:hAnsi="Arial"/>
          <w:b/>
          <w:spacing w:val="-8"/>
          <w:sz w:val="17"/>
        </w:rPr>
        <w:t xml:space="preserve"> </w:t>
      </w:r>
      <w:r>
        <w:rPr>
          <w:rFonts w:ascii="Arial" w:hAnsi="Arial"/>
          <w:b/>
          <w:sz w:val="17"/>
        </w:rPr>
        <w:t xml:space="preserve">Maintenance </w:t>
      </w:r>
      <w:r>
        <w:rPr>
          <w:rFonts w:ascii="Arial" w:hAnsi="Arial"/>
          <w:b/>
          <w:spacing w:val="-4"/>
          <w:sz w:val="17"/>
        </w:rPr>
        <w:t xml:space="preserve">Contracts greater </w:t>
      </w:r>
      <w:r>
        <w:rPr>
          <w:rFonts w:ascii="Arial" w:hAnsi="Arial"/>
          <w:b/>
          <w:spacing w:val="-3"/>
          <w:sz w:val="17"/>
        </w:rPr>
        <w:t>than</w:t>
      </w:r>
      <w:r>
        <w:rPr>
          <w:rFonts w:ascii="Arial" w:hAnsi="Arial"/>
          <w:b/>
          <w:spacing w:val="9"/>
          <w:sz w:val="17"/>
        </w:rPr>
        <w:t xml:space="preserve"> </w:t>
      </w:r>
      <w:r>
        <w:rPr>
          <w:rFonts w:ascii="Arial" w:hAnsi="Arial"/>
          <w:b/>
          <w:spacing w:val="-4"/>
          <w:sz w:val="17"/>
        </w:rPr>
        <w:t>$2,000</w:t>
      </w:r>
      <w:r>
        <w:rPr>
          <w:rFonts w:ascii="Arial" w:hAnsi="Arial"/>
          <w:b/>
          <w:spacing w:val="-4"/>
          <w:sz w:val="17"/>
        </w:rPr>
        <w:tab/>
      </w:r>
      <w:r>
        <w:rPr>
          <w:rFonts w:ascii="Arial" w:hAnsi="Arial"/>
          <w:spacing w:val="-4"/>
          <w:position w:val="-10"/>
          <w:sz w:val="17"/>
          <w:u w:val="dotted"/>
        </w:rPr>
        <w:t xml:space="preserve">   </w:t>
      </w:r>
      <w:r>
        <w:rPr>
          <w:rFonts w:ascii="Arial" w:hAnsi="Arial"/>
          <w:spacing w:val="13"/>
          <w:position w:val="-10"/>
          <w:sz w:val="17"/>
          <w:u w:val="dotted"/>
        </w:rPr>
        <w:t xml:space="preserve"> </w:t>
      </w:r>
      <w:r>
        <w:rPr>
          <w:rFonts w:ascii="Arial" w:hAnsi="Arial"/>
          <w:position w:val="-10"/>
          <w:sz w:val="17"/>
        </w:rPr>
        <w:tab/>
      </w:r>
      <w:r>
        <w:rPr>
          <w:rFonts w:ascii="Arial" w:hAnsi="Arial"/>
          <w:position w:val="-10"/>
          <w:sz w:val="17"/>
          <w:u w:val="dotted"/>
        </w:rPr>
        <w:t xml:space="preserve"> </w:t>
      </w:r>
      <w:r>
        <w:rPr>
          <w:rFonts w:ascii="Arial" w:hAnsi="Arial"/>
          <w:spacing w:val="13"/>
          <w:position w:val="-10"/>
          <w:sz w:val="17"/>
          <w:u w:val="dotted"/>
        </w:rPr>
        <w:t xml:space="preserve"> </w:t>
      </w:r>
    </w:p>
    <w:p w14:paraId="662BA60D" w14:textId="77777777" w:rsidR="005B2973" w:rsidRDefault="005B2973">
      <w:pPr>
        <w:pStyle w:val="BodyText"/>
        <w:spacing w:before="2"/>
        <w:rPr>
          <w:rFonts w:ascii="Arial"/>
          <w:sz w:val="7"/>
        </w:rPr>
      </w:pPr>
    </w:p>
    <w:p w14:paraId="662BA60E" w14:textId="77777777" w:rsidR="005B2973" w:rsidRDefault="007D7CD0">
      <w:pPr>
        <w:pStyle w:val="BodyText"/>
        <w:spacing w:line="40" w:lineRule="exact"/>
        <w:ind w:left="384" w:right="-72"/>
        <w:rPr>
          <w:rFonts w:ascii="Arial"/>
          <w:sz w:val="4"/>
        </w:rPr>
      </w:pPr>
      <w:r>
        <w:rPr>
          <w:rFonts w:ascii="Arial"/>
          <w:sz w:val="4"/>
        </w:rPr>
      </w:r>
      <w:r>
        <w:rPr>
          <w:rFonts w:ascii="Arial"/>
          <w:sz w:val="4"/>
        </w:rPr>
        <w:pict w14:anchorId="662BA89C">
          <v:group id="_x0000_s2127" style="width:257.55pt;height:1.95pt;mso-position-horizontal-relative:char;mso-position-vertical-relative:line" coordsize="5151,39">
            <v:shape id="_x0000_s2253" style="position:absolute;width:60;height:3" coordsize="60,3" o:spt="100" adj="0,,0" path="m9,l,,,2r9,l9,xm26,l17,r,2l26,2,26,xm43,l34,r,2l43,2,43,xm60,l51,r,2l60,2,60,xe" fillcolor="black" stroked="f">
              <v:stroke joinstyle="round"/>
              <v:formulas/>
              <v:path arrowok="t" o:connecttype="segments"/>
            </v:shape>
            <v:shape id="_x0000_s2252" style="position:absolute;left:67;width:60;height:3" coordorigin="68" coordsize="60,3" o:spt="100" adj="0,,0" path="m77,l68,r,2l77,2,77,xm94,l84,r,2l94,2,94,xm110,r-9,l101,2r9,l110,xm127,r-9,l118,2r9,l127,xe" fillcolor="black" stroked="f">
              <v:stroke joinstyle="round"/>
              <v:formulas/>
              <v:path arrowok="t" o:connecttype="segments"/>
            </v:shape>
            <v:shape id="_x0000_s2251" style="position:absolute;left:134;width:60;height:3" coordorigin="135" coordsize="60,3" o:spt="100" adj="0,,0" path="m144,r-9,l135,2r9,l144,xm161,r-9,l152,2r9,l161,xm178,l168,r,2l178,2r,-2xm194,r-9,l185,2r9,l194,xe" fillcolor="black" stroked="f">
              <v:stroke joinstyle="round"/>
              <v:formulas/>
              <v:path arrowok="t" o:connecttype="segments"/>
            </v:shape>
            <v:shape id="_x0000_s2250" style="position:absolute;left:202;width:60;height:3" coordorigin="202" coordsize="60,3" o:spt="100" adj="0,,0" path="m211,r-9,l202,2r9,l211,xm228,r-9,l219,2r9,l228,xm245,r-9,l236,2r9,l245,xm262,l252,r,2l262,2r,-2xe" fillcolor="black" stroked="f">
              <v:stroke joinstyle="round"/>
              <v:formulas/>
              <v:path arrowok="t" o:connecttype="segments"/>
            </v:shape>
            <v:shape id="_x0000_s2249" style="position:absolute;left:268;width:60;height:3" coordorigin="269" coordsize="60,3" o:spt="100" adj="0,,0" path="m278,r-9,l269,2r9,l278,xm295,r-9,l286,2r9,l295,xm312,r-9,l303,2r9,l312,xm329,l319,r,2l329,2r,-2xe" fillcolor="black" stroked="f">
              <v:stroke joinstyle="round"/>
              <v:formulas/>
              <v:path arrowok="t" o:connecttype="segments"/>
            </v:shape>
            <v:shape id="_x0000_s2248" style="position:absolute;left:336;width:60;height:3" coordorigin="336" coordsize="60,3" o:spt="100" adj="0,,0" path="m345,r-9,l336,2r9,l345,xm362,r-9,l353,2r9,l362,xm379,r-9,l370,2r9,l379,xm396,r-9,l387,2r9,l396,xe" fillcolor="black" stroked="f">
              <v:stroke joinstyle="round"/>
              <v:formulas/>
              <v:path arrowok="t" o:connecttype="segments"/>
            </v:shape>
            <v:shape id="_x0000_s2247" style="position:absolute;left:403;width:60;height:3" coordorigin="403" coordsize="60,3" o:spt="100" adj="0,,0" path="m413,l403,r,2l413,2r,-2xm429,r-9,l420,2r9,l429,xm446,r-9,l437,2r9,l446,xm463,r-9,l454,2r9,l463,xe" fillcolor="black" stroked="f">
              <v:stroke joinstyle="round"/>
              <v:formulas/>
              <v:path arrowok="t" o:connecttype="segments"/>
            </v:shape>
            <v:line id="_x0000_s2246" style="position:absolute" from="471,1" to="631,1" strokeweight=".11pt">
              <v:stroke dashstyle="1 1"/>
            </v:line>
            <v:shape id="_x0000_s2245" style="position:absolute;left:638;width:60;height:3" coordorigin="639" coordsize="60,3" o:spt="100" adj="0,,0" path="m648,r-9,l639,2r9,l648,xm665,r-9,l656,2r9,l665,xm682,l672,r,2l682,2r,-2xm698,r-9,l689,2r9,l698,xe" fillcolor="black" stroked="f">
              <v:stroke joinstyle="round"/>
              <v:formulas/>
              <v:path arrowok="t" o:connecttype="segments"/>
            </v:shape>
            <v:shape id="_x0000_s2244" style="position:absolute;left:705;width:60;height:3" coordorigin="706" coordsize="60,3" o:spt="100" adj="0,,0" path="m715,r-9,l706,2r9,l715,xm732,r-9,l723,2r9,l732,xm749,l739,r,2l749,2r,-2xm765,r-9,l756,2r9,l765,xe" fillcolor="black" stroked="f">
              <v:stroke joinstyle="round"/>
              <v:formulas/>
              <v:path arrowok="t" o:connecttype="segments"/>
            </v:shape>
            <v:shape id="_x0000_s2243" style="position:absolute;left:773;width:60;height:3" coordorigin="773" coordsize="60,3" o:spt="100" adj="0,,0" path="m782,r-9,l773,2r9,l782,xm799,r-9,l790,2r9,l799,xm816,r-9,l807,2r9,l816,xm833,l823,r,2l833,2r,-2xe" fillcolor="black" stroked="f">
              <v:stroke joinstyle="round"/>
              <v:formulas/>
              <v:path arrowok="t" o:connecttype="segments"/>
            </v:shape>
            <v:shape id="_x0000_s2242" style="position:absolute;left:840;width:60;height:3" coordorigin="840" coordsize="60,3" o:spt="100" adj="0,,0" path="m850,l840,r,2l850,2r,-2xm866,r-9,l857,2r9,l866,xm883,r-9,l874,2r9,l883,xm900,r-9,l891,2r9,l900,xe" fillcolor="black" stroked="f">
              <v:stroke joinstyle="round"/>
              <v:formulas/>
              <v:path arrowok="t" o:connecttype="segments"/>
            </v:shape>
            <v:shape id="_x0000_s2241" style="position:absolute;left:907;width:60;height:3" coordorigin="908" coordsize="60,3" o:spt="100" adj="0,,0" path="m917,r-9,l908,2r9,l917,xm934,l924,r,2l934,2r,-2xm950,r-9,l941,2r9,l950,xm967,r-9,l958,2r9,l967,xe" fillcolor="black" stroked="f">
              <v:stroke joinstyle="round"/>
              <v:formulas/>
              <v:path arrowok="t" o:connecttype="segments"/>
            </v:shape>
            <v:shape id="_x0000_s2240" style="position:absolute;left:974;width:60;height:3" coordorigin="975" coordsize="60,3" o:spt="100" adj="0,,0" path="m984,r-9,l975,2r9,l984,xm1001,r-9,l992,2r9,l1001,xm1018,r-10,l1008,2r10,l1018,xm1035,r-10,l1025,2r10,l1035,xe" fillcolor="black" stroked="f">
              <v:stroke joinstyle="round"/>
              <v:formulas/>
              <v:path arrowok="t" o:connecttype="segments"/>
            </v:shape>
            <v:shape id="_x0000_s2239" style="position:absolute;left:1042;width:60;height:3" coordorigin="1042" coordsize="60,3" o:spt="100" adj="0,,0" path="m1051,r-9,l1042,2r9,l1051,xm1068,r-9,l1059,2r9,l1068,xm1085,r-9,l1076,2r9,l1085,xm1102,r-10,l1092,2r10,l1102,xe" fillcolor="black" stroked="f">
              <v:stroke joinstyle="round"/>
              <v:formulas/>
              <v:path arrowok="t" o:connecttype="segments"/>
            </v:shape>
            <v:line id="_x0000_s2238" style="position:absolute" from="1109,1" to="1270,1" strokeweight=".11pt">
              <v:stroke dashstyle="1 1"/>
            </v:line>
            <v:shape id="_x0000_s2237" style="position:absolute;left:1277;width:60;height:3" coordorigin="1277" coordsize="60,3" o:spt="100" adj="0,,0" path="m1286,r-9,l1277,2r9,l1286,xm1303,r-9,l1294,2r9,l1303,xm1320,r-9,l1311,2r9,l1320,xm1337,r-9,l1328,2r9,l1337,xe" fillcolor="black" stroked="f">
              <v:stroke joinstyle="round"/>
              <v:formulas/>
              <v:path arrowok="t" o:connecttype="segments"/>
            </v:shape>
            <v:shape id="_x0000_s2236" style="position:absolute;left:1344;width:60;height:3" coordorigin="1344" coordsize="60,3" o:spt="100" adj="0,,0" path="m1354,r-10,l1344,2r10,l1354,xm1370,r-9,l1361,2r9,l1370,xm1387,r-9,l1378,2r9,l1387,xm1404,r-9,l1395,2r9,l1404,xe" fillcolor="black" stroked="f">
              <v:stroke joinstyle="round"/>
              <v:formulas/>
              <v:path arrowok="t" o:connecttype="segments"/>
            </v:shape>
            <v:shape id="_x0000_s2235" style="position:absolute;left:1411;width:60;height:3" coordorigin="1412" coordsize="60,3" o:spt="100" adj="0,,0" path="m1421,r-9,l1412,2r9,l1421,xm1438,r-10,l1428,2r10,l1438,xm1455,r-10,l1445,2r10,l1455,xm1471,r-9,l1462,2r9,l1471,xe" fillcolor="black" stroked="f">
              <v:stroke joinstyle="round"/>
              <v:formulas/>
              <v:path arrowok="t" o:connecttype="segments"/>
            </v:shape>
            <v:shape id="_x0000_s2234" style="position:absolute;left:1478;width:60;height:3" coordorigin="1479" coordsize="60,3" o:spt="100" adj="0,,0" path="m1488,r-9,l1479,2r9,l1488,xm1505,r-9,l1496,2r9,l1505,xm1522,r-10,l1512,2r10,l1522,xm1538,r-9,l1529,2r9,l1538,xe" fillcolor="black" stroked="f">
              <v:stroke joinstyle="round"/>
              <v:formulas/>
              <v:path arrowok="t" o:connecttype="segments"/>
            </v:shape>
            <v:shape id="_x0000_s2233" style="position:absolute;left:1545;width:60;height:3" coordorigin="1546" coordsize="60,3" o:spt="100" adj="0,,0" path="m1555,r-9,l1546,2r9,l1555,xm1572,r-9,l1563,2r9,l1572,xm1589,r-10,l1579,2r10,l1589,xm1605,r-9,l1596,2r9,l1605,xe" fillcolor="black" stroked="f">
              <v:stroke joinstyle="round"/>
              <v:formulas/>
              <v:path arrowok="t" o:connecttype="segments"/>
            </v:shape>
            <v:shape id="_x0000_s2232" style="position:absolute;left:1613;width:60;height:3" coordorigin="1613" coordsize="60,3" o:spt="100" adj="0,,0" path="m1622,r-9,l1613,2r9,l1622,xm1639,r-9,l1630,2r9,l1639,xm1656,r-9,l1647,2r9,l1656,xm1673,r-10,l1663,2r10,l1673,xe" fillcolor="black" stroked="f">
              <v:stroke joinstyle="round"/>
              <v:formulas/>
              <v:path arrowok="t" o:connecttype="segments"/>
            </v:shape>
            <v:shape id="_x0000_s2231" style="position:absolute;left:1680;width:60;height:3" coordorigin="1680" coordsize="60,3" o:spt="100" adj="0,,0" path="m1690,r-10,l1680,2r10,l1690,xm1706,r-9,l1697,2r9,l1706,xm1723,r-9,l1714,2r9,l1723,xm1740,r-9,l1731,2r9,l1740,xe" fillcolor="black" stroked="f">
              <v:stroke joinstyle="round"/>
              <v:formulas/>
              <v:path arrowok="t" o:connecttype="segments"/>
            </v:shape>
            <v:line id="_x0000_s2230" style="position:absolute" from="1748,1" to="1908,1" strokeweight=".11pt">
              <v:stroke dashstyle="1 1"/>
            </v:line>
            <v:shape id="_x0000_s2229" style="position:absolute;left:1915;width:60;height:3" coordorigin="1916" coordsize="60,3" o:spt="100" adj="0,,0" path="m1925,r-9,l1916,2r9,l1925,xm1942,r-10,l1932,2r10,l1942,xm1958,r-9,l1949,2r9,l1958,xm1975,r-9,l1966,2r9,l1975,xe" fillcolor="black" stroked="f">
              <v:stroke joinstyle="round"/>
              <v:formulas/>
              <v:path arrowok="t" o:connecttype="segments"/>
            </v:shape>
            <v:shape id="_x0000_s2228" style="position:absolute;left:1982;width:60;height:3" coordorigin="1983" coordsize="60,3" o:spt="100" adj="0,,0" path="m1992,r-9,l1983,2r9,l1992,xm2009,r-10,l1999,2r10,l2009,xm2025,r-9,l2016,2r9,l2025,xm2042,r-9,l2033,2r9,l2042,xe" fillcolor="black" stroked="f">
              <v:stroke joinstyle="round"/>
              <v:formulas/>
              <v:path arrowok="t" o:connecttype="segments"/>
            </v:shape>
            <v:shape id="_x0000_s2227" style="position:absolute;left:2049;width:60;height:3" coordorigin="2050" coordsize="60,3" o:spt="100" adj="0,,0" path="m2059,r-9,l2050,2r9,l2059,xm2076,r-9,l2067,2r9,l2076,xm2093,r-10,l2083,2r10,l2093,xm2109,r-9,l2100,2r9,l2109,xe" fillcolor="black" stroked="f">
              <v:stroke joinstyle="round"/>
              <v:formulas/>
              <v:path arrowok="t" o:connecttype="segments"/>
            </v:shape>
            <v:shape id="_x0000_s2226" style="position:absolute;left:2117;width:60;height:3" coordorigin="2117" coordsize="60,3" o:spt="100" adj="0,,0" path="m2126,r-9,l2117,2r9,l2126,xm2143,r-9,l2134,2r9,l2143,xm2160,r-9,l2151,2r9,l2160,xm2177,r-9,l2168,2r9,l2177,xe" fillcolor="black" stroked="f">
              <v:stroke joinstyle="round"/>
              <v:formulas/>
              <v:path arrowok="t" o:connecttype="segments"/>
            </v:shape>
            <v:shape id="_x0000_s2225" style="position:absolute;left:2184;width:60;height:3" coordorigin="2184" coordsize="60,3" o:spt="100" adj="0,,0" path="m2194,r-10,l2184,2r10,l2194,xm2210,r-9,l2201,2r9,l2210,xm2227,r-9,l2218,2r9,l2227,xm2244,r-9,l2235,2r9,l2244,xe" fillcolor="black" stroked="f">
              <v:stroke joinstyle="round"/>
              <v:formulas/>
              <v:path arrowok="t" o:connecttype="segments"/>
            </v:shape>
            <v:shape id="_x0000_s2224" style="position:absolute;left:2251;width:60;height:3" coordorigin="2252" coordsize="60,3" o:spt="100" adj="0,,0" path="m2261,r-9,l2252,2r9,l2261,xm2278,r-10,l2268,2r10,l2278,xm2294,r-9,l2285,2r9,l2294,xm2311,r-9,l2302,2r9,l2311,xe" fillcolor="black" stroked="f">
              <v:stroke joinstyle="round"/>
              <v:formulas/>
              <v:path arrowok="t" o:connecttype="segments"/>
            </v:shape>
            <v:shape id="_x0000_s2223" style="position:absolute;left:2318;width:60;height:3" coordorigin="2319" coordsize="60,3" o:spt="100" adj="0,,0" path="m2328,r-9,l2319,2r9,l2328,xm2345,r-9,l2336,2r9,l2345,xm2362,r-10,l2352,2r10,l2362,xm2378,r-9,l2369,2r9,l2378,xe" fillcolor="black" stroked="f">
              <v:stroke joinstyle="round"/>
              <v:formulas/>
              <v:path arrowok="t" o:connecttype="segments"/>
            </v:shape>
            <v:line id="_x0000_s2222" style="position:absolute" from="2386,1" to="2546,1" strokeweight=".11pt">
              <v:stroke dashstyle="1 1"/>
            </v:line>
            <v:shape id="_x0000_s2221" style="position:absolute;left:2553;width:60;height:3" coordorigin="2554" coordsize="60,3" o:spt="100" adj="0,,0" path="m2563,r-9,l2554,2r9,l2563,xm2580,r-9,l2571,2r9,l2580,xm2597,r-9,l2588,2r9,l2597,xm2614,r-10,l2604,2r10,l2614,xe" fillcolor="black" stroked="f">
              <v:stroke joinstyle="round"/>
              <v:formulas/>
              <v:path arrowok="t" o:connecttype="segments"/>
            </v:shape>
            <v:shape id="_x0000_s2220" style="position:absolute;left:2621;width:60;height:3" coordorigin="2621" coordsize="60,3" o:spt="100" adj="0,,0" path="m2630,r-9,l2621,2r9,l2630,xm2647,r-9,l2638,2r9,l2647,xm2664,r-9,l2655,2r9,l2664,xm2681,r-9,l2672,2r9,l2681,xe" fillcolor="black" stroked="f">
              <v:stroke joinstyle="round"/>
              <v:formulas/>
              <v:path arrowok="t" o:connecttype="segments"/>
            </v:shape>
            <v:shape id="_x0000_s2219" style="position:absolute;left:2688;width:60;height:3" coordorigin="2688" coordsize="60,3" o:spt="100" adj="0,,0" path="m2698,r-10,l2688,2r10,l2698,xm2714,r-9,l2705,2r9,l2714,xm2731,r-9,l2722,2r9,l2731,xm2748,r-9,l2739,2r9,l2748,xe" fillcolor="black" stroked="f">
              <v:stroke joinstyle="round"/>
              <v:formulas/>
              <v:path arrowok="t" o:connecttype="segments"/>
            </v:shape>
            <v:shape id="_x0000_s2218" style="position:absolute;left:2755;width:60;height:3" coordorigin="2756" coordsize="60,3" o:spt="100" adj="0,,0" path="m2765,r-9,l2756,2r9,l2765,xm2782,r-10,l2772,2r10,l2782,xm2798,r-9,l2789,2r9,l2798,xm2815,r-9,l2806,2r9,l2815,xe" fillcolor="black" stroked="f">
              <v:stroke joinstyle="round"/>
              <v:formulas/>
              <v:path arrowok="t" o:connecttype="segments"/>
            </v:shape>
            <v:shape id="_x0000_s2217" style="position:absolute;left:2822;width:60;height:3" coordorigin="2823" coordsize="60,3" o:spt="100" adj="0,,0" path="m2832,r-9,l2823,2r9,l2832,xm2849,r-10,l2839,2r10,l2849,xm2865,r-9,l2856,2r9,l2865,xm2882,r-9,l2873,2r9,l2882,xe" fillcolor="black" stroked="f">
              <v:stroke joinstyle="round"/>
              <v:formulas/>
              <v:path arrowok="t" o:connecttype="segments"/>
            </v:shape>
            <v:shape id="_x0000_s2216" style="position:absolute;left:2889;width:60;height:3" coordorigin="2890" coordsize="60,3" o:spt="100" adj="0,,0" path="m2899,r-9,l2890,2r9,l2899,xm2916,r-9,l2907,2r9,l2916,xm2933,r-10,l2923,2r10,l2933,xm2949,r-9,l2940,2r9,l2949,xe" fillcolor="black" stroked="f">
              <v:stroke joinstyle="round"/>
              <v:formulas/>
              <v:path arrowok="t" o:connecttype="segments"/>
            </v:shape>
            <v:shape id="_x0000_s2215" style="position:absolute;left:2957;width:60;height:3" coordorigin="2957" coordsize="60,3" o:spt="100" adj="0,,0" path="m2966,r-9,l2957,2r9,l2966,xm2983,r-9,l2974,2r9,l2983,xm3000,r-9,l2991,2r9,l3000,xm3017,r-9,l3008,2r9,l3017,xe" fillcolor="black" stroked="f">
              <v:stroke joinstyle="round"/>
              <v:formulas/>
              <v:path arrowok="t" o:connecttype="segments"/>
            </v:shape>
            <v:line id="_x0000_s2214" style="position:absolute" from="3024,1" to="3185,1" strokeweight=".11pt">
              <v:stroke dashstyle="1 1"/>
            </v:line>
            <v:shape id="_x0000_s2213" style="position:absolute;left:3192;width:60;height:3" coordorigin="3192" coordsize="60,3" o:spt="100" adj="0,,0" path="m3202,r-10,l3192,2r10,l3202,xm3218,r-9,l3209,2r9,l3218,xm3235,r-9,l3226,2r9,l3235,xm3252,r-9,l3243,2r9,l3252,xe" fillcolor="black" stroked="f">
              <v:stroke joinstyle="round"/>
              <v:formulas/>
              <v:path arrowok="t" o:connecttype="segments"/>
            </v:shape>
            <v:shape id="_x0000_s2212" style="position:absolute;left:3259;width:60;height:3" coordorigin="3259" coordsize="60,3" o:spt="100" adj="0,,0" path="m3269,r-10,l3259,2r10,l3269,xm3285,r-9,l3276,2r9,l3285,xm3302,r-9,l3293,2r9,l3302,xm3319,r-9,l3310,2r9,l3319,xe" fillcolor="black" stroked="f">
              <v:stroke joinstyle="round"/>
              <v:formulas/>
              <v:path arrowok="t" o:connecttype="segments"/>
            </v:shape>
            <v:shape id="_x0000_s2211" style="position:absolute;left:3326;width:60;height:3" coordorigin="3327" coordsize="60,3" o:spt="100" adj="0,,0" path="m3336,r-9,l3327,2r9,l3336,xm3353,r-10,l3343,2r10,l3353,xm3369,r-9,l3360,2r9,l3369,xm3386,r-9,l3377,2r9,l3386,xe" fillcolor="black" stroked="f">
              <v:stroke joinstyle="round"/>
              <v:formulas/>
              <v:path arrowok="t" o:connecttype="segments"/>
            </v:shape>
            <v:shape id="_x0000_s2210" style="position:absolute;left:3393;width:60;height:3" coordorigin="3394" coordsize="60,3" o:spt="100" adj="0,,0" path="m3403,r-9,l3394,2r9,l3403,xm3420,r-9,l3411,2r9,l3420,xm3437,r-9,l3428,2r9,l3437,xm3454,r-10,l3444,2r10,l3454,xe" fillcolor="black" stroked="f">
              <v:stroke joinstyle="round"/>
              <v:formulas/>
              <v:path arrowok="t" o:connecttype="segments"/>
            </v:shape>
            <v:shape id="_x0000_s2209" style="position:absolute;left:3461;width:60;height:3" coordorigin="3461" coordsize="60,3" o:spt="100" adj="0,,0" path="m3470,r-9,l3461,2r9,l3470,xm3487,r-9,l3478,2r9,l3487,xm3504,r-9,l3495,2r9,l3504,xm3521,r-9,l3512,2r9,l3521,xe" fillcolor="black" stroked="f">
              <v:stroke joinstyle="round"/>
              <v:formulas/>
              <v:path arrowok="t" o:connecttype="segments"/>
            </v:shape>
            <v:shape id="_x0000_s2208" style="position:absolute;left:3528;width:60;height:3" coordorigin="3528" coordsize="60,3" o:spt="100" adj="0,,0" path="m3538,r-10,l3528,2r10,l3538,xm3554,r-9,l3545,2r9,l3554,xm3571,r-9,l3562,2r9,l3571,xm3588,r-9,l3579,2r9,l3588,xe" fillcolor="black" stroked="f">
              <v:stroke joinstyle="round"/>
              <v:formulas/>
              <v:path arrowok="t" o:connecttype="segments"/>
            </v:shape>
            <v:shape id="_x0000_s2207" style="position:absolute;left:3595;width:60;height:3" coordorigin="3596" coordsize="60,3" o:spt="100" adj="0,,0" path="m3605,r-9,l3596,2r9,l3605,xm3622,r-10,l3612,2r10,l3622,xm3638,r-9,l3629,2r9,l3638,xm3655,r-9,l3646,2r9,l3655,xe" fillcolor="black" stroked="f">
              <v:stroke joinstyle="round"/>
              <v:formulas/>
              <v:path arrowok="t" o:connecttype="segments"/>
            </v:shape>
            <v:shape id="_x0000_s2206" style="position:absolute;top:36;width:60;height:3" coordorigin=",36" coordsize="60,3" o:spt="100" adj="0,,0" path="m9,36l,36r,3l9,39r,-3xm26,36r-9,l17,39r9,l26,36xm43,36r-9,l34,39r9,l43,36xm60,36r-9,l51,39r9,l60,36xe" fillcolor="black" stroked="f">
              <v:stroke joinstyle="round"/>
              <v:formulas/>
              <v:path arrowok="t" o:connecttype="segments"/>
            </v:shape>
            <v:shape id="_x0000_s2205" style="position:absolute;left:67;top:36;width:60;height:3" coordorigin="68,36" coordsize="60,3" o:spt="100" adj="0,,0" path="m77,36r-9,l68,39r9,l77,36xm94,36r-10,l84,39r10,l94,36xm110,36r-9,l101,39r9,l110,36xm127,36r-9,l118,39r9,l127,36xe" fillcolor="black" stroked="f">
              <v:stroke joinstyle="round"/>
              <v:formulas/>
              <v:path arrowok="t" o:connecttype="segments"/>
            </v:shape>
            <v:shape id="_x0000_s2204" style="position:absolute;left:134;top:36;width:60;height:3" coordorigin="135,36" coordsize="60,3" o:spt="100" adj="0,,0" path="m144,36r-9,l135,39r9,l144,36xm161,36r-9,l152,39r9,l161,36xm178,36r-10,l168,39r10,l178,36xm194,36r-9,l185,39r9,l194,36xe" fillcolor="black" stroked="f">
              <v:stroke joinstyle="round"/>
              <v:formulas/>
              <v:path arrowok="t" o:connecttype="segments"/>
            </v:shape>
            <v:shape id="_x0000_s2203" style="position:absolute;left:202;top:36;width:60;height:3" coordorigin="202,36" coordsize="60,3" o:spt="100" adj="0,,0" path="m211,36r-9,l202,39r9,l211,36xm228,36r-9,l219,39r9,l228,36xm245,36r-9,l236,39r9,l245,36xm262,36r-10,l252,39r10,l262,36xe" fillcolor="black" stroked="f">
              <v:stroke joinstyle="round"/>
              <v:formulas/>
              <v:path arrowok="t" o:connecttype="segments"/>
            </v:shape>
            <v:shape id="_x0000_s2202" style="position:absolute;left:268;top:36;width:60;height:3" coordorigin="269,36" coordsize="60,3" o:spt="100" adj="0,,0" path="m278,36r-9,l269,39r9,l278,36xm295,36r-9,l286,39r9,l295,36xm312,36r-9,l303,39r9,l312,36xm329,36r-10,l319,39r10,l329,36xe" fillcolor="black" stroked="f">
              <v:stroke joinstyle="round"/>
              <v:formulas/>
              <v:path arrowok="t" o:connecttype="segments"/>
            </v:shape>
            <v:shape id="_x0000_s2201" style="position:absolute;left:336;top:36;width:60;height:3" coordorigin="336,36" coordsize="60,3" o:spt="100" adj="0,,0" path="m345,36r-9,l336,39r9,l345,36xm362,36r-9,l353,39r9,l362,36xm379,36r-9,l370,39r9,l379,36xm396,36r-9,l387,39r9,l396,36xe" fillcolor="black" stroked="f">
              <v:stroke joinstyle="round"/>
              <v:formulas/>
              <v:path arrowok="t" o:connecttype="segments"/>
            </v:shape>
            <v:shape id="_x0000_s2200" style="position:absolute;left:403;top:36;width:60;height:3" coordorigin="403,36" coordsize="60,3" o:spt="100" adj="0,,0" path="m413,36r-10,l403,39r10,l413,36xm429,36r-9,l420,39r9,l429,36xm446,36r-9,l437,39r9,l446,36xm463,36r-9,l454,39r9,l463,36xe" fillcolor="black" stroked="f">
              <v:stroke joinstyle="round"/>
              <v:formulas/>
              <v:path arrowok="t" o:connecttype="segments"/>
            </v:shape>
            <v:line id="_x0000_s2199" style="position:absolute" from="471,38" to="631,38" strokeweight=".11pt">
              <v:stroke dashstyle="1 1"/>
            </v:line>
            <v:shape id="_x0000_s2198" style="position:absolute;left:638;top:36;width:60;height:3" coordorigin="639,36" coordsize="60,3" o:spt="100" adj="0,,0" path="m648,36r-9,l639,39r9,l648,36xm665,36r-9,l656,39r9,l665,36xm682,36r-10,l672,39r10,l682,36xm698,36r-9,l689,39r9,l698,36xe" fillcolor="black" stroked="f">
              <v:stroke joinstyle="round"/>
              <v:formulas/>
              <v:path arrowok="t" o:connecttype="segments"/>
            </v:shape>
            <v:shape id="_x0000_s2197" style="position:absolute;left:705;top:36;width:60;height:3" coordorigin="706,36" coordsize="60,3" o:spt="100" adj="0,,0" path="m715,36r-9,l706,39r9,l715,36xm732,36r-9,l723,39r9,l732,36xm749,36r-10,l739,39r10,l749,36xm765,36r-9,l756,39r9,l765,36xe" fillcolor="black" stroked="f">
              <v:stroke joinstyle="round"/>
              <v:formulas/>
              <v:path arrowok="t" o:connecttype="segments"/>
            </v:shape>
            <v:shape id="_x0000_s2196" style="position:absolute;left:773;top:36;width:60;height:3" coordorigin="773,36" coordsize="60,3" o:spt="100" adj="0,,0" path="m782,36r-9,l773,39r9,l782,36xm799,36r-9,l790,39r9,l799,36xm816,36r-9,l807,39r9,l816,36xm833,36r-10,l823,39r10,l833,36xe" fillcolor="black" stroked="f">
              <v:stroke joinstyle="round"/>
              <v:formulas/>
              <v:path arrowok="t" o:connecttype="segments"/>
            </v:shape>
            <v:shape id="_x0000_s2195" style="position:absolute;left:840;top:36;width:60;height:3" coordorigin="840,36" coordsize="60,3" o:spt="100" adj="0,,0" path="m850,36r-10,l840,39r10,l850,36xm866,36r-9,l857,39r9,l866,36xm883,36r-9,l874,39r9,l883,36xm900,36r-9,l891,39r9,l900,36xe" fillcolor="black" stroked="f">
              <v:stroke joinstyle="round"/>
              <v:formulas/>
              <v:path arrowok="t" o:connecttype="segments"/>
            </v:shape>
            <v:shape id="_x0000_s2194" style="position:absolute;left:907;top:36;width:60;height:3" coordorigin="908,36" coordsize="60,3" o:spt="100" adj="0,,0" path="m917,36r-9,l908,39r9,l917,36xm934,36r-10,l924,39r10,l934,36xm950,36r-9,l941,39r9,l950,36xm967,36r-9,l958,39r9,l967,36xe" fillcolor="black" stroked="f">
              <v:stroke joinstyle="round"/>
              <v:formulas/>
              <v:path arrowok="t" o:connecttype="segments"/>
            </v:shape>
            <v:shape id="_x0000_s2193" style="position:absolute;left:974;top:36;width:60;height:3" coordorigin="975,36" coordsize="60,3" o:spt="100" adj="0,,0" path="m984,36r-9,l975,39r9,l984,36xm1001,36r-9,l992,39r9,l1001,36xm1018,36r-10,l1008,39r10,l1018,36xm1035,36r-10,l1025,39r10,l1035,36xe" fillcolor="black" stroked="f">
              <v:stroke joinstyle="round"/>
              <v:formulas/>
              <v:path arrowok="t" o:connecttype="segments"/>
            </v:shape>
            <v:shape id="_x0000_s2192" style="position:absolute;left:1042;top:36;width:60;height:3" coordorigin="1042,36" coordsize="60,3" o:spt="100" adj="0,,0" path="m1051,36r-9,l1042,39r9,l1051,36xm1068,36r-9,l1059,39r9,l1068,36xm1085,36r-9,l1076,39r9,l1085,36xm1102,36r-10,l1092,39r10,l1102,36xe" fillcolor="black" stroked="f">
              <v:stroke joinstyle="round"/>
              <v:formulas/>
              <v:path arrowok="t" o:connecttype="segments"/>
            </v:shape>
            <v:line id="_x0000_s2191" style="position:absolute" from="1109,38" to="1270,38" strokeweight=".11pt">
              <v:stroke dashstyle="1 1"/>
            </v:line>
            <v:shape id="_x0000_s2190" style="position:absolute;left:1277;top:36;width:60;height:3" coordorigin="1277,36" coordsize="60,3" o:spt="100" adj="0,,0" path="m1286,36r-9,l1277,39r9,l1286,36xm1303,36r-9,l1294,39r9,l1303,36xm1320,36r-9,l1311,39r9,l1320,36xm1337,36r-9,l1328,39r9,l1337,36xe" fillcolor="black" stroked="f">
              <v:stroke joinstyle="round"/>
              <v:formulas/>
              <v:path arrowok="t" o:connecttype="segments"/>
            </v:shape>
            <v:shape id="_x0000_s2189" style="position:absolute;left:1344;top:36;width:60;height:3" coordorigin="1344,36" coordsize="60,3" o:spt="100" adj="0,,0" path="m1354,36r-10,l1344,39r10,l1354,36xm1370,36r-9,l1361,39r9,l1370,36xm1387,36r-9,l1378,39r9,l1387,36xm1404,36r-9,l1395,39r9,l1404,36xe" fillcolor="black" stroked="f">
              <v:stroke joinstyle="round"/>
              <v:formulas/>
              <v:path arrowok="t" o:connecttype="segments"/>
            </v:shape>
            <v:shape id="_x0000_s2188" style="position:absolute;left:1411;top:36;width:60;height:3" coordorigin="1412,36" coordsize="60,3" o:spt="100" adj="0,,0" path="m1421,36r-9,l1412,39r9,l1421,36xm1438,36r-10,l1428,39r10,l1438,36xm1455,36r-10,l1445,39r10,l1455,36xm1471,36r-9,l1462,39r9,l1471,36xe" fillcolor="black" stroked="f">
              <v:stroke joinstyle="round"/>
              <v:formulas/>
              <v:path arrowok="t" o:connecttype="segments"/>
            </v:shape>
            <v:shape id="_x0000_s2187" style="position:absolute;left:1478;top:36;width:60;height:3" coordorigin="1479,36" coordsize="60,3" o:spt="100" adj="0,,0" path="m1488,36r-9,l1479,39r9,l1488,36xm1505,36r-9,l1496,39r9,l1505,36xm1522,36r-10,l1512,39r10,l1522,36xm1538,36r-9,l1529,39r9,l1538,36xe" fillcolor="black" stroked="f">
              <v:stroke joinstyle="round"/>
              <v:formulas/>
              <v:path arrowok="t" o:connecttype="segments"/>
            </v:shape>
            <v:shape id="_x0000_s2186" style="position:absolute;left:1545;top:36;width:60;height:3" coordorigin="1546,36" coordsize="60,3" o:spt="100" adj="0,,0" path="m1555,36r-9,l1546,39r9,l1555,36xm1572,36r-9,l1563,39r9,l1572,36xm1589,36r-10,l1579,39r10,l1589,36xm1605,36r-9,l1596,39r9,l1605,36xe" fillcolor="black" stroked="f">
              <v:stroke joinstyle="round"/>
              <v:formulas/>
              <v:path arrowok="t" o:connecttype="segments"/>
            </v:shape>
            <v:shape id="_x0000_s2185" style="position:absolute;left:1613;top:36;width:60;height:3" coordorigin="1613,36" coordsize="60,3" o:spt="100" adj="0,,0" path="m1622,36r-9,l1613,39r9,l1622,36xm1639,36r-9,l1630,39r9,l1639,36xm1656,36r-9,l1647,39r9,l1656,36xm1673,36r-10,l1663,39r10,l1673,36xe" fillcolor="black" stroked="f">
              <v:stroke joinstyle="round"/>
              <v:formulas/>
              <v:path arrowok="t" o:connecttype="segments"/>
            </v:shape>
            <v:shape id="_x0000_s2184" style="position:absolute;left:1680;top:36;width:60;height:3" coordorigin="1680,36" coordsize="60,3" o:spt="100" adj="0,,0" path="m1690,36r-10,l1680,39r10,l1690,36xm1706,36r-9,l1697,39r9,l1706,36xm1723,36r-9,l1714,39r9,l1723,36xm1740,36r-9,l1731,39r9,l1740,36xe" fillcolor="black" stroked="f">
              <v:stroke joinstyle="round"/>
              <v:formulas/>
              <v:path arrowok="t" o:connecttype="segments"/>
            </v:shape>
            <v:line id="_x0000_s2183" style="position:absolute" from="1748,38" to="1908,38" strokeweight=".11pt">
              <v:stroke dashstyle="1 1"/>
            </v:line>
            <v:shape id="_x0000_s2182" style="position:absolute;left:1915;top:36;width:60;height:3" coordorigin="1916,36" coordsize="60,3" o:spt="100" adj="0,,0" path="m1925,36r-9,l1916,39r9,l1925,36xm1942,36r-10,l1932,39r10,l1942,36xm1958,36r-9,l1949,39r9,l1958,36xm1975,36r-9,l1966,39r9,l1975,36xe" fillcolor="black" stroked="f">
              <v:stroke joinstyle="round"/>
              <v:formulas/>
              <v:path arrowok="t" o:connecttype="segments"/>
            </v:shape>
            <v:shape id="_x0000_s2181" style="position:absolute;left:1982;top:36;width:60;height:3" coordorigin="1983,36" coordsize="60,3" o:spt="100" adj="0,,0" path="m1992,36r-9,l1983,39r9,l1992,36xm2009,36r-10,l1999,39r10,l2009,36xm2025,36r-9,l2016,39r9,l2025,36xm2042,36r-9,l2033,39r9,l2042,36xe" fillcolor="black" stroked="f">
              <v:stroke joinstyle="round"/>
              <v:formulas/>
              <v:path arrowok="t" o:connecttype="segments"/>
            </v:shape>
            <v:shape id="_x0000_s2180" style="position:absolute;left:2049;top:36;width:60;height:3" coordorigin="2050,36" coordsize="60,3" o:spt="100" adj="0,,0" path="m2059,36r-9,l2050,39r9,l2059,36xm2076,36r-9,l2067,39r9,l2076,36xm2093,36r-10,l2083,39r10,l2093,36xm2109,36r-9,l2100,39r9,l2109,36xe" fillcolor="black" stroked="f">
              <v:stroke joinstyle="round"/>
              <v:formulas/>
              <v:path arrowok="t" o:connecttype="segments"/>
            </v:shape>
            <v:shape id="_x0000_s2179" style="position:absolute;left:2117;top:36;width:60;height:3" coordorigin="2117,36" coordsize="60,3" o:spt="100" adj="0,,0" path="m2126,36r-9,l2117,39r9,l2126,36xm2143,36r-9,l2134,39r9,l2143,36xm2160,36r-9,l2151,39r9,l2160,36xm2177,36r-9,l2168,39r9,l2177,36xe" fillcolor="black" stroked="f">
              <v:stroke joinstyle="round"/>
              <v:formulas/>
              <v:path arrowok="t" o:connecttype="segments"/>
            </v:shape>
            <v:shape id="_x0000_s2178" style="position:absolute;left:2184;top:36;width:60;height:3" coordorigin="2184,36" coordsize="60,3" o:spt="100" adj="0,,0" path="m2194,36r-10,l2184,39r10,l2194,36xm2210,36r-9,l2201,39r9,l2210,36xm2227,36r-9,l2218,39r9,l2227,36xm2244,36r-9,l2235,39r9,l2244,36xe" fillcolor="black" stroked="f">
              <v:stroke joinstyle="round"/>
              <v:formulas/>
              <v:path arrowok="t" o:connecttype="segments"/>
            </v:shape>
            <v:shape id="_x0000_s2177" style="position:absolute;left:2251;top:36;width:60;height:3" coordorigin="2252,36" coordsize="60,3" o:spt="100" adj="0,,0" path="m2261,36r-9,l2252,39r9,l2261,36xm2278,36r-10,l2268,39r10,l2278,36xm2294,36r-9,l2285,39r9,l2294,36xm2311,36r-9,l2302,39r9,l2311,36xe" fillcolor="black" stroked="f">
              <v:stroke joinstyle="round"/>
              <v:formulas/>
              <v:path arrowok="t" o:connecttype="segments"/>
            </v:shape>
            <v:shape id="_x0000_s2176" style="position:absolute;left:2318;top:36;width:60;height:3" coordorigin="2319,36" coordsize="60,3" o:spt="100" adj="0,,0" path="m2328,36r-9,l2319,39r9,l2328,36xm2345,36r-9,l2336,39r9,l2345,36xm2362,36r-10,l2352,39r10,l2362,36xm2378,36r-9,l2369,39r9,l2378,36xe" fillcolor="black" stroked="f">
              <v:stroke joinstyle="round"/>
              <v:formulas/>
              <v:path arrowok="t" o:connecttype="segments"/>
            </v:shape>
            <v:line id="_x0000_s2175" style="position:absolute" from="2386,38" to="2546,38" strokeweight=".11pt">
              <v:stroke dashstyle="1 1"/>
            </v:line>
            <v:shape id="_x0000_s2174" style="position:absolute;left:2553;top:36;width:60;height:3" coordorigin="2554,36" coordsize="60,3" o:spt="100" adj="0,,0" path="m2563,36r-9,l2554,39r9,l2563,36xm2580,36r-9,l2571,39r9,l2580,36xm2597,36r-9,l2588,39r9,l2597,36xm2614,36r-10,l2604,39r10,l2614,36xe" fillcolor="black" stroked="f">
              <v:stroke joinstyle="round"/>
              <v:formulas/>
              <v:path arrowok="t" o:connecttype="segments"/>
            </v:shape>
            <v:shape id="_x0000_s2173" style="position:absolute;left:2621;top:36;width:60;height:3" coordorigin="2621,36" coordsize="60,3" o:spt="100" adj="0,,0" path="m2630,36r-9,l2621,39r9,l2630,36xm2647,36r-9,l2638,39r9,l2647,36xm2664,36r-9,l2655,39r9,l2664,36xm2681,36r-9,l2672,39r9,l2681,36xe" fillcolor="black" stroked="f">
              <v:stroke joinstyle="round"/>
              <v:formulas/>
              <v:path arrowok="t" o:connecttype="segments"/>
            </v:shape>
            <v:shape id="_x0000_s2172" style="position:absolute;left:2688;top:36;width:60;height:3" coordorigin="2688,36" coordsize="60,3" o:spt="100" adj="0,,0" path="m2698,36r-10,l2688,39r10,l2698,36xm2714,36r-9,l2705,39r9,l2714,36xm2731,36r-9,l2722,39r9,l2731,36xm2748,36r-9,l2739,39r9,l2748,36xe" fillcolor="black" stroked="f">
              <v:stroke joinstyle="round"/>
              <v:formulas/>
              <v:path arrowok="t" o:connecttype="segments"/>
            </v:shape>
            <v:shape id="_x0000_s2171" style="position:absolute;left:2755;top:36;width:60;height:3" coordorigin="2756,36" coordsize="60,3" o:spt="100" adj="0,,0" path="m2765,36r-9,l2756,39r9,l2765,36xm2782,36r-10,l2772,39r10,l2782,36xm2798,36r-9,l2789,39r9,l2798,36xm2815,36r-9,l2806,39r9,l2815,36xe" fillcolor="black" stroked="f">
              <v:stroke joinstyle="round"/>
              <v:formulas/>
              <v:path arrowok="t" o:connecttype="segments"/>
            </v:shape>
            <v:shape id="_x0000_s2170" style="position:absolute;left:2822;top:36;width:60;height:3" coordorigin="2823,36" coordsize="60,3" o:spt="100" adj="0,,0" path="m2832,36r-9,l2823,39r9,l2832,36xm2849,36r-10,l2839,39r10,l2849,36xm2865,36r-9,l2856,39r9,l2865,36xm2882,36r-9,l2873,39r9,l2882,36xe" fillcolor="black" stroked="f">
              <v:stroke joinstyle="round"/>
              <v:formulas/>
              <v:path arrowok="t" o:connecttype="segments"/>
            </v:shape>
            <v:shape id="_x0000_s2169" style="position:absolute;left:2889;top:36;width:60;height:3" coordorigin="2890,36" coordsize="60,3" o:spt="100" adj="0,,0" path="m2899,36r-9,l2890,39r9,l2899,36xm2916,36r-9,l2907,39r9,l2916,36xm2933,36r-10,l2923,39r10,l2933,36xm2949,36r-9,l2940,39r9,l2949,36xe" fillcolor="black" stroked="f">
              <v:stroke joinstyle="round"/>
              <v:formulas/>
              <v:path arrowok="t" o:connecttype="segments"/>
            </v:shape>
            <v:shape id="_x0000_s2168" style="position:absolute;left:2957;top:36;width:60;height:3" coordorigin="2957,36" coordsize="60,3" o:spt="100" adj="0,,0" path="m2966,36r-9,l2957,39r9,l2966,36xm2983,36r-9,l2974,39r9,l2983,36xm3000,36r-9,l2991,39r9,l3000,36xm3017,36r-9,l3008,39r9,l3017,36xe" fillcolor="black" stroked="f">
              <v:stroke joinstyle="round"/>
              <v:formulas/>
              <v:path arrowok="t" o:connecttype="segments"/>
            </v:shape>
            <v:line id="_x0000_s2167" style="position:absolute" from="3024,38" to="3185,38" strokeweight=".11pt">
              <v:stroke dashstyle="1 1"/>
            </v:line>
            <v:shape id="_x0000_s2166" style="position:absolute;left:3192;top:36;width:60;height:3" coordorigin="3192,36" coordsize="60,3" o:spt="100" adj="0,,0" path="m3202,36r-10,l3192,39r10,l3202,36xm3218,36r-9,l3209,39r9,l3218,36xm3235,36r-9,l3226,39r9,l3235,36xm3252,36r-9,l3243,39r9,l3252,36xe" fillcolor="black" stroked="f">
              <v:stroke joinstyle="round"/>
              <v:formulas/>
              <v:path arrowok="t" o:connecttype="segments"/>
            </v:shape>
            <v:shape id="_x0000_s2165" style="position:absolute;left:3259;top:36;width:60;height:3" coordorigin="3259,36" coordsize="60,3" o:spt="100" adj="0,,0" path="m3269,36r-10,l3259,39r10,l3269,36xm3285,36r-9,l3276,39r9,l3285,36xm3302,36r-9,l3293,39r9,l3302,36xm3319,36r-9,l3310,39r9,l3319,36xe" fillcolor="black" stroked="f">
              <v:stroke joinstyle="round"/>
              <v:formulas/>
              <v:path arrowok="t" o:connecttype="segments"/>
            </v:shape>
            <v:shape id="_x0000_s2164" style="position:absolute;left:3326;top:36;width:60;height:3" coordorigin="3327,36" coordsize="60,3" o:spt="100" adj="0,,0" path="m3336,36r-9,l3327,39r9,l3336,36xm3353,36r-10,l3343,39r10,l3353,36xm3369,36r-9,l3360,39r9,l3369,36xm3386,36r-9,l3377,39r9,l3386,36xe" fillcolor="black" stroked="f">
              <v:stroke joinstyle="round"/>
              <v:formulas/>
              <v:path arrowok="t" o:connecttype="segments"/>
            </v:shape>
            <v:shape id="_x0000_s2163" style="position:absolute;left:3393;top:36;width:60;height:3" coordorigin="3394,36" coordsize="60,3" o:spt="100" adj="0,,0" path="m3403,36r-9,l3394,39r9,l3403,36xm3420,36r-9,l3411,39r9,l3420,36xm3437,36r-9,l3428,39r9,l3437,36xm3454,36r-10,l3444,39r10,l3454,36xe" fillcolor="black" stroked="f">
              <v:stroke joinstyle="round"/>
              <v:formulas/>
              <v:path arrowok="t" o:connecttype="segments"/>
            </v:shape>
            <v:shape id="_x0000_s2162" style="position:absolute;left:3461;top:36;width:60;height:3" coordorigin="3461,36" coordsize="60,3" o:spt="100" adj="0,,0" path="m3470,36r-9,l3461,39r9,l3470,36xm3487,36r-9,l3478,39r9,l3487,36xm3504,36r-9,l3495,39r9,l3504,36xm3521,36r-9,l3512,39r9,l3521,36xe" fillcolor="black" stroked="f">
              <v:stroke joinstyle="round"/>
              <v:formulas/>
              <v:path arrowok="t" o:connecttype="segments"/>
            </v:shape>
            <v:shape id="_x0000_s2161" style="position:absolute;left:3528;top:36;width:60;height:3" coordorigin="3528,36" coordsize="60,3" o:spt="100" adj="0,,0" path="m3538,36r-10,l3528,39r10,l3538,36xm3554,36r-9,l3545,39r9,l3554,36xm3571,36r-9,l3562,39r9,l3571,36xm3588,36r-9,l3579,39r9,l3588,36xe" fillcolor="black" stroked="f">
              <v:stroke joinstyle="round"/>
              <v:formulas/>
              <v:path arrowok="t" o:connecttype="segments"/>
            </v:shape>
            <v:shape id="_x0000_s2160" style="position:absolute;left:3595;top:36;width:60;height:3" coordorigin="3596,36" coordsize="60,3" o:spt="100" adj="0,,0" path="m3605,36r-9,l3596,39r9,l3605,36xm3622,36r-10,l3612,39r10,l3622,36xm3638,36r-9,l3629,39r9,l3638,36xm3655,36r-9,l3646,39r9,l3655,36xe" fillcolor="black" stroked="f">
              <v:stroke joinstyle="round"/>
              <v:formulas/>
              <v:path arrowok="t" o:connecttype="segments"/>
            </v:shape>
            <v:shape id="_x0000_s2159" style="position:absolute;left:3830;width:60;height:3" coordorigin="3831" coordsize="60,3" o:spt="100" adj="0,,0" path="m3840,r-9,l3831,2r9,l3840,xm3857,r-9,l3848,2r9,l3857,xm3874,r-10,l3864,2r10,l3874,xm3890,r-9,l3881,2r9,l3890,xe" fillcolor="black" stroked="f">
              <v:stroke joinstyle="round"/>
              <v:formulas/>
              <v:path arrowok="t" o:connecttype="segments"/>
            </v:shape>
            <v:shape id="_x0000_s2158" style="position:absolute;left:3897;width:60;height:3" coordorigin="3898" coordsize="60,3" o:spt="100" adj="0,,0" path="m3907,r-9,l3898,2r9,l3907,xm3924,r-9,l3915,2r9,l3924,xm3941,r-9,l3932,2r9,l3941,xm3958,r-10,l3948,2r10,l3958,xe" fillcolor="black" stroked="f">
              <v:stroke joinstyle="round"/>
              <v:formulas/>
              <v:path arrowok="t" o:connecttype="segments"/>
            </v:shape>
            <v:shape id="_x0000_s2157" style="position:absolute;left:3965;width:60;height:3" coordorigin="3965" coordsize="60,3" o:spt="100" adj="0,,0" path="m3974,r-9,l3965,2r9,l3974,xm3991,r-9,l3982,2r9,l3991,xm4008,r-9,l3999,2r9,l4008,xm4025,r-9,l4016,2r9,l4025,xe" fillcolor="black" stroked="f">
              <v:stroke joinstyle="round"/>
              <v:formulas/>
              <v:path arrowok="t" o:connecttype="segments"/>
            </v:shape>
            <v:shape id="_x0000_s2156" style="position:absolute;left:4032;width:60;height:3" coordorigin="4032" coordsize="60,3" o:spt="100" adj="0,,0" path="m4042,r-10,l4032,2r10,l4042,xm4058,r-9,l4049,2r9,l4058,xm4075,r-9,l4066,2r9,l4075,xm4092,r-9,l4083,2r9,l4092,xe" fillcolor="black" stroked="f">
              <v:stroke joinstyle="round"/>
              <v:formulas/>
              <v:path arrowok="t" o:connecttype="segments"/>
            </v:shape>
            <v:shape id="_x0000_s2155" style="position:absolute;left:4099;width:60;height:3" coordorigin="4099" coordsize="60,3" o:spt="100" adj="0,,0" path="m4109,r-10,l4099,2r10,l4109,xm4125,r-9,l4116,2r9,l4125,xm4142,r-9,l4133,2r9,l4142,xm4159,r-9,l4150,2r9,l4159,xe" fillcolor="black" stroked="f">
              <v:stroke joinstyle="round"/>
              <v:formulas/>
              <v:path arrowok="t" o:connecttype="segments"/>
            </v:shape>
            <v:shape id="_x0000_s2154" style="position:absolute;left:4166;width:60;height:3" coordorigin="4167" coordsize="60,3" o:spt="100" adj="0,,0" path="m4176,r-9,l4167,2r9,l4176,xm4193,r-10,l4183,2r10,l4193,xm4209,r-9,l4200,2r9,l4209,xm4226,r-9,l4217,2r9,l4226,xe" fillcolor="black" stroked="f">
              <v:stroke joinstyle="round"/>
              <v:formulas/>
              <v:path arrowok="t" o:connecttype="segments"/>
            </v:shape>
            <v:shape id="_x0000_s2153" style="position:absolute;left:4233;width:60;height:3" coordorigin="4234" coordsize="60,3" o:spt="100" adj="0,,0" path="m4243,r-9,l4234,2r9,l4243,xm4260,r-9,l4251,2r9,l4260,xm4277,r-9,l4268,2r9,l4277,xm4294,r-10,l4284,2r10,l4294,xe" fillcolor="black" stroked="f">
              <v:stroke joinstyle="round"/>
              <v:formulas/>
              <v:path arrowok="t" o:connecttype="segments"/>
            </v:shape>
            <v:line id="_x0000_s2152" style="position:absolute" from="3663,38" to="3823,38" strokeweight=".11pt">
              <v:stroke dashstyle="1 1"/>
            </v:line>
            <v:shape id="_x0000_s2151" style="position:absolute;left:3830;top:36;width:60;height:3" coordorigin="3831,36" coordsize="60,3" o:spt="100" adj="0,,0" path="m3840,36r-9,l3831,39r9,l3840,36xm3857,36r-9,l3848,39r9,l3857,36xm3874,36r-10,l3864,39r10,l3874,36xm3890,36r-9,l3881,39r9,l3890,36xe" fillcolor="black" stroked="f">
              <v:stroke joinstyle="round"/>
              <v:formulas/>
              <v:path arrowok="t" o:connecttype="segments"/>
            </v:shape>
            <v:shape id="_x0000_s2150" style="position:absolute;left:3897;top:36;width:60;height:3" coordorigin="3898,36" coordsize="60,3" o:spt="100" adj="0,,0" path="m3907,36r-9,l3898,39r9,l3907,36xm3924,36r-9,l3915,39r9,l3924,36xm3941,36r-9,l3932,39r9,l3941,36xm3958,36r-10,l3948,39r10,l3958,36xe" fillcolor="black" stroked="f">
              <v:stroke joinstyle="round"/>
              <v:formulas/>
              <v:path arrowok="t" o:connecttype="segments"/>
            </v:shape>
            <v:shape id="_x0000_s2149" style="position:absolute;left:3965;top:36;width:60;height:3" coordorigin="3965,36" coordsize="60,3" o:spt="100" adj="0,,0" path="m3974,36r-9,l3965,39r9,l3974,36xm3991,36r-9,l3982,39r9,l3991,36xm4008,36r-9,l3999,39r9,l4008,36xm4025,36r-9,l4016,39r9,l4025,36xe" fillcolor="black" stroked="f">
              <v:stroke joinstyle="round"/>
              <v:formulas/>
              <v:path arrowok="t" o:connecttype="segments"/>
            </v:shape>
            <v:shape id="_x0000_s2148" style="position:absolute;left:4032;top:36;width:60;height:3" coordorigin="4032,36" coordsize="60,3" o:spt="100" adj="0,,0" path="m4042,36r-10,l4032,39r10,l4042,36xm4058,36r-9,l4049,39r9,l4058,36xm4075,36r-9,l4066,39r9,l4075,36xm4092,36r-9,l4083,39r9,l4092,36xe" fillcolor="black" stroked="f">
              <v:stroke joinstyle="round"/>
              <v:formulas/>
              <v:path arrowok="t" o:connecttype="segments"/>
            </v:shape>
            <v:shape id="_x0000_s2147" style="position:absolute;left:4099;top:36;width:60;height:3" coordorigin="4099,36" coordsize="60,3" o:spt="100" adj="0,,0" path="m4109,36r-10,l4099,39r10,l4109,36xm4125,36r-9,l4116,39r9,l4125,36xm4142,36r-9,l4133,39r9,l4142,36xm4159,36r-9,l4150,39r9,l4159,36xe" fillcolor="black" stroked="f">
              <v:stroke joinstyle="round"/>
              <v:formulas/>
              <v:path arrowok="t" o:connecttype="segments"/>
            </v:shape>
            <v:shape id="_x0000_s2146" style="position:absolute;left:4166;top:36;width:60;height:3" coordorigin="4167,36" coordsize="60,3" o:spt="100" adj="0,,0" path="m4176,36r-9,l4167,39r9,l4176,36xm4193,36r-10,l4183,39r10,l4193,36xm4209,36r-9,l4200,39r9,l4209,36xm4226,36r-9,l4217,39r9,l4226,36xe" fillcolor="black" stroked="f">
              <v:stroke joinstyle="round"/>
              <v:formulas/>
              <v:path arrowok="t" o:connecttype="segments"/>
            </v:shape>
            <v:shape id="_x0000_s2145" style="position:absolute;left:4233;top:36;width:60;height:3" coordorigin="4234,36" coordsize="60,3" o:spt="100" adj="0,,0" path="m4243,36r-9,l4234,39r9,l4243,36xm4260,36r-9,l4251,39r9,l4260,36xm4277,36r-9,l4268,39r9,l4277,36xm4294,36r-10,l4284,39r10,l4294,36xe" fillcolor="black" stroked="f">
              <v:stroke joinstyle="round"/>
              <v:formulas/>
              <v:path arrowok="t" o:connecttype="segments"/>
            </v:shape>
            <v:shape id="_x0000_s2144" style="position:absolute;left:4469;width:77;height:3" coordorigin="4469" coordsize="77,3" o:spt="100" adj="0,,0" path="m4478,r-9,l4469,2r9,l4478,xm4495,r-9,l4486,2r9,l4495,xm4512,r-9,l4503,2r9,l4512,xm4529,r-10,l4519,2r10,l4529,xm4545,r-9,l4536,2r9,l4545,xe" fillcolor="black" stroked="f">
              <v:stroke joinstyle="round"/>
              <v:formulas/>
              <v:path arrowok="t" o:connecttype="segments"/>
            </v:shape>
            <v:shape id="_x0000_s2143" style="position:absolute;left:4552;width:77;height:3" coordorigin="4553" coordsize="77,3" o:spt="100" adj="0,,0" path="m4562,r-9,l4553,2r9,l4562,xm4579,r-9,l4570,2r9,l4579,xm4596,r-10,l4586,2r10,l4596,xm4613,r-10,l4603,2r10,l4613,xm4630,r-10,l4620,2r10,l4630,xe" fillcolor="black" stroked="f">
              <v:stroke joinstyle="round"/>
              <v:formulas/>
              <v:path arrowok="t" o:connecttype="segments"/>
            </v:shape>
            <v:shape id="_x0000_s2142" style="position:absolute;left:4637;width:77;height:3" coordorigin="4637" coordsize="77,3" o:spt="100" adj="0,,0" path="m4646,r-9,l4637,2r9,l4646,xm4663,r-9,l4654,2r9,l4663,xm4680,r-9,l4671,2r9,l4680,xm4697,r-9,l4688,2r9,l4697,xm4714,r-10,l4704,2r10,l4714,xe" fillcolor="black" stroked="f">
              <v:stroke joinstyle="round"/>
              <v:formulas/>
              <v:path arrowok="t" o:connecttype="segments"/>
            </v:shape>
            <v:shape id="_x0000_s2141" style="position:absolute;left:4720;width:77;height:3" coordorigin="4721" coordsize="77,3" o:spt="100" adj="0,,0" path="m4730,r-9,l4721,2r9,l4730,xm4747,r-9,l4738,2r9,l4747,xm4764,r-9,l4755,2r9,l4764,xm4781,r-10,l4771,2r10,l4781,xm4798,r-10,l4788,2r10,l4798,xe" fillcolor="black" stroked="f">
              <v:stroke joinstyle="round"/>
              <v:formulas/>
              <v:path arrowok="t" o:connecttype="segments"/>
            </v:shape>
            <v:shape id="_x0000_s2140" style="position:absolute;left:4805;width:77;height:3" coordorigin="4805" coordsize="77,3" o:spt="100" adj="0,,0" path="m4815,r-10,l4805,2r10,l4815,xm4831,r-9,l4822,2r9,l4831,xm4848,r-9,l4839,2r9,l4848,xm4865,r-9,l4856,2r9,l4865,xm4881,r-9,l4872,2r9,l4881,xe" fillcolor="black" stroked="f">
              <v:stroke joinstyle="round"/>
              <v:formulas/>
              <v:path arrowok="t" o:connecttype="segments"/>
            </v:shape>
            <v:shape id="_x0000_s2139" style="position:absolute;left:4889;width:77;height:3" coordorigin="4889" coordsize="77,3" o:spt="100" adj="0,,0" path="m4898,r-9,l4889,2r9,l4898,xm4915,r-9,l4906,2r9,l4915,xm4932,r-9,l4923,2r9,l4932,xm4949,r-10,l4939,2r10,l4949,xm4965,r-9,l4956,2r9,l4965,xe" fillcolor="black" stroked="f">
              <v:stroke joinstyle="round"/>
              <v:formulas/>
              <v:path arrowok="t" o:connecttype="segments"/>
            </v:shape>
            <v:shape id="_x0000_s2138" style="position:absolute;left:4972;width:77;height:3" coordorigin="4973" coordsize="77,3" o:spt="100" adj="0,,0" path="m4982,r-9,l4973,2r9,l4982,xm4999,r-9,l4990,2r9,l4999,xm5016,r-10,l5006,2r10,l5016,xm5033,r-10,l5023,2r10,l5033,xm5050,r-10,l5040,2r10,l5050,xe" fillcolor="black" stroked="f">
              <v:stroke joinstyle="round"/>
              <v:formulas/>
              <v:path arrowok="t" o:connecttype="segments"/>
            </v:shape>
            <v:shape id="_x0000_s2137" style="position:absolute;left:5057;width:94;height:3" coordorigin="5057" coordsize="94,3" o:spt="100" adj="0,,0" path="m5066,r-9,l5057,2r9,l5066,xm5083,r-9,l5074,2r9,l5083,xm5100,r-9,l5091,2r9,l5100,xm5117,r-9,l5108,2r9,l5117,xm5134,r-10,l5124,2r10,l5134,xm5150,r-9,l5141,2r9,l5150,xe" fillcolor="black" stroked="f">
              <v:stroke joinstyle="round"/>
              <v:formulas/>
              <v:path arrowok="t" o:connecttype="segments"/>
            </v:shape>
            <v:line id="_x0000_s2136" style="position:absolute" from="4301,38" to="4461,38" strokeweight=".11pt">
              <v:stroke dashstyle="1 1"/>
            </v:line>
            <v:shape id="_x0000_s2135" style="position:absolute;left:4469;top:36;width:77;height:3" coordorigin="4469,36" coordsize="77,3" o:spt="100" adj="0,,0" path="m4478,36r-9,l4469,39r9,l4478,36xm4495,36r-9,l4486,39r9,l4495,36xm4512,36r-9,l4503,39r9,l4512,36xm4529,36r-10,l4519,39r10,l4529,36xm4545,36r-9,l4536,39r9,l4545,36xe" fillcolor="black" stroked="f">
              <v:stroke joinstyle="round"/>
              <v:formulas/>
              <v:path arrowok="t" o:connecttype="segments"/>
            </v:shape>
            <v:shape id="_x0000_s2134" style="position:absolute;left:4552;top:36;width:77;height:3" coordorigin="4553,36" coordsize="77,3" o:spt="100" adj="0,,0" path="m4562,36r-9,l4553,39r9,l4562,36xm4579,36r-9,l4570,39r9,l4579,36xm4596,36r-10,l4586,39r10,l4596,36xm4613,36r-10,l4603,39r10,l4613,36xm4630,36r-10,l4620,39r10,l4630,36xe" fillcolor="black" stroked="f">
              <v:stroke joinstyle="round"/>
              <v:formulas/>
              <v:path arrowok="t" o:connecttype="segments"/>
            </v:shape>
            <v:shape id="_x0000_s2133" style="position:absolute;left:4637;top:36;width:77;height:3" coordorigin="4637,36" coordsize="77,3" o:spt="100" adj="0,,0" path="m4646,36r-9,l4637,39r9,l4646,36xm4663,36r-9,l4654,39r9,l4663,36xm4680,36r-9,l4671,39r9,l4680,36xm4697,36r-9,l4688,39r9,l4697,36xm4714,36r-10,l4704,39r10,l4714,36xe" fillcolor="black" stroked="f">
              <v:stroke joinstyle="round"/>
              <v:formulas/>
              <v:path arrowok="t" o:connecttype="segments"/>
            </v:shape>
            <v:shape id="_x0000_s2132" style="position:absolute;left:4720;top:36;width:77;height:3" coordorigin="4721,36" coordsize="77,3" o:spt="100" adj="0,,0" path="m4730,36r-9,l4721,39r9,l4730,36xm4747,36r-9,l4738,39r9,l4747,36xm4764,36r-9,l4755,39r9,l4764,36xm4781,36r-10,l4771,39r10,l4781,36xm4798,36r-10,l4788,39r10,l4798,36xe" fillcolor="black" stroked="f">
              <v:stroke joinstyle="round"/>
              <v:formulas/>
              <v:path arrowok="t" o:connecttype="segments"/>
            </v:shape>
            <v:shape id="_x0000_s2131" style="position:absolute;left:4805;top:36;width:77;height:3" coordorigin="4805,36" coordsize="77,3" o:spt="100" adj="0,,0" path="m4815,36r-10,l4805,39r10,l4815,36xm4831,36r-9,l4822,39r9,l4831,36xm4848,36r-9,l4839,39r9,l4848,36xm4865,36r-9,l4856,39r9,l4865,36xm4881,36r-9,l4872,39r9,l4881,36xe" fillcolor="black" stroked="f">
              <v:stroke joinstyle="round"/>
              <v:formulas/>
              <v:path arrowok="t" o:connecttype="segments"/>
            </v:shape>
            <v:shape id="_x0000_s2130" style="position:absolute;left:4889;top:36;width:77;height:3" coordorigin="4889,36" coordsize="77,3" o:spt="100" adj="0,,0" path="m4898,36r-9,l4889,39r9,l4898,36xm4915,36r-9,l4906,39r9,l4915,36xm4932,36r-9,l4923,39r9,l4932,36xm4949,36r-10,l4939,39r10,l4949,36xm4965,36r-9,l4956,39r9,l4965,36xe" fillcolor="black" stroked="f">
              <v:stroke joinstyle="round"/>
              <v:formulas/>
              <v:path arrowok="t" o:connecttype="segments"/>
            </v:shape>
            <v:shape id="_x0000_s2129" style="position:absolute;left:4972;top:36;width:77;height:3" coordorigin="4973,36" coordsize="77,3" o:spt="100" adj="0,,0" path="m4982,36r-9,l4973,39r9,l4982,36xm4999,36r-9,l4990,39r9,l4999,36xm5016,36r-10,l5006,39r10,l5016,36xm5033,36r-10,l5023,39r10,l5033,36xm5050,36r-10,l5040,39r10,l5050,36xe" fillcolor="black" stroked="f">
              <v:stroke joinstyle="round"/>
              <v:formulas/>
              <v:path arrowok="t" o:connecttype="segments"/>
            </v:shape>
            <v:shape id="_x0000_s2128" style="position:absolute;left:5057;top:36;width:94;height:3" coordorigin="5057,36" coordsize="94,3" o:spt="100" adj="0,,0" path="m5066,36r-9,l5057,39r9,l5066,36xm5083,36r-9,l5074,39r9,l5083,36xm5100,36r-9,l5091,39r9,l5100,36xm5117,36r-9,l5108,39r9,l5117,36xm5134,36r-10,l5124,39r10,l5134,36xm5150,36r-9,l5141,39r9,l5150,36xe" fillcolor="black" stroked="f">
              <v:stroke joinstyle="round"/>
              <v:formulas/>
              <v:path arrowok="t" o:connecttype="segments"/>
            </v:shape>
            <w10:anchorlock/>
          </v:group>
        </w:pict>
      </w:r>
    </w:p>
    <w:p w14:paraId="662BA60F" w14:textId="77777777" w:rsidR="005B2973" w:rsidRDefault="002C7BCA">
      <w:pPr>
        <w:pStyle w:val="ListParagraph"/>
        <w:numPr>
          <w:ilvl w:val="0"/>
          <w:numId w:val="15"/>
        </w:numPr>
        <w:tabs>
          <w:tab w:val="left" w:pos="756"/>
          <w:tab w:val="left" w:pos="757"/>
        </w:tabs>
        <w:spacing w:before="73"/>
        <w:rPr>
          <w:rFonts w:ascii="Arial"/>
          <w:b/>
          <w:sz w:val="17"/>
        </w:rPr>
      </w:pPr>
      <w:r>
        <w:rPr>
          <w:rFonts w:ascii="Arial"/>
          <w:b/>
          <w:sz w:val="17"/>
        </w:rPr>
        <w:t>Minimum</w:t>
      </w:r>
      <w:r>
        <w:rPr>
          <w:rFonts w:ascii="Arial"/>
          <w:b/>
          <w:spacing w:val="-1"/>
          <w:sz w:val="17"/>
        </w:rPr>
        <w:t xml:space="preserve"> </w:t>
      </w:r>
      <w:r>
        <w:rPr>
          <w:rFonts w:ascii="Arial"/>
          <w:b/>
          <w:sz w:val="17"/>
        </w:rPr>
        <w:t>Wages</w:t>
      </w:r>
    </w:p>
    <w:p w14:paraId="662BA610" w14:textId="77777777" w:rsidR="005B2973" w:rsidRDefault="002C7BCA">
      <w:pPr>
        <w:pStyle w:val="ListParagraph"/>
        <w:numPr>
          <w:ilvl w:val="1"/>
          <w:numId w:val="15"/>
        </w:numPr>
        <w:tabs>
          <w:tab w:val="left" w:pos="987"/>
        </w:tabs>
        <w:spacing w:before="2" w:line="237" w:lineRule="auto"/>
        <w:ind w:right="38" w:hanging="351"/>
        <w:rPr>
          <w:rFonts w:ascii="Arial" w:hAnsi="Arial"/>
          <w:sz w:val="17"/>
        </w:rPr>
      </w:pPr>
      <w:r>
        <w:rPr>
          <w:rFonts w:ascii="Arial" w:hAnsi="Arial"/>
          <w:sz w:val="17"/>
        </w:rPr>
        <w:t xml:space="preserve">All maintenance laborers and mechanics employed under this Contract in the operation of the project(s) shall be paid unconditionally and </w:t>
      </w:r>
      <w:r>
        <w:rPr>
          <w:rFonts w:ascii="Arial" w:hAnsi="Arial"/>
          <w:spacing w:val="-2"/>
          <w:sz w:val="17"/>
        </w:rPr>
        <w:t xml:space="preserve">not </w:t>
      </w:r>
      <w:r>
        <w:rPr>
          <w:rFonts w:ascii="Arial" w:hAnsi="Arial"/>
          <w:sz w:val="17"/>
        </w:rPr>
        <w:t xml:space="preserve">less often than semi-monthly, and without subsequent deduction (except as otherwise provided by law or regulations), the full amount of wages due at time of </w:t>
      </w:r>
      <w:r>
        <w:rPr>
          <w:rFonts w:ascii="Arial" w:hAnsi="Arial"/>
          <w:spacing w:val="-3"/>
          <w:sz w:val="17"/>
        </w:rPr>
        <w:t xml:space="preserve">payment </w:t>
      </w:r>
      <w:r>
        <w:rPr>
          <w:rFonts w:ascii="Arial" w:hAnsi="Arial"/>
          <w:sz w:val="17"/>
        </w:rPr>
        <w:t>computed at rates not less than those</w:t>
      </w:r>
      <w:r>
        <w:rPr>
          <w:rFonts w:ascii="Arial" w:hAnsi="Arial"/>
          <w:spacing w:val="-13"/>
          <w:sz w:val="17"/>
        </w:rPr>
        <w:t xml:space="preserve"> </w:t>
      </w:r>
      <w:r>
        <w:rPr>
          <w:rFonts w:ascii="Arial" w:hAnsi="Arial"/>
          <w:sz w:val="17"/>
        </w:rPr>
        <w:t>contained</w:t>
      </w:r>
      <w:r>
        <w:rPr>
          <w:rFonts w:ascii="Arial" w:hAnsi="Arial"/>
          <w:spacing w:val="-10"/>
          <w:sz w:val="17"/>
        </w:rPr>
        <w:t xml:space="preserve"> </w:t>
      </w:r>
      <w:r>
        <w:rPr>
          <w:rFonts w:ascii="Arial" w:hAnsi="Arial"/>
          <w:sz w:val="17"/>
        </w:rPr>
        <w:t>in</w:t>
      </w:r>
      <w:r>
        <w:rPr>
          <w:rFonts w:ascii="Arial" w:hAnsi="Arial"/>
          <w:spacing w:val="-12"/>
          <w:sz w:val="17"/>
        </w:rPr>
        <w:t xml:space="preserve"> </w:t>
      </w:r>
      <w:r>
        <w:rPr>
          <w:rFonts w:ascii="Arial" w:hAnsi="Arial"/>
          <w:sz w:val="17"/>
        </w:rPr>
        <w:t>the</w:t>
      </w:r>
      <w:r>
        <w:rPr>
          <w:rFonts w:ascii="Arial" w:hAnsi="Arial"/>
          <w:spacing w:val="-10"/>
          <w:sz w:val="17"/>
        </w:rPr>
        <w:t xml:space="preserve"> </w:t>
      </w:r>
      <w:r>
        <w:rPr>
          <w:rFonts w:ascii="Arial" w:hAnsi="Arial"/>
          <w:sz w:val="17"/>
        </w:rPr>
        <w:t>wage</w:t>
      </w:r>
      <w:r>
        <w:rPr>
          <w:rFonts w:ascii="Arial" w:hAnsi="Arial"/>
          <w:spacing w:val="-9"/>
          <w:sz w:val="17"/>
        </w:rPr>
        <w:t xml:space="preserve"> </w:t>
      </w:r>
      <w:r>
        <w:rPr>
          <w:rFonts w:ascii="Arial" w:hAnsi="Arial"/>
          <w:sz w:val="17"/>
        </w:rPr>
        <w:t>determination</w:t>
      </w:r>
      <w:r>
        <w:rPr>
          <w:rFonts w:ascii="Arial" w:hAnsi="Arial"/>
          <w:spacing w:val="-10"/>
          <w:sz w:val="17"/>
        </w:rPr>
        <w:t xml:space="preserve"> </w:t>
      </w:r>
      <w:r>
        <w:rPr>
          <w:rFonts w:ascii="Arial" w:hAnsi="Arial"/>
          <w:sz w:val="17"/>
        </w:rPr>
        <w:t>of</w:t>
      </w:r>
      <w:r>
        <w:rPr>
          <w:rFonts w:ascii="Arial" w:hAnsi="Arial"/>
          <w:spacing w:val="-8"/>
          <w:sz w:val="17"/>
        </w:rPr>
        <w:t xml:space="preserve"> </w:t>
      </w:r>
      <w:r>
        <w:rPr>
          <w:rFonts w:ascii="Arial" w:hAnsi="Arial"/>
          <w:sz w:val="17"/>
        </w:rPr>
        <w:t>the</w:t>
      </w:r>
      <w:r>
        <w:rPr>
          <w:rFonts w:ascii="Arial" w:hAnsi="Arial"/>
          <w:spacing w:val="-10"/>
          <w:sz w:val="17"/>
        </w:rPr>
        <w:t xml:space="preserve"> </w:t>
      </w:r>
      <w:r>
        <w:rPr>
          <w:rFonts w:ascii="Arial" w:hAnsi="Arial"/>
          <w:sz w:val="17"/>
        </w:rPr>
        <w:t xml:space="preserve">Secretary of Housing and Urban Development which is attached hereto and made a part hereof. Such laborers and mechanics shall be paid the appropriate wage rate on the wage determination for the classification of work actually performed, without regard to skill. Laborers or mechanics performing work in more than </w:t>
      </w:r>
      <w:r>
        <w:rPr>
          <w:rFonts w:ascii="Arial" w:hAnsi="Arial"/>
          <w:spacing w:val="-2"/>
          <w:sz w:val="17"/>
        </w:rPr>
        <w:t xml:space="preserve">one </w:t>
      </w:r>
      <w:r>
        <w:rPr>
          <w:rFonts w:ascii="Arial" w:hAnsi="Arial"/>
          <w:sz w:val="17"/>
        </w:rPr>
        <w:t>classification may be compensated</w:t>
      </w:r>
      <w:r>
        <w:rPr>
          <w:rFonts w:ascii="Arial" w:hAnsi="Arial"/>
          <w:spacing w:val="-11"/>
          <w:sz w:val="17"/>
        </w:rPr>
        <w:t xml:space="preserve"> </w:t>
      </w:r>
      <w:r>
        <w:rPr>
          <w:rFonts w:ascii="Arial" w:hAnsi="Arial"/>
          <w:sz w:val="17"/>
        </w:rPr>
        <w:t>at</w:t>
      </w:r>
      <w:r>
        <w:rPr>
          <w:rFonts w:ascii="Arial" w:hAnsi="Arial"/>
          <w:spacing w:val="-9"/>
          <w:sz w:val="17"/>
        </w:rPr>
        <w:t xml:space="preserve"> </w:t>
      </w:r>
      <w:r>
        <w:rPr>
          <w:rFonts w:ascii="Arial" w:hAnsi="Arial"/>
          <w:sz w:val="17"/>
        </w:rPr>
        <w:t>the</w:t>
      </w:r>
      <w:r>
        <w:rPr>
          <w:rFonts w:ascii="Arial" w:hAnsi="Arial"/>
          <w:spacing w:val="-12"/>
          <w:sz w:val="17"/>
        </w:rPr>
        <w:t xml:space="preserve"> </w:t>
      </w:r>
      <w:r>
        <w:rPr>
          <w:rFonts w:ascii="Arial" w:hAnsi="Arial"/>
          <w:sz w:val="17"/>
        </w:rPr>
        <w:t>rate</w:t>
      </w:r>
      <w:r>
        <w:rPr>
          <w:rFonts w:ascii="Arial" w:hAnsi="Arial"/>
          <w:spacing w:val="-11"/>
          <w:sz w:val="17"/>
        </w:rPr>
        <w:t xml:space="preserve"> </w:t>
      </w:r>
      <w:r>
        <w:rPr>
          <w:rFonts w:ascii="Arial" w:hAnsi="Arial"/>
          <w:sz w:val="17"/>
        </w:rPr>
        <w:t>specified</w:t>
      </w:r>
      <w:r>
        <w:rPr>
          <w:rFonts w:ascii="Arial" w:hAnsi="Arial"/>
          <w:spacing w:val="-8"/>
          <w:sz w:val="17"/>
        </w:rPr>
        <w:t xml:space="preserve"> </w:t>
      </w:r>
      <w:r>
        <w:rPr>
          <w:rFonts w:ascii="Arial" w:hAnsi="Arial"/>
          <w:sz w:val="17"/>
        </w:rPr>
        <w:t>for</w:t>
      </w:r>
      <w:r>
        <w:rPr>
          <w:rFonts w:ascii="Arial" w:hAnsi="Arial"/>
          <w:spacing w:val="-9"/>
          <w:sz w:val="17"/>
        </w:rPr>
        <w:t xml:space="preserve"> </w:t>
      </w:r>
      <w:r>
        <w:rPr>
          <w:rFonts w:ascii="Arial" w:hAnsi="Arial"/>
          <w:sz w:val="17"/>
        </w:rPr>
        <w:t>each</w:t>
      </w:r>
      <w:r>
        <w:rPr>
          <w:rFonts w:ascii="Arial" w:hAnsi="Arial"/>
          <w:spacing w:val="-13"/>
          <w:sz w:val="17"/>
        </w:rPr>
        <w:t xml:space="preserve"> </w:t>
      </w:r>
      <w:r>
        <w:rPr>
          <w:rFonts w:ascii="Arial" w:hAnsi="Arial"/>
          <w:sz w:val="17"/>
        </w:rPr>
        <w:t>classification</w:t>
      </w:r>
      <w:r>
        <w:rPr>
          <w:rFonts w:ascii="Arial" w:hAnsi="Arial"/>
          <w:spacing w:val="-13"/>
          <w:sz w:val="17"/>
        </w:rPr>
        <w:t xml:space="preserve"> </w:t>
      </w:r>
      <w:r>
        <w:rPr>
          <w:rFonts w:ascii="Arial" w:hAnsi="Arial"/>
          <w:sz w:val="17"/>
        </w:rPr>
        <w:t>for the time actually worked therein; provided, that the employer’s payroll records accurately set forth the time spent</w:t>
      </w:r>
      <w:r>
        <w:rPr>
          <w:rFonts w:ascii="Arial" w:hAnsi="Arial"/>
          <w:spacing w:val="-8"/>
          <w:sz w:val="17"/>
        </w:rPr>
        <w:t xml:space="preserve"> </w:t>
      </w:r>
      <w:r>
        <w:rPr>
          <w:rFonts w:ascii="Arial" w:hAnsi="Arial"/>
          <w:sz w:val="17"/>
        </w:rPr>
        <w:t>in</w:t>
      </w:r>
      <w:r>
        <w:rPr>
          <w:rFonts w:ascii="Arial" w:hAnsi="Arial"/>
          <w:spacing w:val="-10"/>
          <w:sz w:val="17"/>
        </w:rPr>
        <w:t xml:space="preserve"> </w:t>
      </w:r>
      <w:r>
        <w:rPr>
          <w:rFonts w:ascii="Arial" w:hAnsi="Arial"/>
          <w:sz w:val="17"/>
        </w:rPr>
        <w:t>each</w:t>
      </w:r>
      <w:r>
        <w:rPr>
          <w:rFonts w:ascii="Arial" w:hAnsi="Arial"/>
          <w:spacing w:val="-12"/>
          <w:sz w:val="17"/>
        </w:rPr>
        <w:t xml:space="preserve"> </w:t>
      </w:r>
      <w:r>
        <w:rPr>
          <w:rFonts w:ascii="Arial" w:hAnsi="Arial"/>
          <w:sz w:val="17"/>
        </w:rPr>
        <w:t>classification</w:t>
      </w:r>
      <w:r>
        <w:rPr>
          <w:rFonts w:ascii="Arial" w:hAnsi="Arial"/>
          <w:spacing w:val="-9"/>
          <w:sz w:val="17"/>
        </w:rPr>
        <w:t xml:space="preserve"> </w:t>
      </w:r>
      <w:r>
        <w:rPr>
          <w:rFonts w:ascii="Arial" w:hAnsi="Arial"/>
          <w:sz w:val="17"/>
        </w:rPr>
        <w:t>in</w:t>
      </w:r>
      <w:r>
        <w:rPr>
          <w:rFonts w:ascii="Arial" w:hAnsi="Arial"/>
          <w:spacing w:val="-9"/>
          <w:sz w:val="17"/>
        </w:rPr>
        <w:t xml:space="preserve"> </w:t>
      </w:r>
      <w:r>
        <w:rPr>
          <w:rFonts w:ascii="Arial" w:hAnsi="Arial"/>
          <w:sz w:val="17"/>
        </w:rPr>
        <w:t>which</w:t>
      </w:r>
      <w:r>
        <w:rPr>
          <w:rFonts w:ascii="Arial" w:hAnsi="Arial"/>
          <w:spacing w:val="-10"/>
          <w:sz w:val="17"/>
        </w:rPr>
        <w:t xml:space="preserve"> </w:t>
      </w:r>
      <w:r>
        <w:rPr>
          <w:rFonts w:ascii="Arial" w:hAnsi="Arial"/>
          <w:sz w:val="17"/>
        </w:rPr>
        <w:t>work</w:t>
      </w:r>
      <w:r>
        <w:rPr>
          <w:rFonts w:ascii="Arial" w:hAnsi="Arial"/>
          <w:spacing w:val="-7"/>
          <w:sz w:val="17"/>
        </w:rPr>
        <w:t xml:space="preserve"> </w:t>
      </w:r>
      <w:r>
        <w:rPr>
          <w:rFonts w:ascii="Arial" w:hAnsi="Arial"/>
          <w:sz w:val="17"/>
        </w:rPr>
        <w:t>is</w:t>
      </w:r>
      <w:r>
        <w:rPr>
          <w:rFonts w:ascii="Arial" w:hAnsi="Arial"/>
          <w:spacing w:val="-8"/>
          <w:sz w:val="17"/>
        </w:rPr>
        <w:t xml:space="preserve"> </w:t>
      </w:r>
      <w:r>
        <w:rPr>
          <w:rFonts w:ascii="Arial" w:hAnsi="Arial"/>
          <w:sz w:val="17"/>
        </w:rPr>
        <w:t>performed.</w:t>
      </w:r>
      <w:r>
        <w:rPr>
          <w:rFonts w:ascii="Arial" w:hAnsi="Arial"/>
          <w:spacing w:val="-8"/>
          <w:sz w:val="17"/>
        </w:rPr>
        <w:t xml:space="preserve"> </w:t>
      </w:r>
      <w:r>
        <w:rPr>
          <w:rFonts w:ascii="Arial" w:hAnsi="Arial"/>
          <w:sz w:val="17"/>
        </w:rPr>
        <w:t>The wage</w:t>
      </w:r>
      <w:r>
        <w:rPr>
          <w:rFonts w:ascii="Arial" w:hAnsi="Arial"/>
          <w:spacing w:val="-15"/>
          <w:sz w:val="17"/>
        </w:rPr>
        <w:t xml:space="preserve"> </w:t>
      </w:r>
      <w:r>
        <w:rPr>
          <w:rFonts w:ascii="Arial" w:hAnsi="Arial"/>
          <w:sz w:val="17"/>
        </w:rPr>
        <w:t>determination,</w:t>
      </w:r>
      <w:r>
        <w:rPr>
          <w:rFonts w:ascii="Arial" w:hAnsi="Arial"/>
          <w:spacing w:val="-14"/>
          <w:sz w:val="17"/>
        </w:rPr>
        <w:t xml:space="preserve"> </w:t>
      </w:r>
      <w:r>
        <w:rPr>
          <w:rFonts w:ascii="Arial" w:hAnsi="Arial"/>
          <w:sz w:val="17"/>
        </w:rPr>
        <w:t>including</w:t>
      </w:r>
      <w:r>
        <w:rPr>
          <w:rFonts w:ascii="Arial" w:hAnsi="Arial"/>
          <w:spacing w:val="-15"/>
          <w:sz w:val="17"/>
        </w:rPr>
        <w:t xml:space="preserve"> </w:t>
      </w:r>
      <w:r>
        <w:rPr>
          <w:rFonts w:ascii="Arial" w:hAnsi="Arial"/>
          <w:spacing w:val="-2"/>
          <w:sz w:val="17"/>
        </w:rPr>
        <w:t>any</w:t>
      </w:r>
      <w:r>
        <w:rPr>
          <w:rFonts w:ascii="Arial" w:hAnsi="Arial"/>
          <w:spacing w:val="-14"/>
          <w:sz w:val="17"/>
        </w:rPr>
        <w:t xml:space="preserve"> </w:t>
      </w:r>
      <w:r>
        <w:rPr>
          <w:rFonts w:ascii="Arial" w:hAnsi="Arial"/>
          <w:sz w:val="17"/>
        </w:rPr>
        <w:t>additional</w:t>
      </w:r>
      <w:r>
        <w:rPr>
          <w:rFonts w:ascii="Arial" w:hAnsi="Arial"/>
          <w:spacing w:val="-14"/>
          <w:sz w:val="17"/>
        </w:rPr>
        <w:t xml:space="preserve"> </w:t>
      </w:r>
      <w:r>
        <w:rPr>
          <w:rFonts w:ascii="Arial" w:hAnsi="Arial"/>
          <w:sz w:val="17"/>
        </w:rPr>
        <w:t xml:space="preserve">classifications and wage rates approved by HUD under subparagraph 1(b), shall be posted at all times by the Contractor </w:t>
      </w:r>
      <w:r>
        <w:rPr>
          <w:rFonts w:ascii="Arial" w:hAnsi="Arial"/>
          <w:spacing w:val="-2"/>
          <w:sz w:val="17"/>
        </w:rPr>
        <w:t xml:space="preserve">and </w:t>
      </w:r>
      <w:r>
        <w:rPr>
          <w:rFonts w:ascii="Arial" w:hAnsi="Arial"/>
          <w:sz w:val="17"/>
        </w:rPr>
        <w:t>its subcontractors at the site of the work in a prominent and accessible place where it can be</w:t>
      </w:r>
      <w:r>
        <w:rPr>
          <w:rFonts w:ascii="Arial" w:hAnsi="Arial"/>
          <w:spacing w:val="-23"/>
          <w:sz w:val="17"/>
        </w:rPr>
        <w:t xml:space="preserve"> </w:t>
      </w:r>
      <w:r>
        <w:rPr>
          <w:rFonts w:ascii="Arial" w:hAnsi="Arial"/>
          <w:sz w:val="17"/>
        </w:rPr>
        <w:t>easily</w:t>
      </w:r>
    </w:p>
    <w:p w14:paraId="662BA611" w14:textId="77777777" w:rsidR="005B2973" w:rsidRDefault="002C7BCA">
      <w:pPr>
        <w:spacing w:before="42"/>
        <w:ind w:left="1085"/>
        <w:rPr>
          <w:rFonts w:ascii="Arial"/>
          <w:sz w:val="17"/>
        </w:rPr>
      </w:pPr>
      <w:r>
        <w:rPr>
          <w:rFonts w:ascii="Arial"/>
          <w:sz w:val="17"/>
        </w:rPr>
        <w:t>seen by the workers.</w:t>
      </w:r>
    </w:p>
    <w:p w14:paraId="662BA612" w14:textId="77777777" w:rsidR="005B2973" w:rsidRDefault="002C7BCA">
      <w:pPr>
        <w:pStyle w:val="ListParagraph"/>
        <w:numPr>
          <w:ilvl w:val="1"/>
          <w:numId w:val="15"/>
        </w:numPr>
        <w:tabs>
          <w:tab w:val="left" w:pos="1088"/>
        </w:tabs>
        <w:spacing w:before="1"/>
        <w:ind w:right="49" w:hanging="351"/>
        <w:rPr>
          <w:rFonts w:ascii="Arial"/>
          <w:sz w:val="17"/>
        </w:rPr>
      </w:pPr>
      <w:r>
        <w:rPr>
          <w:rFonts w:ascii="Arial"/>
          <w:sz w:val="17"/>
        </w:rPr>
        <w:t>(i) Any class of laborers or mechanics which is not listed in the</w:t>
      </w:r>
      <w:r>
        <w:rPr>
          <w:rFonts w:ascii="Arial"/>
          <w:spacing w:val="-10"/>
          <w:sz w:val="17"/>
        </w:rPr>
        <w:t xml:space="preserve"> </w:t>
      </w:r>
      <w:r>
        <w:rPr>
          <w:rFonts w:ascii="Arial"/>
          <w:sz w:val="17"/>
        </w:rPr>
        <w:t>wage</w:t>
      </w:r>
      <w:r>
        <w:rPr>
          <w:rFonts w:ascii="Arial"/>
          <w:spacing w:val="-9"/>
          <w:sz w:val="17"/>
        </w:rPr>
        <w:t xml:space="preserve"> </w:t>
      </w:r>
      <w:r>
        <w:rPr>
          <w:rFonts w:ascii="Arial"/>
          <w:sz w:val="17"/>
        </w:rPr>
        <w:t>determination</w:t>
      </w:r>
      <w:r>
        <w:rPr>
          <w:rFonts w:ascii="Arial"/>
          <w:spacing w:val="-10"/>
          <w:sz w:val="17"/>
        </w:rPr>
        <w:t xml:space="preserve"> </w:t>
      </w:r>
      <w:r>
        <w:rPr>
          <w:rFonts w:ascii="Arial"/>
          <w:sz w:val="17"/>
        </w:rPr>
        <w:t>and</w:t>
      </w:r>
      <w:r>
        <w:rPr>
          <w:rFonts w:ascii="Arial"/>
          <w:spacing w:val="-9"/>
          <w:sz w:val="17"/>
        </w:rPr>
        <w:t xml:space="preserve"> </w:t>
      </w:r>
      <w:r>
        <w:rPr>
          <w:rFonts w:ascii="Arial"/>
          <w:sz w:val="17"/>
        </w:rPr>
        <w:t>which</w:t>
      </w:r>
      <w:r>
        <w:rPr>
          <w:rFonts w:ascii="Arial"/>
          <w:spacing w:val="-8"/>
          <w:sz w:val="17"/>
        </w:rPr>
        <w:t xml:space="preserve"> </w:t>
      </w:r>
      <w:r>
        <w:rPr>
          <w:rFonts w:ascii="Arial"/>
          <w:sz w:val="17"/>
        </w:rPr>
        <w:t>is</w:t>
      </w:r>
      <w:r>
        <w:rPr>
          <w:rFonts w:ascii="Arial"/>
          <w:spacing w:val="-9"/>
          <w:sz w:val="17"/>
        </w:rPr>
        <w:t xml:space="preserve"> </w:t>
      </w:r>
      <w:r>
        <w:rPr>
          <w:rFonts w:ascii="Arial"/>
          <w:sz w:val="17"/>
        </w:rPr>
        <w:t>to</w:t>
      </w:r>
      <w:r>
        <w:rPr>
          <w:rFonts w:ascii="Arial"/>
          <w:spacing w:val="-10"/>
          <w:sz w:val="17"/>
        </w:rPr>
        <w:t xml:space="preserve"> </w:t>
      </w:r>
      <w:r>
        <w:rPr>
          <w:rFonts w:ascii="Arial"/>
          <w:sz w:val="17"/>
        </w:rPr>
        <w:t>be</w:t>
      </w:r>
      <w:r>
        <w:rPr>
          <w:rFonts w:ascii="Arial"/>
          <w:spacing w:val="-7"/>
          <w:sz w:val="17"/>
        </w:rPr>
        <w:t xml:space="preserve"> </w:t>
      </w:r>
      <w:r>
        <w:rPr>
          <w:rFonts w:ascii="Arial"/>
          <w:sz w:val="17"/>
        </w:rPr>
        <w:t>employed</w:t>
      </w:r>
      <w:r>
        <w:rPr>
          <w:rFonts w:ascii="Arial"/>
          <w:spacing w:val="-8"/>
          <w:sz w:val="17"/>
        </w:rPr>
        <w:t xml:space="preserve"> </w:t>
      </w:r>
      <w:r>
        <w:rPr>
          <w:rFonts w:ascii="Arial"/>
          <w:sz w:val="17"/>
        </w:rPr>
        <w:t>under the Contract shall be classified in conformance with the wage determination. HUD shall approve an additional classification</w:t>
      </w:r>
      <w:r>
        <w:rPr>
          <w:rFonts w:ascii="Arial"/>
          <w:spacing w:val="-10"/>
          <w:sz w:val="17"/>
        </w:rPr>
        <w:t xml:space="preserve"> </w:t>
      </w:r>
      <w:r>
        <w:rPr>
          <w:rFonts w:ascii="Arial"/>
          <w:sz w:val="17"/>
        </w:rPr>
        <w:t>and</w:t>
      </w:r>
      <w:r>
        <w:rPr>
          <w:rFonts w:ascii="Arial"/>
          <w:spacing w:val="-10"/>
          <w:sz w:val="17"/>
        </w:rPr>
        <w:t xml:space="preserve"> </w:t>
      </w:r>
      <w:r>
        <w:rPr>
          <w:rFonts w:ascii="Arial"/>
          <w:sz w:val="17"/>
        </w:rPr>
        <w:t>wage</w:t>
      </w:r>
      <w:r>
        <w:rPr>
          <w:rFonts w:ascii="Arial"/>
          <w:spacing w:val="-13"/>
          <w:sz w:val="17"/>
        </w:rPr>
        <w:t xml:space="preserve"> </w:t>
      </w:r>
      <w:r>
        <w:rPr>
          <w:rFonts w:ascii="Arial"/>
          <w:sz w:val="17"/>
        </w:rPr>
        <w:t>rate</w:t>
      </w:r>
      <w:r>
        <w:rPr>
          <w:rFonts w:ascii="Arial"/>
          <w:spacing w:val="-9"/>
          <w:sz w:val="17"/>
        </w:rPr>
        <w:t xml:space="preserve"> </w:t>
      </w:r>
      <w:r>
        <w:rPr>
          <w:rFonts w:ascii="Arial"/>
          <w:sz w:val="17"/>
        </w:rPr>
        <w:t>only</w:t>
      </w:r>
      <w:r>
        <w:rPr>
          <w:rFonts w:ascii="Arial"/>
          <w:spacing w:val="-10"/>
          <w:sz w:val="17"/>
        </w:rPr>
        <w:t xml:space="preserve"> </w:t>
      </w:r>
      <w:r>
        <w:rPr>
          <w:rFonts w:ascii="Arial"/>
          <w:sz w:val="17"/>
        </w:rPr>
        <w:t>when</w:t>
      </w:r>
      <w:r>
        <w:rPr>
          <w:rFonts w:ascii="Arial"/>
          <w:spacing w:val="-13"/>
          <w:sz w:val="17"/>
        </w:rPr>
        <w:t xml:space="preserve"> </w:t>
      </w:r>
      <w:r>
        <w:rPr>
          <w:rFonts w:ascii="Arial"/>
          <w:sz w:val="17"/>
        </w:rPr>
        <w:t>the</w:t>
      </w:r>
      <w:r>
        <w:rPr>
          <w:rFonts w:ascii="Arial"/>
          <w:spacing w:val="-9"/>
          <w:sz w:val="17"/>
        </w:rPr>
        <w:t xml:space="preserve"> </w:t>
      </w:r>
      <w:r>
        <w:rPr>
          <w:rFonts w:ascii="Arial"/>
          <w:sz w:val="17"/>
        </w:rPr>
        <w:t>following</w:t>
      </w:r>
      <w:r>
        <w:rPr>
          <w:rFonts w:ascii="Arial"/>
          <w:spacing w:val="-13"/>
          <w:sz w:val="17"/>
        </w:rPr>
        <w:t xml:space="preserve"> </w:t>
      </w:r>
      <w:r>
        <w:rPr>
          <w:rFonts w:ascii="Arial"/>
          <w:sz w:val="17"/>
        </w:rPr>
        <w:t xml:space="preserve">criteria </w:t>
      </w:r>
      <w:r>
        <w:rPr>
          <w:rFonts w:ascii="Arial"/>
          <w:spacing w:val="-6"/>
          <w:sz w:val="17"/>
        </w:rPr>
        <w:t>have been</w:t>
      </w:r>
      <w:r>
        <w:rPr>
          <w:rFonts w:ascii="Arial"/>
          <w:spacing w:val="-24"/>
          <w:sz w:val="17"/>
        </w:rPr>
        <w:t xml:space="preserve"> </w:t>
      </w:r>
      <w:r>
        <w:rPr>
          <w:rFonts w:ascii="Arial"/>
          <w:spacing w:val="-6"/>
          <w:sz w:val="17"/>
        </w:rPr>
        <w:t>met:</w:t>
      </w:r>
    </w:p>
    <w:p w14:paraId="662BA613" w14:textId="77777777" w:rsidR="005B2973" w:rsidRDefault="002C7BCA">
      <w:pPr>
        <w:pStyle w:val="ListParagraph"/>
        <w:numPr>
          <w:ilvl w:val="2"/>
          <w:numId w:val="15"/>
        </w:numPr>
        <w:tabs>
          <w:tab w:val="left" w:pos="1707"/>
        </w:tabs>
        <w:spacing w:line="194" w:lineRule="exact"/>
        <w:rPr>
          <w:rFonts w:ascii="Arial"/>
          <w:sz w:val="17"/>
        </w:rPr>
      </w:pPr>
      <w:r>
        <w:rPr>
          <w:rFonts w:ascii="Arial"/>
          <w:sz w:val="17"/>
        </w:rPr>
        <w:t>The work to be performed by the</w:t>
      </w:r>
      <w:r>
        <w:rPr>
          <w:rFonts w:ascii="Arial"/>
          <w:spacing w:val="-15"/>
          <w:sz w:val="17"/>
        </w:rPr>
        <w:t xml:space="preserve"> </w:t>
      </w:r>
      <w:r>
        <w:rPr>
          <w:rFonts w:ascii="Arial"/>
          <w:sz w:val="17"/>
        </w:rPr>
        <w:t>classification</w:t>
      </w:r>
    </w:p>
    <w:p w14:paraId="662BA614" w14:textId="77777777" w:rsidR="005B2973" w:rsidRDefault="002C7BCA">
      <w:pPr>
        <w:spacing w:before="67"/>
        <w:ind w:left="1445" w:right="405"/>
        <w:rPr>
          <w:rFonts w:ascii="Arial"/>
          <w:sz w:val="17"/>
        </w:rPr>
      </w:pPr>
      <w:r>
        <w:br w:type="column"/>
      </w:r>
      <w:r>
        <w:rPr>
          <w:rFonts w:ascii="Arial"/>
          <w:sz w:val="17"/>
        </w:rPr>
        <w:t>in the classification under this Contract from the first day on which work is performed in the classification.</w:t>
      </w:r>
    </w:p>
    <w:p w14:paraId="662BA615" w14:textId="77777777" w:rsidR="005B2973" w:rsidRDefault="005B2973">
      <w:pPr>
        <w:pStyle w:val="BodyText"/>
        <w:spacing w:before="10"/>
        <w:rPr>
          <w:rFonts w:ascii="Arial"/>
          <w:sz w:val="16"/>
        </w:rPr>
      </w:pPr>
    </w:p>
    <w:p w14:paraId="662BA616" w14:textId="77777777" w:rsidR="005B2973" w:rsidRDefault="002C7BCA">
      <w:pPr>
        <w:pStyle w:val="ListParagraph"/>
        <w:numPr>
          <w:ilvl w:val="0"/>
          <w:numId w:val="15"/>
        </w:numPr>
        <w:tabs>
          <w:tab w:val="left" w:pos="749"/>
          <w:tab w:val="left" w:pos="750"/>
        </w:tabs>
        <w:spacing w:before="1"/>
        <w:ind w:left="749" w:hanging="390"/>
        <w:rPr>
          <w:rFonts w:ascii="Arial"/>
          <w:b/>
          <w:sz w:val="17"/>
        </w:rPr>
      </w:pPr>
      <w:r>
        <w:rPr>
          <w:rFonts w:ascii="Arial"/>
          <w:b/>
          <w:sz w:val="17"/>
        </w:rPr>
        <w:t>Withholding of funds</w:t>
      </w:r>
    </w:p>
    <w:p w14:paraId="662BA617" w14:textId="77777777" w:rsidR="005B2973" w:rsidRDefault="005B2973">
      <w:pPr>
        <w:pStyle w:val="BodyText"/>
        <w:spacing w:before="9"/>
        <w:rPr>
          <w:rFonts w:ascii="Arial"/>
          <w:b/>
          <w:sz w:val="16"/>
        </w:rPr>
      </w:pPr>
    </w:p>
    <w:p w14:paraId="662BA618" w14:textId="77777777" w:rsidR="005B2973" w:rsidRDefault="002C7BCA">
      <w:pPr>
        <w:ind w:left="720" w:right="405"/>
        <w:rPr>
          <w:rFonts w:ascii="Arial"/>
          <w:sz w:val="17"/>
        </w:rPr>
      </w:pPr>
      <w:r>
        <w:rPr>
          <w:rFonts w:ascii="Arial"/>
          <w:sz w:val="17"/>
        </w:rPr>
        <w:t>The Contracting Officer, upon his/her own action or upon request of HUD, shall withhold or cause to be withheld from the Contractor under this Contract or any other contract subject to HUD-determined wage rates, with the same prime Contractor, so much of the accrued payments or advances as may be considered</w:t>
      </w:r>
      <w:r>
        <w:rPr>
          <w:rFonts w:ascii="Arial"/>
          <w:spacing w:val="-10"/>
          <w:sz w:val="17"/>
        </w:rPr>
        <w:t xml:space="preserve"> </w:t>
      </w:r>
      <w:r>
        <w:rPr>
          <w:rFonts w:ascii="Arial"/>
          <w:sz w:val="17"/>
        </w:rPr>
        <w:t>necessary</w:t>
      </w:r>
      <w:r>
        <w:rPr>
          <w:rFonts w:ascii="Arial"/>
          <w:spacing w:val="-14"/>
          <w:sz w:val="17"/>
        </w:rPr>
        <w:t xml:space="preserve"> </w:t>
      </w:r>
      <w:r>
        <w:rPr>
          <w:rFonts w:ascii="Arial"/>
          <w:sz w:val="17"/>
        </w:rPr>
        <w:t>to</w:t>
      </w:r>
      <w:r>
        <w:rPr>
          <w:rFonts w:ascii="Arial"/>
          <w:spacing w:val="-11"/>
          <w:sz w:val="17"/>
        </w:rPr>
        <w:t xml:space="preserve"> </w:t>
      </w:r>
      <w:r>
        <w:rPr>
          <w:rFonts w:ascii="Arial"/>
          <w:sz w:val="17"/>
        </w:rPr>
        <w:t>pay</w:t>
      </w:r>
      <w:r>
        <w:rPr>
          <w:rFonts w:ascii="Arial"/>
          <w:spacing w:val="-11"/>
          <w:sz w:val="17"/>
        </w:rPr>
        <w:t xml:space="preserve"> </w:t>
      </w:r>
      <w:r>
        <w:rPr>
          <w:rFonts w:ascii="Arial"/>
          <w:sz w:val="17"/>
        </w:rPr>
        <w:t>laborers</w:t>
      </w:r>
      <w:r>
        <w:rPr>
          <w:rFonts w:ascii="Arial"/>
          <w:spacing w:val="-7"/>
          <w:sz w:val="17"/>
        </w:rPr>
        <w:t xml:space="preserve"> </w:t>
      </w:r>
      <w:r>
        <w:rPr>
          <w:rFonts w:ascii="Arial"/>
          <w:sz w:val="17"/>
        </w:rPr>
        <w:t>and</w:t>
      </w:r>
      <w:r>
        <w:rPr>
          <w:rFonts w:ascii="Arial"/>
          <w:spacing w:val="-14"/>
          <w:sz w:val="17"/>
        </w:rPr>
        <w:t xml:space="preserve"> </w:t>
      </w:r>
      <w:r>
        <w:rPr>
          <w:rFonts w:ascii="Arial"/>
          <w:sz w:val="17"/>
        </w:rPr>
        <w:t>mechanics</w:t>
      </w:r>
      <w:r>
        <w:rPr>
          <w:rFonts w:ascii="Arial"/>
          <w:spacing w:val="-9"/>
          <w:sz w:val="17"/>
        </w:rPr>
        <w:t xml:space="preserve"> </w:t>
      </w:r>
      <w:r>
        <w:rPr>
          <w:rFonts w:ascii="Arial"/>
          <w:sz w:val="17"/>
        </w:rPr>
        <w:t>employed by the Contractor or any subcontractor the full amount of wages required by this clause. In the event of failure to pay any laborer or mechanic employed under this Contract all or part of the wages required under this Contract, the Contracting Officer or HUD</w:t>
      </w:r>
      <w:r>
        <w:rPr>
          <w:rFonts w:ascii="Arial"/>
          <w:spacing w:val="-9"/>
          <w:sz w:val="17"/>
        </w:rPr>
        <w:t xml:space="preserve"> </w:t>
      </w:r>
      <w:r>
        <w:rPr>
          <w:rFonts w:ascii="Arial"/>
          <w:sz w:val="17"/>
        </w:rPr>
        <w:t>may,</w:t>
      </w:r>
      <w:r>
        <w:rPr>
          <w:rFonts w:ascii="Arial"/>
          <w:spacing w:val="-5"/>
          <w:sz w:val="17"/>
        </w:rPr>
        <w:t xml:space="preserve"> </w:t>
      </w:r>
      <w:r>
        <w:rPr>
          <w:rFonts w:ascii="Arial"/>
          <w:sz w:val="17"/>
        </w:rPr>
        <w:t>after</w:t>
      </w:r>
      <w:r>
        <w:rPr>
          <w:rFonts w:ascii="Arial"/>
          <w:spacing w:val="-7"/>
          <w:sz w:val="17"/>
        </w:rPr>
        <w:t xml:space="preserve"> </w:t>
      </w:r>
      <w:r>
        <w:rPr>
          <w:rFonts w:ascii="Arial"/>
          <w:sz w:val="17"/>
        </w:rPr>
        <w:t>written</w:t>
      </w:r>
      <w:r>
        <w:rPr>
          <w:rFonts w:ascii="Arial"/>
          <w:spacing w:val="-9"/>
          <w:sz w:val="17"/>
        </w:rPr>
        <w:t xml:space="preserve"> </w:t>
      </w:r>
      <w:r>
        <w:rPr>
          <w:rFonts w:ascii="Arial"/>
          <w:sz w:val="17"/>
        </w:rPr>
        <w:t>notice</w:t>
      </w:r>
      <w:r>
        <w:rPr>
          <w:rFonts w:ascii="Arial"/>
          <w:spacing w:val="-9"/>
          <w:sz w:val="17"/>
        </w:rPr>
        <w:t xml:space="preserve"> </w:t>
      </w:r>
      <w:r>
        <w:rPr>
          <w:rFonts w:ascii="Arial"/>
          <w:sz w:val="17"/>
        </w:rPr>
        <w:t>to</w:t>
      </w:r>
      <w:r>
        <w:rPr>
          <w:rFonts w:ascii="Arial"/>
          <w:spacing w:val="-12"/>
          <w:sz w:val="17"/>
        </w:rPr>
        <w:t xml:space="preserve"> </w:t>
      </w:r>
      <w:r>
        <w:rPr>
          <w:rFonts w:ascii="Arial"/>
          <w:sz w:val="17"/>
        </w:rPr>
        <w:t>the</w:t>
      </w:r>
      <w:r>
        <w:rPr>
          <w:rFonts w:ascii="Arial"/>
          <w:spacing w:val="-9"/>
          <w:sz w:val="17"/>
        </w:rPr>
        <w:t xml:space="preserve"> </w:t>
      </w:r>
      <w:r>
        <w:rPr>
          <w:rFonts w:ascii="Arial"/>
          <w:sz w:val="17"/>
        </w:rPr>
        <w:t>Contractor,</w:t>
      </w:r>
      <w:r>
        <w:rPr>
          <w:rFonts w:ascii="Arial"/>
          <w:spacing w:val="-7"/>
          <w:sz w:val="17"/>
        </w:rPr>
        <w:t xml:space="preserve"> </w:t>
      </w:r>
      <w:r>
        <w:rPr>
          <w:rFonts w:ascii="Arial"/>
          <w:sz w:val="17"/>
        </w:rPr>
        <w:t>take</w:t>
      </w:r>
      <w:r>
        <w:rPr>
          <w:rFonts w:ascii="Arial"/>
          <w:spacing w:val="-12"/>
          <w:sz w:val="17"/>
        </w:rPr>
        <w:t xml:space="preserve"> </w:t>
      </w:r>
      <w:r>
        <w:rPr>
          <w:rFonts w:ascii="Arial"/>
          <w:sz w:val="17"/>
        </w:rPr>
        <w:t>such</w:t>
      </w:r>
      <w:r>
        <w:rPr>
          <w:rFonts w:ascii="Arial"/>
          <w:spacing w:val="-9"/>
          <w:sz w:val="17"/>
        </w:rPr>
        <w:t xml:space="preserve"> </w:t>
      </w:r>
      <w:r>
        <w:rPr>
          <w:rFonts w:ascii="Arial"/>
          <w:sz w:val="17"/>
        </w:rPr>
        <w:t>action as may be necessary to cause the suspension of any further payment or advance until such violations have ceased. The Public Housing Agency or HUD may, after written notice to the Contractor, disburse such amounts withheld for and on account of the Contractor or subcontractor to the respective employees to whom they are</w:t>
      </w:r>
      <w:r>
        <w:rPr>
          <w:rFonts w:ascii="Arial"/>
          <w:spacing w:val="-14"/>
          <w:sz w:val="17"/>
        </w:rPr>
        <w:t xml:space="preserve"> </w:t>
      </w:r>
      <w:r>
        <w:rPr>
          <w:rFonts w:ascii="Arial"/>
          <w:sz w:val="17"/>
        </w:rPr>
        <w:t>due.</w:t>
      </w:r>
    </w:p>
    <w:p w14:paraId="662BA619" w14:textId="77777777" w:rsidR="005B2973" w:rsidRDefault="005B2973">
      <w:pPr>
        <w:pStyle w:val="BodyText"/>
        <w:spacing w:before="4"/>
        <w:rPr>
          <w:rFonts w:ascii="Arial"/>
          <w:sz w:val="17"/>
        </w:rPr>
      </w:pPr>
    </w:p>
    <w:p w14:paraId="662BA61A" w14:textId="77777777" w:rsidR="005B2973" w:rsidRDefault="002C7BCA">
      <w:pPr>
        <w:pStyle w:val="ListParagraph"/>
        <w:numPr>
          <w:ilvl w:val="0"/>
          <w:numId w:val="15"/>
        </w:numPr>
        <w:tabs>
          <w:tab w:val="left" w:pos="577"/>
        </w:tabs>
        <w:ind w:left="576" w:hanging="212"/>
        <w:rPr>
          <w:rFonts w:ascii="Arial"/>
          <w:b/>
          <w:sz w:val="17"/>
        </w:rPr>
      </w:pPr>
      <w:r>
        <w:rPr>
          <w:rFonts w:ascii="Arial"/>
          <w:b/>
          <w:spacing w:val="5"/>
          <w:sz w:val="17"/>
        </w:rPr>
        <w:t>Records</w:t>
      </w:r>
    </w:p>
    <w:p w14:paraId="662BA61B" w14:textId="77777777" w:rsidR="005B2973" w:rsidRDefault="005B2973">
      <w:pPr>
        <w:pStyle w:val="BodyText"/>
        <w:spacing w:before="10"/>
        <w:rPr>
          <w:rFonts w:ascii="Arial"/>
          <w:b/>
          <w:sz w:val="16"/>
        </w:rPr>
      </w:pPr>
    </w:p>
    <w:p w14:paraId="662BA61C" w14:textId="77777777" w:rsidR="005B2973" w:rsidRDefault="002C7BCA">
      <w:pPr>
        <w:pStyle w:val="ListParagraph"/>
        <w:numPr>
          <w:ilvl w:val="1"/>
          <w:numId w:val="15"/>
        </w:numPr>
        <w:tabs>
          <w:tab w:val="left" w:pos="988"/>
        </w:tabs>
        <w:ind w:left="1090" w:right="345" w:hanging="360"/>
        <w:rPr>
          <w:rFonts w:ascii="Arial"/>
          <w:sz w:val="17"/>
        </w:rPr>
      </w:pPr>
      <w:r>
        <w:rPr>
          <w:rFonts w:ascii="Arial"/>
          <w:sz w:val="17"/>
        </w:rPr>
        <w:t xml:space="preserve">The Contractor and each subcontractor shall make and maintain for three (3) years from the completion of the work records containing the following for each laborer and </w:t>
      </w:r>
      <w:r>
        <w:rPr>
          <w:rFonts w:ascii="Arial"/>
          <w:spacing w:val="-10"/>
          <w:sz w:val="17"/>
        </w:rPr>
        <w:t>mechanic:</w:t>
      </w:r>
    </w:p>
    <w:p w14:paraId="662BA61D" w14:textId="77777777" w:rsidR="005B2973" w:rsidRDefault="002C7BCA">
      <w:pPr>
        <w:pStyle w:val="ListParagraph"/>
        <w:numPr>
          <w:ilvl w:val="0"/>
          <w:numId w:val="14"/>
        </w:numPr>
        <w:tabs>
          <w:tab w:val="left" w:pos="1450"/>
          <w:tab w:val="left" w:pos="1451"/>
        </w:tabs>
        <w:ind w:hanging="361"/>
        <w:rPr>
          <w:rFonts w:ascii="Arial"/>
          <w:sz w:val="17"/>
        </w:rPr>
      </w:pPr>
      <w:r>
        <w:rPr>
          <w:rFonts w:ascii="Arial"/>
          <w:spacing w:val="-5"/>
          <w:sz w:val="17"/>
        </w:rPr>
        <w:t xml:space="preserve">Name, address </w:t>
      </w:r>
      <w:r>
        <w:rPr>
          <w:rFonts w:ascii="Arial"/>
          <w:spacing w:val="-3"/>
          <w:sz w:val="17"/>
        </w:rPr>
        <w:t xml:space="preserve">and </w:t>
      </w:r>
      <w:r>
        <w:rPr>
          <w:rFonts w:ascii="Arial"/>
          <w:spacing w:val="-4"/>
          <w:sz w:val="17"/>
        </w:rPr>
        <w:t>Social Security</w:t>
      </w:r>
      <w:r>
        <w:rPr>
          <w:rFonts w:ascii="Arial"/>
          <w:spacing w:val="-25"/>
          <w:sz w:val="17"/>
        </w:rPr>
        <w:t xml:space="preserve"> </w:t>
      </w:r>
      <w:r>
        <w:rPr>
          <w:rFonts w:ascii="Arial"/>
          <w:spacing w:val="-4"/>
          <w:sz w:val="17"/>
        </w:rPr>
        <w:t>Number;</w:t>
      </w:r>
    </w:p>
    <w:p w14:paraId="662BA61E" w14:textId="77777777" w:rsidR="005B2973" w:rsidRDefault="002C7BCA">
      <w:pPr>
        <w:pStyle w:val="ListParagraph"/>
        <w:numPr>
          <w:ilvl w:val="0"/>
          <w:numId w:val="14"/>
        </w:numPr>
        <w:tabs>
          <w:tab w:val="left" w:pos="1451"/>
        </w:tabs>
        <w:spacing w:before="2"/>
        <w:ind w:hanging="361"/>
        <w:rPr>
          <w:rFonts w:ascii="Arial"/>
          <w:sz w:val="17"/>
        </w:rPr>
      </w:pPr>
      <w:r>
        <w:rPr>
          <w:rFonts w:ascii="Arial"/>
          <w:spacing w:val="-3"/>
          <w:sz w:val="17"/>
        </w:rPr>
        <w:t xml:space="preserve">Correct work classification </w:t>
      </w:r>
      <w:r>
        <w:rPr>
          <w:rFonts w:ascii="Arial"/>
          <w:sz w:val="17"/>
        </w:rPr>
        <w:t>or</w:t>
      </w:r>
      <w:r>
        <w:rPr>
          <w:rFonts w:ascii="Arial"/>
          <w:spacing w:val="-6"/>
          <w:sz w:val="17"/>
        </w:rPr>
        <w:t xml:space="preserve"> </w:t>
      </w:r>
      <w:r>
        <w:rPr>
          <w:rFonts w:ascii="Arial"/>
          <w:spacing w:val="-3"/>
          <w:sz w:val="17"/>
        </w:rPr>
        <w:t>classifications;</w:t>
      </w:r>
    </w:p>
    <w:p w14:paraId="662BA61F" w14:textId="77777777" w:rsidR="005B2973" w:rsidRDefault="002C7BCA">
      <w:pPr>
        <w:pStyle w:val="ListParagraph"/>
        <w:numPr>
          <w:ilvl w:val="0"/>
          <w:numId w:val="14"/>
        </w:numPr>
        <w:tabs>
          <w:tab w:val="left" w:pos="1451"/>
        </w:tabs>
        <w:spacing w:before="1" w:line="194" w:lineRule="exact"/>
        <w:ind w:hanging="361"/>
        <w:rPr>
          <w:rFonts w:ascii="Arial"/>
          <w:sz w:val="17"/>
        </w:rPr>
      </w:pPr>
      <w:r>
        <w:rPr>
          <w:rFonts w:ascii="Arial"/>
          <w:spacing w:val="-3"/>
          <w:sz w:val="17"/>
        </w:rPr>
        <w:t xml:space="preserve">Hourly </w:t>
      </w:r>
      <w:r>
        <w:rPr>
          <w:rFonts w:ascii="Arial"/>
          <w:sz w:val="17"/>
        </w:rPr>
        <w:t xml:space="preserve">rate or </w:t>
      </w:r>
      <w:r>
        <w:rPr>
          <w:rFonts w:ascii="Arial"/>
          <w:spacing w:val="-3"/>
          <w:sz w:val="17"/>
        </w:rPr>
        <w:t xml:space="preserve">rates </w:t>
      </w:r>
      <w:r>
        <w:rPr>
          <w:rFonts w:ascii="Arial"/>
          <w:spacing w:val="-4"/>
          <w:sz w:val="17"/>
        </w:rPr>
        <w:t xml:space="preserve">of </w:t>
      </w:r>
      <w:r>
        <w:rPr>
          <w:rFonts w:ascii="Arial"/>
          <w:spacing w:val="-3"/>
          <w:sz w:val="17"/>
        </w:rPr>
        <w:t>monetary wages</w:t>
      </w:r>
      <w:r>
        <w:rPr>
          <w:rFonts w:ascii="Arial"/>
          <w:spacing w:val="-34"/>
          <w:sz w:val="17"/>
        </w:rPr>
        <w:t xml:space="preserve"> </w:t>
      </w:r>
      <w:r>
        <w:rPr>
          <w:rFonts w:ascii="Arial"/>
          <w:spacing w:val="-4"/>
          <w:sz w:val="17"/>
        </w:rPr>
        <w:t>paid;</w:t>
      </w:r>
    </w:p>
    <w:p w14:paraId="662BA620" w14:textId="77777777" w:rsidR="005B2973" w:rsidRDefault="002C7BCA">
      <w:pPr>
        <w:pStyle w:val="ListParagraph"/>
        <w:numPr>
          <w:ilvl w:val="0"/>
          <w:numId w:val="14"/>
        </w:numPr>
        <w:tabs>
          <w:tab w:val="left" w:pos="1451"/>
        </w:tabs>
        <w:spacing w:line="194" w:lineRule="exact"/>
        <w:ind w:hanging="361"/>
        <w:rPr>
          <w:rFonts w:ascii="Arial"/>
          <w:sz w:val="17"/>
        </w:rPr>
      </w:pPr>
      <w:r>
        <w:rPr>
          <w:rFonts w:ascii="Arial"/>
          <w:spacing w:val="-3"/>
          <w:sz w:val="17"/>
        </w:rPr>
        <w:t xml:space="preserve">Rate </w:t>
      </w:r>
      <w:r>
        <w:rPr>
          <w:rFonts w:ascii="Arial"/>
          <w:sz w:val="17"/>
        </w:rPr>
        <w:t xml:space="preserve">or </w:t>
      </w:r>
      <w:r>
        <w:rPr>
          <w:rFonts w:ascii="Arial"/>
          <w:spacing w:val="-3"/>
          <w:sz w:val="17"/>
        </w:rPr>
        <w:t xml:space="preserve">rates of any fringe </w:t>
      </w:r>
      <w:r>
        <w:rPr>
          <w:rFonts w:ascii="Arial"/>
          <w:spacing w:val="-4"/>
          <w:sz w:val="17"/>
        </w:rPr>
        <w:t>benefits</w:t>
      </w:r>
      <w:r>
        <w:rPr>
          <w:rFonts w:ascii="Arial"/>
          <w:spacing w:val="-21"/>
          <w:sz w:val="17"/>
        </w:rPr>
        <w:t xml:space="preserve"> </w:t>
      </w:r>
      <w:r>
        <w:rPr>
          <w:rFonts w:ascii="Arial"/>
          <w:spacing w:val="-4"/>
          <w:sz w:val="17"/>
        </w:rPr>
        <w:t>provided;</w:t>
      </w:r>
    </w:p>
    <w:p w14:paraId="662BA621" w14:textId="77777777" w:rsidR="005B2973" w:rsidRDefault="002C7BCA">
      <w:pPr>
        <w:pStyle w:val="ListParagraph"/>
        <w:numPr>
          <w:ilvl w:val="0"/>
          <w:numId w:val="14"/>
        </w:numPr>
        <w:tabs>
          <w:tab w:val="left" w:pos="1451"/>
        </w:tabs>
        <w:spacing w:before="1"/>
        <w:ind w:hanging="361"/>
        <w:rPr>
          <w:rFonts w:ascii="Arial"/>
          <w:sz w:val="17"/>
        </w:rPr>
      </w:pPr>
      <w:r>
        <w:rPr>
          <w:rFonts w:ascii="Arial"/>
          <w:sz w:val="17"/>
        </w:rPr>
        <w:t>Number of daily and weekly hours</w:t>
      </w:r>
      <w:r>
        <w:rPr>
          <w:rFonts w:ascii="Arial"/>
          <w:spacing w:val="-5"/>
          <w:sz w:val="17"/>
        </w:rPr>
        <w:t xml:space="preserve"> </w:t>
      </w:r>
      <w:r>
        <w:rPr>
          <w:rFonts w:ascii="Arial"/>
          <w:sz w:val="17"/>
        </w:rPr>
        <w:t>worked;</w:t>
      </w:r>
    </w:p>
    <w:p w14:paraId="662BA622" w14:textId="77777777" w:rsidR="005B2973" w:rsidRDefault="002C7BCA">
      <w:pPr>
        <w:pStyle w:val="ListParagraph"/>
        <w:numPr>
          <w:ilvl w:val="0"/>
          <w:numId w:val="14"/>
        </w:numPr>
        <w:tabs>
          <w:tab w:val="left" w:pos="1451"/>
        </w:tabs>
        <w:spacing w:before="2" w:line="194" w:lineRule="exact"/>
        <w:ind w:hanging="361"/>
        <w:rPr>
          <w:rFonts w:ascii="Arial"/>
          <w:sz w:val="17"/>
        </w:rPr>
      </w:pPr>
      <w:r>
        <w:rPr>
          <w:rFonts w:ascii="Arial"/>
          <w:sz w:val="17"/>
        </w:rPr>
        <w:t>Gross wages</w:t>
      </w:r>
      <w:r>
        <w:rPr>
          <w:rFonts w:ascii="Arial"/>
          <w:spacing w:val="-3"/>
          <w:sz w:val="17"/>
        </w:rPr>
        <w:t xml:space="preserve"> </w:t>
      </w:r>
      <w:r>
        <w:rPr>
          <w:rFonts w:ascii="Arial"/>
          <w:sz w:val="17"/>
        </w:rPr>
        <w:t>earned;</w:t>
      </w:r>
    </w:p>
    <w:p w14:paraId="662BA623" w14:textId="77777777" w:rsidR="005B2973" w:rsidRDefault="002C7BCA">
      <w:pPr>
        <w:pStyle w:val="ListParagraph"/>
        <w:numPr>
          <w:ilvl w:val="0"/>
          <w:numId w:val="14"/>
        </w:numPr>
        <w:tabs>
          <w:tab w:val="left" w:pos="1451"/>
        </w:tabs>
        <w:spacing w:line="194" w:lineRule="exact"/>
        <w:ind w:hanging="361"/>
        <w:rPr>
          <w:rFonts w:ascii="Arial"/>
          <w:sz w:val="17"/>
        </w:rPr>
      </w:pPr>
      <w:r>
        <w:rPr>
          <w:rFonts w:ascii="Arial"/>
          <w:sz w:val="17"/>
        </w:rPr>
        <w:t>Any deductions made;</w:t>
      </w:r>
      <w:r>
        <w:rPr>
          <w:rFonts w:ascii="Arial"/>
          <w:spacing w:val="1"/>
          <w:sz w:val="17"/>
        </w:rPr>
        <w:t xml:space="preserve"> </w:t>
      </w:r>
      <w:r>
        <w:rPr>
          <w:rFonts w:ascii="Arial"/>
          <w:sz w:val="17"/>
        </w:rPr>
        <w:t>and</w:t>
      </w:r>
    </w:p>
    <w:p w14:paraId="662BA624" w14:textId="77777777" w:rsidR="005B2973" w:rsidRDefault="002C7BCA">
      <w:pPr>
        <w:pStyle w:val="ListParagraph"/>
        <w:numPr>
          <w:ilvl w:val="0"/>
          <w:numId w:val="14"/>
        </w:numPr>
        <w:tabs>
          <w:tab w:val="left" w:pos="1420"/>
        </w:tabs>
        <w:spacing w:before="1" w:line="193" w:lineRule="exact"/>
        <w:ind w:left="1419" w:hanging="330"/>
        <w:rPr>
          <w:rFonts w:ascii="Arial"/>
          <w:sz w:val="17"/>
        </w:rPr>
      </w:pPr>
      <w:r>
        <w:rPr>
          <w:rFonts w:ascii="Arial"/>
          <w:spacing w:val="-4"/>
          <w:sz w:val="17"/>
        </w:rPr>
        <w:t>Actual wages</w:t>
      </w:r>
      <w:r>
        <w:rPr>
          <w:rFonts w:ascii="Arial"/>
          <w:spacing w:val="-11"/>
          <w:sz w:val="17"/>
        </w:rPr>
        <w:t xml:space="preserve"> </w:t>
      </w:r>
      <w:r>
        <w:rPr>
          <w:rFonts w:ascii="Arial"/>
          <w:spacing w:val="-5"/>
          <w:sz w:val="17"/>
        </w:rPr>
        <w:t>paid.</w:t>
      </w:r>
    </w:p>
    <w:p w14:paraId="662BA625" w14:textId="77777777" w:rsidR="005B2973" w:rsidRDefault="002C7BCA">
      <w:pPr>
        <w:pStyle w:val="ListParagraph"/>
        <w:numPr>
          <w:ilvl w:val="1"/>
          <w:numId w:val="15"/>
        </w:numPr>
        <w:tabs>
          <w:tab w:val="left" w:pos="983"/>
        </w:tabs>
        <w:ind w:left="1090" w:right="489" w:hanging="360"/>
        <w:rPr>
          <w:rFonts w:ascii="Arial"/>
          <w:sz w:val="17"/>
        </w:rPr>
      </w:pPr>
      <w:r>
        <w:rPr>
          <w:rFonts w:ascii="Arial"/>
          <w:sz w:val="17"/>
        </w:rPr>
        <w:t>The Contractor and each subcontractor shall make the records required under paragraph 3(a) available for inspection, copying, or transcription by authorized representatives of HUD or the HA and shall permit such representatives to interview employees during working hours on the job. If the Contractor or any subcontractor fails to make the required records available, HUD or its designee may, after written notice to the Contractor, take such</w:t>
      </w:r>
      <w:r>
        <w:rPr>
          <w:rFonts w:ascii="Arial"/>
          <w:spacing w:val="-9"/>
          <w:sz w:val="17"/>
        </w:rPr>
        <w:t xml:space="preserve"> </w:t>
      </w:r>
      <w:r>
        <w:rPr>
          <w:rFonts w:ascii="Arial"/>
          <w:sz w:val="17"/>
        </w:rPr>
        <w:t>action</w:t>
      </w:r>
      <w:r>
        <w:rPr>
          <w:rFonts w:ascii="Arial"/>
          <w:spacing w:val="-8"/>
          <w:sz w:val="17"/>
        </w:rPr>
        <w:t xml:space="preserve"> </w:t>
      </w:r>
      <w:r>
        <w:rPr>
          <w:rFonts w:ascii="Arial"/>
          <w:sz w:val="17"/>
        </w:rPr>
        <w:t>as</w:t>
      </w:r>
      <w:r>
        <w:rPr>
          <w:rFonts w:ascii="Arial"/>
          <w:spacing w:val="-6"/>
          <w:sz w:val="17"/>
        </w:rPr>
        <w:t xml:space="preserve"> </w:t>
      </w:r>
      <w:r>
        <w:rPr>
          <w:rFonts w:ascii="Arial"/>
          <w:sz w:val="17"/>
        </w:rPr>
        <w:t>may</w:t>
      </w:r>
      <w:r>
        <w:rPr>
          <w:rFonts w:ascii="Arial"/>
          <w:spacing w:val="-8"/>
          <w:sz w:val="17"/>
        </w:rPr>
        <w:t xml:space="preserve"> </w:t>
      </w:r>
      <w:r>
        <w:rPr>
          <w:rFonts w:ascii="Arial"/>
          <w:sz w:val="17"/>
        </w:rPr>
        <w:t>be</w:t>
      </w:r>
      <w:r>
        <w:rPr>
          <w:rFonts w:ascii="Arial"/>
          <w:spacing w:val="-8"/>
          <w:sz w:val="17"/>
        </w:rPr>
        <w:t xml:space="preserve"> </w:t>
      </w:r>
      <w:r>
        <w:rPr>
          <w:rFonts w:ascii="Arial"/>
          <w:sz w:val="17"/>
        </w:rPr>
        <w:t>necessary</w:t>
      </w:r>
      <w:r>
        <w:rPr>
          <w:rFonts w:ascii="Arial"/>
          <w:spacing w:val="-7"/>
          <w:sz w:val="17"/>
        </w:rPr>
        <w:t xml:space="preserve"> </w:t>
      </w:r>
      <w:r>
        <w:rPr>
          <w:rFonts w:ascii="Arial"/>
          <w:sz w:val="17"/>
        </w:rPr>
        <w:t>to</w:t>
      </w:r>
      <w:r>
        <w:rPr>
          <w:rFonts w:ascii="Arial"/>
          <w:spacing w:val="-10"/>
          <w:sz w:val="17"/>
        </w:rPr>
        <w:t xml:space="preserve"> </w:t>
      </w:r>
      <w:r>
        <w:rPr>
          <w:rFonts w:ascii="Arial"/>
          <w:sz w:val="17"/>
        </w:rPr>
        <w:t>cause</w:t>
      </w:r>
      <w:r>
        <w:rPr>
          <w:rFonts w:ascii="Arial"/>
          <w:spacing w:val="-11"/>
          <w:sz w:val="17"/>
        </w:rPr>
        <w:t xml:space="preserve"> </w:t>
      </w:r>
      <w:r>
        <w:rPr>
          <w:rFonts w:ascii="Arial"/>
          <w:sz w:val="17"/>
        </w:rPr>
        <w:t>the</w:t>
      </w:r>
      <w:r>
        <w:rPr>
          <w:rFonts w:ascii="Arial"/>
          <w:spacing w:val="-11"/>
          <w:sz w:val="17"/>
        </w:rPr>
        <w:t xml:space="preserve"> </w:t>
      </w:r>
      <w:r>
        <w:rPr>
          <w:rFonts w:ascii="Arial"/>
          <w:sz w:val="17"/>
        </w:rPr>
        <w:t>suspension of</w:t>
      </w:r>
      <w:r>
        <w:rPr>
          <w:rFonts w:ascii="Arial"/>
          <w:spacing w:val="-7"/>
          <w:sz w:val="17"/>
        </w:rPr>
        <w:t xml:space="preserve"> </w:t>
      </w:r>
      <w:r>
        <w:rPr>
          <w:rFonts w:ascii="Arial"/>
          <w:sz w:val="17"/>
        </w:rPr>
        <w:t>any</w:t>
      </w:r>
      <w:r>
        <w:rPr>
          <w:rFonts w:ascii="Arial"/>
          <w:spacing w:val="-8"/>
          <w:sz w:val="17"/>
        </w:rPr>
        <w:t xml:space="preserve"> </w:t>
      </w:r>
      <w:r>
        <w:rPr>
          <w:rFonts w:ascii="Arial"/>
          <w:sz w:val="17"/>
        </w:rPr>
        <w:t>further</w:t>
      </w:r>
      <w:r>
        <w:rPr>
          <w:rFonts w:ascii="Arial"/>
          <w:spacing w:val="-6"/>
          <w:sz w:val="17"/>
        </w:rPr>
        <w:t xml:space="preserve"> </w:t>
      </w:r>
      <w:r>
        <w:rPr>
          <w:rFonts w:ascii="Arial"/>
          <w:sz w:val="17"/>
        </w:rPr>
        <w:t>payment,</w:t>
      </w:r>
      <w:r>
        <w:rPr>
          <w:rFonts w:ascii="Arial"/>
          <w:spacing w:val="-7"/>
          <w:sz w:val="17"/>
        </w:rPr>
        <w:t xml:space="preserve"> </w:t>
      </w:r>
      <w:r>
        <w:rPr>
          <w:rFonts w:ascii="Arial"/>
          <w:sz w:val="17"/>
        </w:rPr>
        <w:t>advance</w:t>
      </w:r>
      <w:r>
        <w:rPr>
          <w:rFonts w:ascii="Arial"/>
          <w:spacing w:val="-10"/>
          <w:sz w:val="17"/>
        </w:rPr>
        <w:t xml:space="preserve"> </w:t>
      </w:r>
      <w:r>
        <w:rPr>
          <w:rFonts w:ascii="Arial"/>
          <w:sz w:val="17"/>
        </w:rPr>
        <w:t>or</w:t>
      </w:r>
      <w:r>
        <w:rPr>
          <w:rFonts w:ascii="Arial"/>
          <w:spacing w:val="-6"/>
          <w:sz w:val="17"/>
        </w:rPr>
        <w:t xml:space="preserve"> </w:t>
      </w:r>
      <w:r>
        <w:rPr>
          <w:rFonts w:ascii="Arial"/>
          <w:sz w:val="17"/>
        </w:rPr>
        <w:t>guarantee</w:t>
      </w:r>
      <w:r>
        <w:rPr>
          <w:rFonts w:ascii="Arial"/>
          <w:spacing w:val="-8"/>
          <w:sz w:val="17"/>
        </w:rPr>
        <w:t xml:space="preserve"> </w:t>
      </w:r>
      <w:r>
        <w:rPr>
          <w:rFonts w:ascii="Arial"/>
          <w:sz w:val="17"/>
        </w:rPr>
        <w:t>of</w:t>
      </w:r>
      <w:r>
        <w:rPr>
          <w:rFonts w:ascii="Arial"/>
          <w:spacing w:val="-6"/>
          <w:sz w:val="17"/>
        </w:rPr>
        <w:t xml:space="preserve"> </w:t>
      </w:r>
      <w:r>
        <w:rPr>
          <w:rFonts w:ascii="Arial"/>
          <w:sz w:val="17"/>
        </w:rPr>
        <w:t>funds.</w:t>
      </w:r>
    </w:p>
    <w:p w14:paraId="662BA626" w14:textId="77777777" w:rsidR="005B2973" w:rsidRDefault="005B2973">
      <w:pPr>
        <w:rPr>
          <w:rFonts w:ascii="Arial"/>
          <w:sz w:val="17"/>
        </w:rPr>
        <w:sectPr w:rsidR="005B2973">
          <w:type w:val="continuous"/>
          <w:pgSz w:w="12240" w:h="15840"/>
          <w:pgMar w:top="320" w:right="360" w:bottom="880" w:left="340" w:header="720" w:footer="720" w:gutter="0"/>
          <w:cols w:num="2" w:space="720" w:equalWidth="0">
            <w:col w:w="5536" w:space="80"/>
            <w:col w:w="5924"/>
          </w:cols>
        </w:sectPr>
      </w:pPr>
    </w:p>
    <w:p w14:paraId="662BA627" w14:textId="77777777" w:rsidR="005B2973" w:rsidRDefault="007D7CD0">
      <w:pPr>
        <w:tabs>
          <w:tab w:val="left" w:pos="5976"/>
          <w:tab w:val="left" w:pos="6346"/>
        </w:tabs>
        <w:spacing w:before="2"/>
        <w:ind w:left="1810"/>
        <w:rPr>
          <w:rFonts w:ascii="Arial"/>
          <w:b/>
          <w:sz w:val="17"/>
        </w:rPr>
      </w:pPr>
      <w:r>
        <w:pict w14:anchorId="662BA89D">
          <v:shape id="_x0000_s2126" type="#_x0000_t202" style="position:absolute;left:0;text-align:left;margin-left:107.05pt;margin-top:10.2pt;width:72.85pt;height:9.55pt;z-index:-254154752;mso-position-horizontal-relative:page" filled="f" stroked="f">
            <v:textbox inset="0,0,0,0">
              <w:txbxContent>
                <w:p w14:paraId="662BA8D8" w14:textId="77777777" w:rsidR="005B2973" w:rsidRDefault="002C7BCA">
                  <w:pPr>
                    <w:spacing w:line="190" w:lineRule="exact"/>
                    <w:rPr>
                      <w:rFonts w:ascii="Arial"/>
                      <w:sz w:val="17"/>
                    </w:rPr>
                  </w:pPr>
                  <w:r>
                    <w:rPr>
                      <w:rFonts w:ascii="Arial"/>
                      <w:spacing w:val="-4"/>
                      <w:sz w:val="17"/>
                    </w:rPr>
                    <w:t xml:space="preserve">wage </w:t>
                  </w:r>
                  <w:r>
                    <w:rPr>
                      <w:rFonts w:ascii="Arial"/>
                      <w:spacing w:val="-5"/>
                      <w:sz w:val="17"/>
                    </w:rPr>
                    <w:t>determination;</w:t>
                  </w:r>
                </w:p>
              </w:txbxContent>
            </v:textbox>
            <w10:wrap anchorx="page"/>
          </v:shape>
        </w:pict>
      </w:r>
      <w:r w:rsidR="002C7BCA">
        <w:rPr>
          <w:rFonts w:ascii="Arial"/>
          <w:spacing w:val="-3"/>
          <w:sz w:val="17"/>
        </w:rPr>
        <w:t xml:space="preserve">required </w:t>
      </w:r>
      <w:r w:rsidR="002C7BCA">
        <w:rPr>
          <w:rFonts w:ascii="Arial"/>
          <w:sz w:val="17"/>
        </w:rPr>
        <w:t xml:space="preserve">is </w:t>
      </w:r>
      <w:r w:rsidR="002C7BCA">
        <w:rPr>
          <w:rFonts w:ascii="Arial"/>
          <w:spacing w:val="-2"/>
          <w:sz w:val="17"/>
        </w:rPr>
        <w:t xml:space="preserve">not </w:t>
      </w:r>
      <w:r w:rsidR="002C7BCA">
        <w:rPr>
          <w:rFonts w:ascii="Arial"/>
          <w:spacing w:val="-3"/>
          <w:sz w:val="17"/>
        </w:rPr>
        <w:t xml:space="preserve">performed </w:t>
      </w:r>
      <w:r w:rsidR="002C7BCA">
        <w:rPr>
          <w:rFonts w:ascii="Arial"/>
          <w:sz w:val="17"/>
        </w:rPr>
        <w:t xml:space="preserve">by a </w:t>
      </w:r>
      <w:r w:rsidR="002C7BCA">
        <w:rPr>
          <w:rFonts w:ascii="Arial"/>
          <w:spacing w:val="-3"/>
          <w:sz w:val="17"/>
        </w:rPr>
        <w:t>classification</w:t>
      </w:r>
      <w:r w:rsidR="002C7BCA">
        <w:rPr>
          <w:rFonts w:ascii="Arial"/>
          <w:spacing w:val="-23"/>
          <w:sz w:val="17"/>
        </w:rPr>
        <w:t xml:space="preserve"> </w:t>
      </w:r>
      <w:r w:rsidR="002C7BCA">
        <w:rPr>
          <w:rFonts w:ascii="Arial"/>
          <w:sz w:val="17"/>
        </w:rPr>
        <w:t>in</w:t>
      </w:r>
      <w:r w:rsidR="002C7BCA">
        <w:rPr>
          <w:rFonts w:ascii="Arial"/>
          <w:spacing w:val="-5"/>
          <w:sz w:val="17"/>
        </w:rPr>
        <w:t xml:space="preserve"> </w:t>
      </w:r>
      <w:r w:rsidR="002C7BCA">
        <w:rPr>
          <w:rFonts w:ascii="Arial"/>
          <w:sz w:val="17"/>
        </w:rPr>
        <w:t>the</w:t>
      </w:r>
      <w:r w:rsidR="002C7BCA">
        <w:rPr>
          <w:rFonts w:ascii="Arial"/>
          <w:sz w:val="17"/>
        </w:rPr>
        <w:tab/>
      </w:r>
      <w:r w:rsidR="002C7BCA">
        <w:rPr>
          <w:rFonts w:ascii="Arial"/>
          <w:b/>
          <w:position w:val="-11"/>
          <w:sz w:val="17"/>
        </w:rPr>
        <w:t>4.</w:t>
      </w:r>
      <w:r w:rsidR="002C7BCA">
        <w:rPr>
          <w:rFonts w:ascii="Arial"/>
          <w:b/>
          <w:position w:val="-11"/>
          <w:sz w:val="17"/>
        </w:rPr>
        <w:tab/>
        <w:t>Apprentices and</w:t>
      </w:r>
      <w:r w:rsidR="002C7BCA">
        <w:rPr>
          <w:rFonts w:ascii="Arial"/>
          <w:b/>
          <w:spacing w:val="-2"/>
          <w:position w:val="-11"/>
          <w:sz w:val="17"/>
        </w:rPr>
        <w:t xml:space="preserve"> </w:t>
      </w:r>
      <w:r w:rsidR="002C7BCA">
        <w:rPr>
          <w:rFonts w:ascii="Arial"/>
          <w:b/>
          <w:position w:val="-11"/>
          <w:sz w:val="17"/>
        </w:rPr>
        <w:t>Trainees</w:t>
      </w:r>
    </w:p>
    <w:p w14:paraId="662BA628" w14:textId="77777777" w:rsidR="005B2973" w:rsidRDefault="005B2973">
      <w:pPr>
        <w:rPr>
          <w:rFonts w:ascii="Arial"/>
          <w:sz w:val="17"/>
        </w:rPr>
        <w:sectPr w:rsidR="005B2973">
          <w:type w:val="continuous"/>
          <w:pgSz w:w="12240" w:h="15840"/>
          <w:pgMar w:top="320" w:right="360" w:bottom="880" w:left="340" w:header="720" w:footer="720" w:gutter="0"/>
          <w:cols w:space="720"/>
        </w:sectPr>
      </w:pPr>
    </w:p>
    <w:p w14:paraId="662BA629" w14:textId="77777777" w:rsidR="005B2973" w:rsidRDefault="002C7BCA">
      <w:pPr>
        <w:pStyle w:val="ListParagraph"/>
        <w:numPr>
          <w:ilvl w:val="2"/>
          <w:numId w:val="15"/>
        </w:numPr>
        <w:tabs>
          <w:tab w:val="left" w:pos="1707"/>
        </w:tabs>
        <w:spacing w:before="73"/>
        <w:ind w:left="1810" w:right="67" w:hanging="360"/>
        <w:rPr>
          <w:rFonts w:ascii="Arial"/>
          <w:sz w:val="17"/>
        </w:rPr>
      </w:pPr>
      <w:r>
        <w:rPr>
          <w:rFonts w:ascii="Arial"/>
          <w:sz w:val="17"/>
        </w:rPr>
        <w:t>The classification is utilized in the area by</w:t>
      </w:r>
      <w:r>
        <w:rPr>
          <w:rFonts w:ascii="Arial"/>
          <w:spacing w:val="-30"/>
          <w:sz w:val="17"/>
        </w:rPr>
        <w:t xml:space="preserve"> </w:t>
      </w:r>
      <w:r>
        <w:rPr>
          <w:rFonts w:ascii="Arial"/>
          <w:sz w:val="17"/>
        </w:rPr>
        <w:t xml:space="preserve">the </w:t>
      </w:r>
      <w:r>
        <w:rPr>
          <w:rFonts w:ascii="Arial"/>
          <w:spacing w:val="-7"/>
          <w:sz w:val="17"/>
        </w:rPr>
        <w:t>industry;</w:t>
      </w:r>
      <w:r>
        <w:rPr>
          <w:rFonts w:ascii="Arial"/>
          <w:spacing w:val="-13"/>
          <w:sz w:val="17"/>
        </w:rPr>
        <w:t xml:space="preserve"> </w:t>
      </w:r>
      <w:r>
        <w:rPr>
          <w:rFonts w:ascii="Arial"/>
          <w:spacing w:val="-6"/>
          <w:sz w:val="17"/>
        </w:rPr>
        <w:t>and</w:t>
      </w:r>
    </w:p>
    <w:p w14:paraId="662BA62A" w14:textId="77777777" w:rsidR="005B2973" w:rsidRDefault="002C7BCA">
      <w:pPr>
        <w:pStyle w:val="ListParagraph"/>
        <w:numPr>
          <w:ilvl w:val="2"/>
          <w:numId w:val="15"/>
        </w:numPr>
        <w:tabs>
          <w:tab w:val="left" w:pos="1707"/>
        </w:tabs>
        <w:spacing w:before="2"/>
        <w:ind w:left="1810" w:hanging="360"/>
        <w:rPr>
          <w:rFonts w:ascii="Arial"/>
          <w:sz w:val="17"/>
        </w:rPr>
      </w:pPr>
      <w:r>
        <w:rPr>
          <w:rFonts w:ascii="Arial"/>
          <w:sz w:val="17"/>
        </w:rPr>
        <w:t xml:space="preserve">The proposed wage rate bears a reasonable </w:t>
      </w:r>
      <w:r>
        <w:rPr>
          <w:rFonts w:ascii="Arial"/>
          <w:spacing w:val="-3"/>
          <w:sz w:val="17"/>
        </w:rPr>
        <w:t xml:space="preserve">relationship </w:t>
      </w:r>
      <w:r>
        <w:rPr>
          <w:rFonts w:ascii="Arial"/>
          <w:sz w:val="17"/>
        </w:rPr>
        <w:t xml:space="preserve">to </w:t>
      </w:r>
      <w:r>
        <w:rPr>
          <w:rFonts w:ascii="Arial"/>
          <w:spacing w:val="-2"/>
          <w:sz w:val="17"/>
        </w:rPr>
        <w:t xml:space="preserve">the </w:t>
      </w:r>
      <w:r>
        <w:rPr>
          <w:rFonts w:ascii="Arial"/>
          <w:spacing w:val="-3"/>
          <w:sz w:val="17"/>
        </w:rPr>
        <w:t xml:space="preserve">wage </w:t>
      </w:r>
      <w:r>
        <w:rPr>
          <w:rFonts w:ascii="Arial"/>
          <w:sz w:val="17"/>
        </w:rPr>
        <w:t xml:space="preserve">rates </w:t>
      </w:r>
      <w:r>
        <w:rPr>
          <w:rFonts w:ascii="Arial"/>
          <w:spacing w:val="-3"/>
          <w:sz w:val="17"/>
        </w:rPr>
        <w:t xml:space="preserve">contained </w:t>
      </w:r>
      <w:r>
        <w:rPr>
          <w:rFonts w:ascii="Arial"/>
          <w:sz w:val="17"/>
        </w:rPr>
        <w:t>in</w:t>
      </w:r>
      <w:r>
        <w:rPr>
          <w:rFonts w:ascii="Arial"/>
          <w:spacing w:val="-26"/>
          <w:sz w:val="17"/>
        </w:rPr>
        <w:t xml:space="preserve"> </w:t>
      </w:r>
      <w:r>
        <w:rPr>
          <w:rFonts w:ascii="Arial"/>
          <w:sz w:val="17"/>
        </w:rPr>
        <w:t>the</w:t>
      </w:r>
    </w:p>
    <w:p w14:paraId="662BA62B" w14:textId="77777777" w:rsidR="005B2973" w:rsidRDefault="002C7BCA">
      <w:pPr>
        <w:pStyle w:val="BodyText"/>
        <w:spacing w:before="4"/>
        <w:rPr>
          <w:rFonts w:ascii="Arial"/>
          <w:sz w:val="16"/>
        </w:rPr>
      </w:pPr>
      <w:r>
        <w:br w:type="column"/>
      </w:r>
    </w:p>
    <w:p w14:paraId="662BA62C" w14:textId="77777777" w:rsidR="005B2973" w:rsidRDefault="002C7BCA">
      <w:pPr>
        <w:pStyle w:val="ListParagraph"/>
        <w:numPr>
          <w:ilvl w:val="0"/>
          <w:numId w:val="13"/>
        </w:numPr>
        <w:tabs>
          <w:tab w:val="left" w:pos="1378"/>
        </w:tabs>
        <w:spacing w:line="190" w:lineRule="atLeast"/>
        <w:ind w:right="645" w:hanging="360"/>
        <w:jc w:val="left"/>
        <w:rPr>
          <w:rFonts w:ascii="Arial"/>
          <w:sz w:val="17"/>
        </w:rPr>
      </w:pPr>
      <w:r>
        <w:rPr>
          <w:rFonts w:ascii="Arial"/>
          <w:sz w:val="17"/>
        </w:rPr>
        <w:t>Apprentices</w:t>
      </w:r>
      <w:r>
        <w:rPr>
          <w:rFonts w:ascii="Arial"/>
          <w:spacing w:val="-3"/>
          <w:sz w:val="17"/>
        </w:rPr>
        <w:t xml:space="preserve"> </w:t>
      </w:r>
      <w:r>
        <w:rPr>
          <w:rFonts w:ascii="Arial"/>
          <w:sz w:val="17"/>
        </w:rPr>
        <w:t>and</w:t>
      </w:r>
      <w:r>
        <w:rPr>
          <w:rFonts w:ascii="Arial"/>
          <w:spacing w:val="-4"/>
          <w:sz w:val="17"/>
        </w:rPr>
        <w:t xml:space="preserve"> </w:t>
      </w:r>
      <w:r>
        <w:rPr>
          <w:rFonts w:ascii="Arial"/>
          <w:sz w:val="17"/>
        </w:rPr>
        <w:t>trainees</w:t>
      </w:r>
      <w:r>
        <w:rPr>
          <w:rFonts w:ascii="Arial"/>
          <w:spacing w:val="-4"/>
          <w:sz w:val="17"/>
        </w:rPr>
        <w:t xml:space="preserve"> </w:t>
      </w:r>
      <w:r>
        <w:rPr>
          <w:rFonts w:ascii="Arial"/>
          <w:sz w:val="17"/>
        </w:rPr>
        <w:t>will</w:t>
      </w:r>
      <w:r>
        <w:rPr>
          <w:rFonts w:ascii="Arial"/>
          <w:spacing w:val="-5"/>
          <w:sz w:val="17"/>
        </w:rPr>
        <w:t xml:space="preserve"> </w:t>
      </w:r>
      <w:r>
        <w:rPr>
          <w:rFonts w:ascii="Arial"/>
          <w:sz w:val="17"/>
        </w:rPr>
        <w:t>be</w:t>
      </w:r>
      <w:r>
        <w:rPr>
          <w:rFonts w:ascii="Arial"/>
          <w:spacing w:val="-5"/>
          <w:sz w:val="17"/>
        </w:rPr>
        <w:t xml:space="preserve"> </w:t>
      </w:r>
      <w:r>
        <w:rPr>
          <w:rFonts w:ascii="Arial"/>
          <w:sz w:val="17"/>
        </w:rPr>
        <w:t>permitted</w:t>
      </w:r>
      <w:r>
        <w:rPr>
          <w:rFonts w:ascii="Arial"/>
          <w:spacing w:val="-5"/>
          <w:sz w:val="17"/>
        </w:rPr>
        <w:t xml:space="preserve"> </w:t>
      </w:r>
      <w:r>
        <w:rPr>
          <w:rFonts w:ascii="Arial"/>
          <w:sz w:val="17"/>
        </w:rPr>
        <w:t>to</w:t>
      </w:r>
      <w:r>
        <w:rPr>
          <w:rFonts w:ascii="Arial"/>
          <w:spacing w:val="-5"/>
          <w:sz w:val="17"/>
        </w:rPr>
        <w:t xml:space="preserve"> </w:t>
      </w:r>
      <w:r>
        <w:rPr>
          <w:rFonts w:ascii="Arial"/>
          <w:sz w:val="17"/>
        </w:rPr>
        <w:t>work</w:t>
      </w:r>
      <w:r>
        <w:rPr>
          <w:rFonts w:ascii="Arial"/>
          <w:spacing w:val="-2"/>
          <w:sz w:val="17"/>
        </w:rPr>
        <w:t xml:space="preserve"> </w:t>
      </w:r>
      <w:r>
        <w:rPr>
          <w:rFonts w:ascii="Arial"/>
          <w:sz w:val="17"/>
        </w:rPr>
        <w:t>at</w:t>
      </w:r>
      <w:r>
        <w:rPr>
          <w:rFonts w:ascii="Arial"/>
          <w:spacing w:val="-3"/>
          <w:sz w:val="17"/>
        </w:rPr>
        <w:t xml:space="preserve"> </w:t>
      </w:r>
      <w:r>
        <w:rPr>
          <w:rFonts w:ascii="Arial"/>
          <w:sz w:val="17"/>
        </w:rPr>
        <w:t>less than the predetermined rate for the work they perform when they are employed pursuant to and individually registered</w:t>
      </w:r>
      <w:r>
        <w:rPr>
          <w:rFonts w:ascii="Arial"/>
          <w:spacing w:val="-2"/>
          <w:sz w:val="17"/>
        </w:rPr>
        <w:t xml:space="preserve"> </w:t>
      </w:r>
      <w:r>
        <w:rPr>
          <w:rFonts w:ascii="Arial"/>
          <w:sz w:val="17"/>
        </w:rPr>
        <w:t>in:</w:t>
      </w:r>
    </w:p>
    <w:p w14:paraId="662BA62D" w14:textId="77777777" w:rsidR="005B2973" w:rsidRDefault="005B2973">
      <w:pPr>
        <w:spacing w:line="190" w:lineRule="atLeast"/>
        <w:rPr>
          <w:rFonts w:ascii="Arial"/>
          <w:sz w:val="17"/>
        </w:rPr>
        <w:sectPr w:rsidR="005B2973">
          <w:type w:val="continuous"/>
          <w:pgSz w:w="12240" w:h="15840"/>
          <w:pgMar w:top="320" w:right="360" w:bottom="880" w:left="340" w:header="720" w:footer="720" w:gutter="0"/>
          <w:cols w:num="2" w:space="720" w:equalWidth="0">
            <w:col w:w="5186" w:space="40"/>
            <w:col w:w="6314"/>
          </w:cols>
        </w:sectPr>
      </w:pPr>
    </w:p>
    <w:p w14:paraId="662BA62E" w14:textId="77777777" w:rsidR="005B2973" w:rsidRDefault="002C7BCA">
      <w:pPr>
        <w:spacing w:line="81" w:lineRule="exact"/>
        <w:ind w:left="1800"/>
        <w:rPr>
          <w:rFonts w:ascii="Arial"/>
          <w:sz w:val="17"/>
        </w:rPr>
      </w:pPr>
      <w:r>
        <w:rPr>
          <w:rFonts w:ascii="Arial"/>
          <w:sz w:val="17"/>
        </w:rPr>
        <w:t>wage determination.</w:t>
      </w:r>
    </w:p>
    <w:p w14:paraId="662BA62F" w14:textId="77777777" w:rsidR="005B2973" w:rsidRDefault="002C7BCA">
      <w:pPr>
        <w:pStyle w:val="ListParagraph"/>
        <w:numPr>
          <w:ilvl w:val="0"/>
          <w:numId w:val="12"/>
        </w:numPr>
        <w:tabs>
          <w:tab w:val="left" w:pos="1810"/>
          <w:tab w:val="left" w:pos="1811"/>
        </w:tabs>
        <w:spacing w:before="1"/>
        <w:ind w:right="38" w:hanging="360"/>
        <w:rPr>
          <w:rFonts w:ascii="Arial"/>
          <w:sz w:val="17"/>
        </w:rPr>
      </w:pPr>
      <w:r>
        <w:tab/>
      </w:r>
      <w:r>
        <w:rPr>
          <w:rFonts w:ascii="Arial"/>
          <w:sz w:val="17"/>
        </w:rPr>
        <w:t>The wage rate determined pursuant to this paragraph</w:t>
      </w:r>
      <w:r>
        <w:rPr>
          <w:rFonts w:ascii="Arial"/>
          <w:spacing w:val="-13"/>
          <w:sz w:val="17"/>
        </w:rPr>
        <w:t xml:space="preserve"> </w:t>
      </w:r>
      <w:r>
        <w:rPr>
          <w:rFonts w:ascii="Arial"/>
          <w:sz w:val="17"/>
        </w:rPr>
        <w:t>shall</w:t>
      </w:r>
      <w:r>
        <w:rPr>
          <w:rFonts w:ascii="Arial"/>
          <w:spacing w:val="-8"/>
          <w:sz w:val="17"/>
        </w:rPr>
        <w:t xml:space="preserve"> </w:t>
      </w:r>
      <w:r>
        <w:rPr>
          <w:rFonts w:ascii="Arial"/>
          <w:sz w:val="17"/>
        </w:rPr>
        <w:t>be</w:t>
      </w:r>
      <w:r>
        <w:rPr>
          <w:rFonts w:ascii="Arial"/>
          <w:spacing w:val="-8"/>
          <w:sz w:val="17"/>
        </w:rPr>
        <w:t xml:space="preserve"> </w:t>
      </w:r>
      <w:r>
        <w:rPr>
          <w:rFonts w:ascii="Arial"/>
          <w:sz w:val="17"/>
        </w:rPr>
        <w:t>paid</w:t>
      </w:r>
      <w:r>
        <w:rPr>
          <w:rFonts w:ascii="Arial"/>
          <w:spacing w:val="-13"/>
          <w:sz w:val="17"/>
        </w:rPr>
        <w:t xml:space="preserve"> </w:t>
      </w:r>
      <w:r>
        <w:rPr>
          <w:rFonts w:ascii="Arial"/>
          <w:sz w:val="17"/>
        </w:rPr>
        <w:t>to</w:t>
      </w:r>
      <w:r>
        <w:rPr>
          <w:rFonts w:ascii="Arial"/>
          <w:spacing w:val="-8"/>
          <w:sz w:val="17"/>
        </w:rPr>
        <w:t xml:space="preserve"> </w:t>
      </w:r>
      <w:r>
        <w:rPr>
          <w:rFonts w:ascii="Arial"/>
          <w:spacing w:val="-2"/>
          <w:sz w:val="17"/>
        </w:rPr>
        <w:t>all</w:t>
      </w:r>
      <w:r>
        <w:rPr>
          <w:rFonts w:ascii="Arial"/>
          <w:spacing w:val="-9"/>
          <w:sz w:val="17"/>
        </w:rPr>
        <w:t xml:space="preserve"> </w:t>
      </w:r>
      <w:r>
        <w:rPr>
          <w:rFonts w:ascii="Arial"/>
          <w:sz w:val="17"/>
        </w:rPr>
        <w:t>workers</w:t>
      </w:r>
      <w:r>
        <w:rPr>
          <w:rFonts w:ascii="Arial"/>
          <w:spacing w:val="-6"/>
          <w:sz w:val="17"/>
        </w:rPr>
        <w:t xml:space="preserve"> </w:t>
      </w:r>
      <w:r>
        <w:rPr>
          <w:rFonts w:ascii="Arial"/>
          <w:sz w:val="17"/>
        </w:rPr>
        <w:t>performing</w:t>
      </w:r>
      <w:r>
        <w:rPr>
          <w:rFonts w:ascii="Arial"/>
          <w:spacing w:val="-10"/>
          <w:sz w:val="17"/>
        </w:rPr>
        <w:t xml:space="preserve"> </w:t>
      </w:r>
      <w:r>
        <w:rPr>
          <w:rFonts w:ascii="Arial"/>
          <w:sz w:val="17"/>
        </w:rPr>
        <w:t>work</w:t>
      </w:r>
    </w:p>
    <w:p w14:paraId="662BA630" w14:textId="77777777" w:rsidR="005B2973" w:rsidRDefault="002C7BCA">
      <w:pPr>
        <w:jc w:val="right"/>
        <w:rPr>
          <w:rFonts w:ascii="Arial"/>
          <w:sz w:val="17"/>
        </w:rPr>
      </w:pPr>
      <w:r>
        <w:br w:type="column"/>
      </w:r>
      <w:r>
        <w:rPr>
          <w:rFonts w:ascii="Arial"/>
          <w:sz w:val="17"/>
        </w:rPr>
        <w:t>(i)</w:t>
      </w:r>
    </w:p>
    <w:p w14:paraId="662BA631" w14:textId="77777777" w:rsidR="005B2973" w:rsidRDefault="002C7BCA">
      <w:pPr>
        <w:ind w:left="448" w:right="421"/>
        <w:rPr>
          <w:rFonts w:ascii="Arial"/>
          <w:sz w:val="17"/>
        </w:rPr>
      </w:pPr>
      <w:r>
        <w:br w:type="column"/>
      </w:r>
      <w:r>
        <w:rPr>
          <w:rFonts w:ascii="Arial"/>
          <w:sz w:val="17"/>
        </w:rPr>
        <w:t>A bona fide apprenticeship program registered with the U.S. Department of Labor, Employment and Training Administration (ETA), Office of</w:t>
      </w:r>
    </w:p>
    <w:p w14:paraId="662BA632" w14:textId="77777777" w:rsidR="005B2973" w:rsidRDefault="005B2973">
      <w:pPr>
        <w:rPr>
          <w:rFonts w:ascii="Arial"/>
          <w:sz w:val="17"/>
        </w:rPr>
        <w:sectPr w:rsidR="005B2973">
          <w:type w:val="continuous"/>
          <w:pgSz w:w="12240" w:h="15840"/>
          <w:pgMar w:top="320" w:right="360" w:bottom="880" w:left="340" w:header="720" w:footer="720" w:gutter="0"/>
          <w:cols w:num="3" w:space="720" w:equalWidth="0">
            <w:col w:w="5529" w:space="87"/>
            <w:col w:w="1236" w:space="40"/>
            <w:col w:w="4648"/>
          </w:cols>
        </w:sectPr>
      </w:pPr>
    </w:p>
    <w:p w14:paraId="662BA633" w14:textId="77777777" w:rsidR="005B2973" w:rsidRDefault="007D7CD0">
      <w:pPr>
        <w:pStyle w:val="BodyText"/>
        <w:spacing w:line="42" w:lineRule="exact"/>
        <w:ind w:left="359"/>
        <w:rPr>
          <w:rFonts w:ascii="Arial"/>
          <w:sz w:val="4"/>
        </w:rPr>
      </w:pPr>
      <w:r>
        <w:rPr>
          <w:rFonts w:ascii="Arial"/>
          <w:sz w:val="4"/>
        </w:rPr>
      </w:r>
      <w:r>
        <w:rPr>
          <w:rFonts w:ascii="Arial"/>
          <w:sz w:val="4"/>
        </w:rPr>
        <w:pict w14:anchorId="662BA89F">
          <v:group id="_x0000_s2124" style="width:540.25pt;height:2.05pt;mso-position-horizontal-relative:char;mso-position-vertical-relative:line" coordsize="10805,41">
            <v:line id="_x0000_s2125" style="position:absolute" from="0,20" to="10805,20" strokeweight="2.03pt"/>
            <w10:anchorlock/>
          </v:group>
        </w:pict>
      </w:r>
    </w:p>
    <w:p w14:paraId="662BA634" w14:textId="77777777" w:rsidR="005B2973" w:rsidRDefault="005B2973">
      <w:pPr>
        <w:pStyle w:val="BodyText"/>
        <w:spacing w:before="9"/>
        <w:rPr>
          <w:rFonts w:ascii="Arial"/>
          <w:sz w:val="21"/>
        </w:rPr>
      </w:pPr>
    </w:p>
    <w:p w14:paraId="662BA635" w14:textId="77777777" w:rsidR="005B2973" w:rsidRDefault="005B2973">
      <w:pPr>
        <w:rPr>
          <w:rFonts w:ascii="Arial"/>
          <w:sz w:val="21"/>
        </w:rPr>
        <w:sectPr w:rsidR="005B2973">
          <w:pgSz w:w="12240" w:h="15840"/>
          <w:pgMar w:top="1040" w:right="360" w:bottom="1120" w:left="340" w:header="0" w:footer="931" w:gutter="0"/>
          <w:cols w:space="720"/>
        </w:sectPr>
      </w:pPr>
    </w:p>
    <w:p w14:paraId="662BA636" w14:textId="77777777" w:rsidR="005B2973" w:rsidRDefault="005B2973">
      <w:pPr>
        <w:pStyle w:val="BodyText"/>
        <w:rPr>
          <w:rFonts w:ascii="Arial"/>
          <w:sz w:val="18"/>
        </w:rPr>
      </w:pPr>
    </w:p>
    <w:p w14:paraId="662BA637" w14:textId="77777777" w:rsidR="005B2973" w:rsidRDefault="005B2973">
      <w:pPr>
        <w:pStyle w:val="BodyText"/>
        <w:rPr>
          <w:rFonts w:ascii="Arial"/>
          <w:sz w:val="18"/>
        </w:rPr>
      </w:pPr>
    </w:p>
    <w:p w14:paraId="662BA638" w14:textId="77777777" w:rsidR="005B2973" w:rsidRDefault="005B2973">
      <w:pPr>
        <w:pStyle w:val="BodyText"/>
        <w:rPr>
          <w:rFonts w:ascii="Arial"/>
          <w:sz w:val="18"/>
        </w:rPr>
      </w:pPr>
    </w:p>
    <w:p w14:paraId="662BA639" w14:textId="77777777" w:rsidR="005B2973" w:rsidRDefault="005B2973">
      <w:pPr>
        <w:pStyle w:val="BodyText"/>
        <w:rPr>
          <w:rFonts w:ascii="Arial"/>
          <w:sz w:val="18"/>
        </w:rPr>
      </w:pPr>
    </w:p>
    <w:p w14:paraId="662BA63A" w14:textId="77777777" w:rsidR="005B2973" w:rsidRDefault="005B2973">
      <w:pPr>
        <w:pStyle w:val="BodyText"/>
        <w:rPr>
          <w:rFonts w:ascii="Arial"/>
          <w:sz w:val="18"/>
        </w:rPr>
      </w:pPr>
    </w:p>
    <w:p w14:paraId="662BA63B" w14:textId="77777777" w:rsidR="005B2973" w:rsidRDefault="005B2973">
      <w:pPr>
        <w:pStyle w:val="BodyText"/>
        <w:rPr>
          <w:rFonts w:ascii="Arial"/>
          <w:sz w:val="18"/>
        </w:rPr>
      </w:pPr>
    </w:p>
    <w:p w14:paraId="662BA63C" w14:textId="77777777" w:rsidR="005B2973" w:rsidRDefault="005B2973">
      <w:pPr>
        <w:pStyle w:val="BodyText"/>
        <w:rPr>
          <w:rFonts w:ascii="Arial"/>
          <w:sz w:val="18"/>
        </w:rPr>
      </w:pPr>
    </w:p>
    <w:p w14:paraId="662BA63D" w14:textId="77777777" w:rsidR="005B2973" w:rsidRDefault="005B2973">
      <w:pPr>
        <w:pStyle w:val="BodyText"/>
        <w:rPr>
          <w:rFonts w:ascii="Arial"/>
          <w:sz w:val="18"/>
        </w:rPr>
      </w:pPr>
    </w:p>
    <w:p w14:paraId="662BA63E" w14:textId="77777777" w:rsidR="005B2973" w:rsidRDefault="005B2973">
      <w:pPr>
        <w:pStyle w:val="BodyText"/>
        <w:rPr>
          <w:rFonts w:ascii="Arial"/>
          <w:sz w:val="18"/>
        </w:rPr>
      </w:pPr>
    </w:p>
    <w:p w14:paraId="662BA63F" w14:textId="77777777" w:rsidR="005B2973" w:rsidRDefault="005B2973">
      <w:pPr>
        <w:pStyle w:val="BodyText"/>
        <w:spacing w:before="9"/>
        <w:rPr>
          <w:rFonts w:ascii="Arial"/>
          <w:sz w:val="17"/>
        </w:rPr>
      </w:pPr>
    </w:p>
    <w:p w14:paraId="662BA640" w14:textId="77777777" w:rsidR="005B2973" w:rsidRDefault="002C7BCA">
      <w:pPr>
        <w:jc w:val="right"/>
        <w:rPr>
          <w:rFonts w:ascii="Arial"/>
          <w:sz w:val="17"/>
        </w:rPr>
      </w:pPr>
      <w:r>
        <w:rPr>
          <w:rFonts w:ascii="Arial"/>
          <w:sz w:val="17"/>
        </w:rPr>
        <w:t>(ii)</w:t>
      </w:r>
    </w:p>
    <w:p w14:paraId="662BA641" w14:textId="77777777" w:rsidR="005B2973" w:rsidRDefault="002C7BCA">
      <w:pPr>
        <w:spacing w:before="101"/>
        <w:ind w:left="455" w:right="-19"/>
        <w:rPr>
          <w:rFonts w:ascii="Arial"/>
          <w:sz w:val="17"/>
        </w:rPr>
      </w:pPr>
      <w:r>
        <w:br w:type="column"/>
      </w:r>
      <w:r>
        <w:rPr>
          <w:rFonts w:ascii="Arial"/>
          <w:sz w:val="17"/>
        </w:rPr>
        <w:t xml:space="preserve">Apprenticeship Training, Employer and Labor Services (OATELS), or with a state apprenticeship agency recognized by OATELS, or if a person is employed in his/her first 90 days of probationary employment as an apprentice in such an apprenticeship program, who is not individually registered in the program, </w:t>
      </w:r>
      <w:r>
        <w:rPr>
          <w:rFonts w:ascii="Arial"/>
          <w:spacing w:val="-2"/>
          <w:sz w:val="17"/>
        </w:rPr>
        <w:t xml:space="preserve">but </w:t>
      </w:r>
      <w:r>
        <w:rPr>
          <w:rFonts w:ascii="Arial"/>
          <w:sz w:val="17"/>
        </w:rPr>
        <w:t xml:space="preserve">who </w:t>
      </w:r>
      <w:r>
        <w:rPr>
          <w:rFonts w:ascii="Arial"/>
          <w:spacing w:val="-2"/>
          <w:sz w:val="17"/>
        </w:rPr>
        <w:t xml:space="preserve">has </w:t>
      </w:r>
      <w:r>
        <w:rPr>
          <w:rFonts w:ascii="Arial"/>
          <w:sz w:val="17"/>
        </w:rPr>
        <w:t xml:space="preserve">been certified by OATELS or a state apprenticeship agency (where appropriate) to be eligible for probationary employment as an apprentice; A trainee program which </w:t>
      </w:r>
      <w:r>
        <w:rPr>
          <w:rFonts w:ascii="Arial"/>
          <w:spacing w:val="-2"/>
          <w:sz w:val="17"/>
        </w:rPr>
        <w:t xml:space="preserve">has </w:t>
      </w:r>
      <w:r>
        <w:rPr>
          <w:rFonts w:ascii="Arial"/>
          <w:sz w:val="17"/>
        </w:rPr>
        <w:t>received prior approval, evidenced by formal certification by the</w:t>
      </w:r>
    </w:p>
    <w:p w14:paraId="662BA642" w14:textId="77777777" w:rsidR="005B2973" w:rsidRDefault="002C7BCA">
      <w:pPr>
        <w:spacing w:before="9" w:line="178" w:lineRule="exact"/>
        <w:ind w:left="469"/>
        <w:rPr>
          <w:rFonts w:ascii="Arial"/>
          <w:sz w:val="17"/>
        </w:rPr>
      </w:pPr>
      <w:r>
        <w:rPr>
          <w:rFonts w:ascii="Arial"/>
          <w:sz w:val="17"/>
        </w:rPr>
        <w:t>U.S. Department of Labor, ETA; or</w:t>
      </w:r>
    </w:p>
    <w:p w14:paraId="662BA643" w14:textId="77777777" w:rsidR="005B2973" w:rsidRDefault="002C7BCA">
      <w:pPr>
        <w:pStyle w:val="BodyText"/>
        <w:rPr>
          <w:rFonts w:ascii="Arial"/>
          <w:sz w:val="18"/>
        </w:rPr>
      </w:pPr>
      <w:r>
        <w:br w:type="column"/>
      </w:r>
    </w:p>
    <w:p w14:paraId="662BA644" w14:textId="77777777" w:rsidR="005B2973" w:rsidRDefault="005B2973">
      <w:pPr>
        <w:pStyle w:val="BodyText"/>
        <w:rPr>
          <w:rFonts w:ascii="Arial"/>
          <w:sz w:val="18"/>
        </w:rPr>
      </w:pPr>
    </w:p>
    <w:p w14:paraId="662BA645" w14:textId="77777777" w:rsidR="005B2973" w:rsidRDefault="005B2973">
      <w:pPr>
        <w:pStyle w:val="BodyText"/>
        <w:rPr>
          <w:rFonts w:ascii="Arial"/>
          <w:sz w:val="18"/>
        </w:rPr>
      </w:pPr>
    </w:p>
    <w:p w14:paraId="662BA646" w14:textId="77777777" w:rsidR="005B2973" w:rsidRDefault="005B2973">
      <w:pPr>
        <w:pStyle w:val="BodyText"/>
        <w:rPr>
          <w:rFonts w:ascii="Arial"/>
          <w:sz w:val="18"/>
        </w:rPr>
      </w:pPr>
    </w:p>
    <w:p w14:paraId="662BA647" w14:textId="77777777" w:rsidR="005B2973" w:rsidRDefault="005B2973">
      <w:pPr>
        <w:pStyle w:val="BodyText"/>
        <w:rPr>
          <w:rFonts w:ascii="Arial"/>
          <w:sz w:val="18"/>
        </w:rPr>
      </w:pPr>
    </w:p>
    <w:p w14:paraId="662BA648" w14:textId="77777777" w:rsidR="005B2973" w:rsidRDefault="005B2973">
      <w:pPr>
        <w:pStyle w:val="BodyText"/>
        <w:rPr>
          <w:rFonts w:ascii="Arial"/>
          <w:sz w:val="18"/>
        </w:rPr>
      </w:pPr>
    </w:p>
    <w:p w14:paraId="662BA649" w14:textId="77777777" w:rsidR="005B2973" w:rsidRDefault="005B2973">
      <w:pPr>
        <w:pStyle w:val="BodyText"/>
        <w:rPr>
          <w:rFonts w:ascii="Arial"/>
          <w:sz w:val="18"/>
        </w:rPr>
      </w:pPr>
    </w:p>
    <w:p w14:paraId="662BA64A" w14:textId="77777777" w:rsidR="005B2973" w:rsidRDefault="005B2973">
      <w:pPr>
        <w:pStyle w:val="BodyText"/>
        <w:spacing w:before="6"/>
        <w:rPr>
          <w:rFonts w:ascii="Arial"/>
          <w:sz w:val="19"/>
        </w:rPr>
      </w:pPr>
    </w:p>
    <w:p w14:paraId="662BA64B" w14:textId="77777777" w:rsidR="005B2973" w:rsidRDefault="002C7BCA">
      <w:pPr>
        <w:jc w:val="right"/>
        <w:rPr>
          <w:rFonts w:ascii="Arial"/>
          <w:sz w:val="17"/>
        </w:rPr>
      </w:pPr>
      <w:r>
        <w:rPr>
          <w:rFonts w:ascii="Arial"/>
          <w:sz w:val="17"/>
        </w:rPr>
        <w:t>(ii)</w:t>
      </w:r>
    </w:p>
    <w:p w14:paraId="662BA64C" w14:textId="77777777" w:rsidR="005B2973" w:rsidRDefault="002C7BCA">
      <w:pPr>
        <w:spacing w:before="94"/>
        <w:ind w:left="460" w:right="377"/>
        <w:rPr>
          <w:rFonts w:ascii="Arial"/>
          <w:sz w:val="17"/>
        </w:rPr>
      </w:pPr>
      <w:r>
        <w:br w:type="column"/>
      </w:r>
      <w:r>
        <w:rPr>
          <w:rFonts w:ascii="Arial"/>
          <w:sz w:val="17"/>
        </w:rPr>
        <w:t>forth those findings that are in dispute and the reasons, including any affirmative defenses, with respect to the violations. The request shall be directed to the appropriate HA or HUD official in accordance with instructions contained in the notice of findings or, if the notice does not specify to whom a request should be made, to the Regional Labor Relations Officer (HUD). The HA or HUD official shall, within 60 days (unless otherwise indicated in the notice of findings) after receipt of a timely request for reconsideration, issue a written decision on the findings of</w:t>
      </w:r>
      <w:r>
        <w:rPr>
          <w:rFonts w:ascii="Arial"/>
          <w:spacing w:val="-33"/>
          <w:sz w:val="17"/>
        </w:rPr>
        <w:t xml:space="preserve"> </w:t>
      </w:r>
      <w:r>
        <w:rPr>
          <w:rFonts w:ascii="Arial"/>
          <w:sz w:val="17"/>
        </w:rPr>
        <w:t>violation. The written decision on reconsideration</w:t>
      </w:r>
      <w:r>
        <w:rPr>
          <w:rFonts w:ascii="Arial"/>
          <w:spacing w:val="-14"/>
          <w:sz w:val="17"/>
        </w:rPr>
        <w:t xml:space="preserve"> </w:t>
      </w:r>
      <w:r>
        <w:rPr>
          <w:rFonts w:ascii="Arial"/>
          <w:sz w:val="17"/>
        </w:rPr>
        <w:t>shall</w:t>
      </w:r>
    </w:p>
    <w:p w14:paraId="662BA64D" w14:textId="77777777" w:rsidR="005B2973" w:rsidRDefault="005B2973">
      <w:pPr>
        <w:rPr>
          <w:rFonts w:ascii="Arial"/>
          <w:sz w:val="17"/>
        </w:rPr>
        <w:sectPr w:rsidR="005B2973">
          <w:type w:val="continuous"/>
          <w:pgSz w:w="12240" w:h="15840"/>
          <w:pgMar w:top="320" w:right="360" w:bottom="880" w:left="340" w:header="720" w:footer="720" w:gutter="0"/>
          <w:cols w:num="4" w:space="720" w:equalWidth="0">
            <w:col w:w="1229" w:space="40"/>
            <w:col w:w="4275" w:space="72"/>
            <w:col w:w="1229" w:space="40"/>
            <w:col w:w="4655"/>
          </w:cols>
        </w:sectPr>
      </w:pPr>
    </w:p>
    <w:p w14:paraId="662BA64E" w14:textId="77777777" w:rsidR="005B2973" w:rsidRDefault="002C7BCA">
      <w:pPr>
        <w:pStyle w:val="ListParagraph"/>
        <w:numPr>
          <w:ilvl w:val="0"/>
          <w:numId w:val="12"/>
        </w:numPr>
        <w:tabs>
          <w:tab w:val="left" w:pos="1723"/>
          <w:tab w:val="left" w:pos="1724"/>
        </w:tabs>
        <w:spacing w:before="17"/>
        <w:ind w:left="1733" w:right="1505" w:hanging="644"/>
        <w:rPr>
          <w:rFonts w:ascii="Arial"/>
          <w:sz w:val="17"/>
        </w:rPr>
      </w:pPr>
      <w:r>
        <w:rPr>
          <w:rFonts w:ascii="Arial"/>
          <w:sz w:val="17"/>
        </w:rPr>
        <w:t>A</w:t>
      </w:r>
      <w:r>
        <w:rPr>
          <w:rFonts w:ascii="Arial"/>
          <w:spacing w:val="-12"/>
          <w:sz w:val="17"/>
        </w:rPr>
        <w:t xml:space="preserve"> </w:t>
      </w:r>
      <w:r>
        <w:rPr>
          <w:rFonts w:ascii="Arial"/>
          <w:sz w:val="17"/>
        </w:rPr>
        <w:t>training/trainee</w:t>
      </w:r>
      <w:r>
        <w:rPr>
          <w:rFonts w:ascii="Arial"/>
          <w:spacing w:val="-11"/>
          <w:sz w:val="17"/>
        </w:rPr>
        <w:t xml:space="preserve"> </w:t>
      </w:r>
      <w:r>
        <w:rPr>
          <w:rFonts w:ascii="Arial"/>
          <w:sz w:val="17"/>
        </w:rPr>
        <w:t>program</w:t>
      </w:r>
      <w:r>
        <w:rPr>
          <w:rFonts w:ascii="Arial"/>
          <w:spacing w:val="-11"/>
          <w:sz w:val="17"/>
        </w:rPr>
        <w:t xml:space="preserve"> </w:t>
      </w:r>
      <w:r>
        <w:rPr>
          <w:rFonts w:ascii="Arial"/>
          <w:sz w:val="17"/>
        </w:rPr>
        <w:t>that</w:t>
      </w:r>
      <w:r>
        <w:rPr>
          <w:rFonts w:ascii="Arial"/>
          <w:spacing w:val="-10"/>
          <w:sz w:val="17"/>
        </w:rPr>
        <w:t xml:space="preserve"> </w:t>
      </w:r>
      <w:r>
        <w:rPr>
          <w:rFonts w:ascii="Arial"/>
          <w:spacing w:val="-2"/>
          <w:sz w:val="17"/>
        </w:rPr>
        <w:t>has</w:t>
      </w:r>
      <w:r>
        <w:rPr>
          <w:rFonts w:ascii="Arial"/>
          <w:spacing w:val="-11"/>
          <w:sz w:val="17"/>
        </w:rPr>
        <w:t xml:space="preserve"> </w:t>
      </w:r>
      <w:r>
        <w:rPr>
          <w:rFonts w:ascii="Arial"/>
          <w:sz w:val="17"/>
        </w:rPr>
        <w:t>received</w:t>
      </w:r>
      <w:r>
        <w:rPr>
          <w:rFonts w:ascii="Arial"/>
          <w:spacing w:val="-12"/>
          <w:sz w:val="17"/>
        </w:rPr>
        <w:t xml:space="preserve"> </w:t>
      </w:r>
      <w:r>
        <w:rPr>
          <w:rFonts w:ascii="Arial"/>
          <w:sz w:val="17"/>
        </w:rPr>
        <w:t xml:space="preserve">prior </w:t>
      </w:r>
      <w:r>
        <w:rPr>
          <w:rFonts w:ascii="Arial"/>
          <w:spacing w:val="-6"/>
          <w:sz w:val="17"/>
        </w:rPr>
        <w:t xml:space="preserve">approval </w:t>
      </w:r>
      <w:r>
        <w:rPr>
          <w:rFonts w:ascii="Arial"/>
          <w:spacing w:val="-4"/>
          <w:sz w:val="17"/>
        </w:rPr>
        <w:t>by</w:t>
      </w:r>
      <w:r>
        <w:rPr>
          <w:rFonts w:ascii="Arial"/>
          <w:spacing w:val="-18"/>
          <w:sz w:val="17"/>
        </w:rPr>
        <w:t xml:space="preserve"> </w:t>
      </w:r>
      <w:r>
        <w:rPr>
          <w:rFonts w:ascii="Arial"/>
          <w:spacing w:val="-6"/>
          <w:sz w:val="17"/>
        </w:rPr>
        <w:t>HUD.</w:t>
      </w:r>
    </w:p>
    <w:p w14:paraId="662BA64F" w14:textId="77777777" w:rsidR="005B2973" w:rsidRDefault="002C7BCA">
      <w:pPr>
        <w:pStyle w:val="ListParagraph"/>
        <w:numPr>
          <w:ilvl w:val="0"/>
          <w:numId w:val="13"/>
        </w:numPr>
        <w:tabs>
          <w:tab w:val="left" w:pos="987"/>
        </w:tabs>
        <w:ind w:left="1080" w:right="1411" w:hanging="351"/>
        <w:jc w:val="left"/>
        <w:rPr>
          <w:rFonts w:ascii="Arial" w:hAnsi="Arial"/>
          <w:sz w:val="17"/>
        </w:rPr>
      </w:pPr>
      <w:r>
        <w:rPr>
          <w:rFonts w:ascii="Arial" w:hAnsi="Arial"/>
          <w:sz w:val="17"/>
        </w:rPr>
        <w:t>Each apprentice or trainee must be paid at not less than the</w:t>
      </w:r>
      <w:r>
        <w:rPr>
          <w:rFonts w:ascii="Arial" w:hAnsi="Arial"/>
          <w:spacing w:val="-10"/>
          <w:sz w:val="17"/>
        </w:rPr>
        <w:t xml:space="preserve"> </w:t>
      </w:r>
      <w:r>
        <w:rPr>
          <w:rFonts w:ascii="Arial" w:hAnsi="Arial"/>
          <w:sz w:val="17"/>
        </w:rPr>
        <w:t>rate</w:t>
      </w:r>
      <w:r>
        <w:rPr>
          <w:rFonts w:ascii="Arial" w:hAnsi="Arial"/>
          <w:spacing w:val="-12"/>
          <w:sz w:val="17"/>
        </w:rPr>
        <w:t xml:space="preserve"> </w:t>
      </w:r>
      <w:r>
        <w:rPr>
          <w:rFonts w:ascii="Arial" w:hAnsi="Arial"/>
          <w:sz w:val="17"/>
        </w:rPr>
        <w:t>specified</w:t>
      </w:r>
      <w:r>
        <w:rPr>
          <w:rFonts w:ascii="Arial" w:hAnsi="Arial"/>
          <w:spacing w:val="-10"/>
          <w:sz w:val="17"/>
        </w:rPr>
        <w:t xml:space="preserve"> </w:t>
      </w:r>
      <w:r>
        <w:rPr>
          <w:rFonts w:ascii="Arial" w:hAnsi="Arial"/>
          <w:sz w:val="17"/>
        </w:rPr>
        <w:t>in</w:t>
      </w:r>
      <w:r>
        <w:rPr>
          <w:rFonts w:ascii="Arial" w:hAnsi="Arial"/>
          <w:spacing w:val="-12"/>
          <w:sz w:val="17"/>
        </w:rPr>
        <w:t xml:space="preserve"> </w:t>
      </w:r>
      <w:r>
        <w:rPr>
          <w:rFonts w:ascii="Arial" w:hAnsi="Arial"/>
          <w:sz w:val="17"/>
        </w:rPr>
        <w:t>the</w:t>
      </w:r>
      <w:r>
        <w:rPr>
          <w:rFonts w:ascii="Arial" w:hAnsi="Arial"/>
          <w:spacing w:val="-12"/>
          <w:sz w:val="17"/>
        </w:rPr>
        <w:t xml:space="preserve"> </w:t>
      </w:r>
      <w:r>
        <w:rPr>
          <w:rFonts w:ascii="Arial" w:hAnsi="Arial"/>
          <w:sz w:val="17"/>
        </w:rPr>
        <w:t>registered</w:t>
      </w:r>
      <w:r>
        <w:rPr>
          <w:rFonts w:ascii="Arial" w:hAnsi="Arial"/>
          <w:spacing w:val="-7"/>
          <w:sz w:val="17"/>
        </w:rPr>
        <w:t xml:space="preserve"> </w:t>
      </w:r>
      <w:r>
        <w:rPr>
          <w:rFonts w:ascii="Arial" w:hAnsi="Arial"/>
          <w:sz w:val="17"/>
        </w:rPr>
        <w:t>or</w:t>
      </w:r>
      <w:r>
        <w:rPr>
          <w:rFonts w:ascii="Arial" w:hAnsi="Arial"/>
          <w:spacing w:val="-7"/>
          <w:sz w:val="17"/>
        </w:rPr>
        <w:t xml:space="preserve"> </w:t>
      </w:r>
      <w:r>
        <w:rPr>
          <w:rFonts w:ascii="Arial" w:hAnsi="Arial"/>
          <w:sz w:val="17"/>
        </w:rPr>
        <w:t>approved</w:t>
      </w:r>
      <w:r>
        <w:rPr>
          <w:rFonts w:ascii="Arial" w:hAnsi="Arial"/>
          <w:spacing w:val="-9"/>
          <w:sz w:val="17"/>
        </w:rPr>
        <w:t xml:space="preserve"> </w:t>
      </w:r>
      <w:r>
        <w:rPr>
          <w:rFonts w:ascii="Arial" w:hAnsi="Arial"/>
          <w:sz w:val="17"/>
        </w:rPr>
        <w:t>program</w:t>
      </w:r>
      <w:r>
        <w:rPr>
          <w:rFonts w:ascii="Arial" w:hAnsi="Arial"/>
          <w:spacing w:val="-10"/>
          <w:sz w:val="17"/>
        </w:rPr>
        <w:t xml:space="preserve"> </w:t>
      </w:r>
      <w:r>
        <w:rPr>
          <w:rFonts w:ascii="Arial" w:hAnsi="Arial"/>
          <w:sz w:val="17"/>
        </w:rPr>
        <w:t>for the</w:t>
      </w:r>
      <w:r>
        <w:rPr>
          <w:rFonts w:ascii="Arial" w:hAnsi="Arial"/>
          <w:spacing w:val="-13"/>
          <w:sz w:val="17"/>
        </w:rPr>
        <w:t xml:space="preserve"> </w:t>
      </w:r>
      <w:r>
        <w:rPr>
          <w:rFonts w:ascii="Arial" w:hAnsi="Arial"/>
          <w:sz w:val="17"/>
        </w:rPr>
        <w:t>apprentice’s/trainee’s</w:t>
      </w:r>
      <w:r>
        <w:rPr>
          <w:rFonts w:ascii="Arial" w:hAnsi="Arial"/>
          <w:spacing w:val="-12"/>
          <w:sz w:val="17"/>
        </w:rPr>
        <w:t xml:space="preserve"> </w:t>
      </w:r>
      <w:r>
        <w:rPr>
          <w:rFonts w:ascii="Arial" w:hAnsi="Arial"/>
          <w:sz w:val="17"/>
        </w:rPr>
        <w:t>level</w:t>
      </w:r>
      <w:r>
        <w:rPr>
          <w:rFonts w:ascii="Arial" w:hAnsi="Arial"/>
          <w:spacing w:val="-12"/>
          <w:sz w:val="17"/>
        </w:rPr>
        <w:t xml:space="preserve"> </w:t>
      </w:r>
      <w:r>
        <w:rPr>
          <w:rFonts w:ascii="Arial" w:hAnsi="Arial"/>
          <w:sz w:val="17"/>
        </w:rPr>
        <w:t>of</w:t>
      </w:r>
      <w:r>
        <w:rPr>
          <w:rFonts w:ascii="Arial" w:hAnsi="Arial"/>
          <w:spacing w:val="-11"/>
          <w:sz w:val="17"/>
        </w:rPr>
        <w:t xml:space="preserve"> </w:t>
      </w:r>
      <w:r>
        <w:rPr>
          <w:rFonts w:ascii="Arial" w:hAnsi="Arial"/>
          <w:sz w:val="17"/>
        </w:rPr>
        <w:t>progress,</w:t>
      </w:r>
      <w:r>
        <w:rPr>
          <w:rFonts w:ascii="Arial" w:hAnsi="Arial"/>
          <w:spacing w:val="-11"/>
          <w:sz w:val="17"/>
        </w:rPr>
        <w:t xml:space="preserve"> </w:t>
      </w:r>
      <w:r>
        <w:rPr>
          <w:rFonts w:ascii="Arial" w:hAnsi="Arial"/>
          <w:sz w:val="17"/>
        </w:rPr>
        <w:t>expressed</w:t>
      </w:r>
      <w:r>
        <w:rPr>
          <w:rFonts w:ascii="Arial" w:hAnsi="Arial"/>
          <w:spacing w:val="-12"/>
          <w:sz w:val="17"/>
        </w:rPr>
        <w:t xml:space="preserve"> </w:t>
      </w:r>
      <w:r>
        <w:rPr>
          <w:rFonts w:ascii="Arial" w:hAnsi="Arial"/>
          <w:sz w:val="17"/>
        </w:rPr>
        <w:t>as</w:t>
      </w:r>
      <w:r>
        <w:rPr>
          <w:rFonts w:ascii="Arial" w:hAnsi="Arial"/>
          <w:spacing w:val="-9"/>
          <w:sz w:val="17"/>
        </w:rPr>
        <w:t xml:space="preserve"> </w:t>
      </w:r>
      <w:r>
        <w:rPr>
          <w:rFonts w:ascii="Arial" w:hAnsi="Arial"/>
          <w:sz w:val="17"/>
        </w:rPr>
        <w:t xml:space="preserve">a percentage of the journeyman hourly rate specified in the applicable wage determination. Apprentices and trainees shall be paid fringe benefits in accordance with the provisions of the registered or approved program. If the </w:t>
      </w:r>
      <w:r>
        <w:rPr>
          <w:rFonts w:ascii="Arial" w:hAnsi="Arial"/>
          <w:spacing w:val="-3"/>
          <w:sz w:val="17"/>
        </w:rPr>
        <w:t xml:space="preserve">program does </w:t>
      </w:r>
      <w:r>
        <w:rPr>
          <w:rFonts w:ascii="Arial" w:hAnsi="Arial"/>
          <w:spacing w:val="-4"/>
          <w:sz w:val="17"/>
        </w:rPr>
        <w:t xml:space="preserve">not specify </w:t>
      </w:r>
      <w:r>
        <w:rPr>
          <w:rFonts w:ascii="Arial" w:hAnsi="Arial"/>
          <w:spacing w:val="-3"/>
          <w:sz w:val="17"/>
        </w:rPr>
        <w:t>fringe</w:t>
      </w:r>
      <w:r>
        <w:rPr>
          <w:rFonts w:ascii="Arial" w:hAnsi="Arial"/>
          <w:spacing w:val="-15"/>
          <w:sz w:val="17"/>
        </w:rPr>
        <w:t xml:space="preserve"> </w:t>
      </w:r>
      <w:r>
        <w:rPr>
          <w:rFonts w:ascii="Arial" w:hAnsi="Arial"/>
          <w:spacing w:val="-4"/>
          <w:sz w:val="17"/>
        </w:rPr>
        <w:t>benefits,</w:t>
      </w:r>
    </w:p>
    <w:p w14:paraId="662BA650" w14:textId="77777777" w:rsidR="005B2973" w:rsidRDefault="002C7BCA">
      <w:pPr>
        <w:ind w:left="1085"/>
        <w:rPr>
          <w:rFonts w:ascii="Arial"/>
          <w:sz w:val="17"/>
        </w:rPr>
      </w:pPr>
      <w:r>
        <w:rPr>
          <w:rFonts w:ascii="Arial"/>
          <w:sz w:val="17"/>
        </w:rPr>
        <w:t>apprentices/trainees must be paid the full amount of fringe</w:t>
      </w:r>
    </w:p>
    <w:p w14:paraId="662BA651" w14:textId="77777777" w:rsidR="005B2973" w:rsidRDefault="002C7BCA">
      <w:pPr>
        <w:tabs>
          <w:tab w:val="left" w:pos="6706"/>
        </w:tabs>
        <w:spacing w:before="1"/>
        <w:ind w:left="1085"/>
        <w:rPr>
          <w:rFonts w:ascii="Arial"/>
          <w:sz w:val="17"/>
        </w:rPr>
      </w:pPr>
      <w:r>
        <w:rPr>
          <w:rFonts w:ascii="Arial"/>
          <w:sz w:val="17"/>
        </w:rPr>
        <w:t>benefits</w:t>
      </w:r>
      <w:r>
        <w:rPr>
          <w:rFonts w:ascii="Arial"/>
          <w:spacing w:val="-10"/>
          <w:sz w:val="17"/>
        </w:rPr>
        <w:t xml:space="preserve"> </w:t>
      </w:r>
      <w:r>
        <w:rPr>
          <w:rFonts w:ascii="Arial"/>
          <w:sz w:val="17"/>
        </w:rPr>
        <w:t>listed</w:t>
      </w:r>
      <w:r>
        <w:rPr>
          <w:rFonts w:ascii="Arial"/>
          <w:spacing w:val="-10"/>
          <w:sz w:val="17"/>
        </w:rPr>
        <w:t xml:space="preserve"> </w:t>
      </w:r>
      <w:r>
        <w:rPr>
          <w:rFonts w:ascii="Arial"/>
          <w:sz w:val="17"/>
        </w:rPr>
        <w:t>on</w:t>
      </w:r>
      <w:r>
        <w:rPr>
          <w:rFonts w:ascii="Arial"/>
          <w:spacing w:val="-10"/>
          <w:sz w:val="17"/>
        </w:rPr>
        <w:t xml:space="preserve"> </w:t>
      </w:r>
      <w:r>
        <w:rPr>
          <w:rFonts w:ascii="Arial"/>
          <w:sz w:val="17"/>
        </w:rPr>
        <w:t>the</w:t>
      </w:r>
      <w:r>
        <w:rPr>
          <w:rFonts w:ascii="Arial"/>
          <w:spacing w:val="-9"/>
          <w:sz w:val="17"/>
        </w:rPr>
        <w:t xml:space="preserve"> </w:t>
      </w:r>
      <w:r>
        <w:rPr>
          <w:rFonts w:ascii="Arial"/>
          <w:sz w:val="17"/>
        </w:rPr>
        <w:t>wage</w:t>
      </w:r>
      <w:r>
        <w:rPr>
          <w:rFonts w:ascii="Arial"/>
          <w:spacing w:val="-10"/>
          <w:sz w:val="17"/>
        </w:rPr>
        <w:t xml:space="preserve"> </w:t>
      </w:r>
      <w:r>
        <w:rPr>
          <w:rFonts w:ascii="Arial"/>
          <w:sz w:val="17"/>
        </w:rPr>
        <w:t>determination</w:t>
      </w:r>
      <w:r>
        <w:rPr>
          <w:rFonts w:ascii="Arial"/>
          <w:spacing w:val="-10"/>
          <w:sz w:val="17"/>
        </w:rPr>
        <w:t xml:space="preserve"> </w:t>
      </w:r>
      <w:r>
        <w:rPr>
          <w:rFonts w:ascii="Arial"/>
          <w:sz w:val="17"/>
        </w:rPr>
        <w:t>for</w:t>
      </w:r>
      <w:r>
        <w:rPr>
          <w:rFonts w:ascii="Arial"/>
          <w:spacing w:val="-8"/>
          <w:sz w:val="17"/>
        </w:rPr>
        <w:t xml:space="preserve"> </w:t>
      </w:r>
      <w:r>
        <w:rPr>
          <w:rFonts w:ascii="Arial"/>
          <w:sz w:val="17"/>
        </w:rPr>
        <w:t>the</w:t>
      </w:r>
      <w:r>
        <w:rPr>
          <w:rFonts w:ascii="Arial"/>
          <w:spacing w:val="-10"/>
          <w:sz w:val="17"/>
        </w:rPr>
        <w:t xml:space="preserve"> </w:t>
      </w:r>
      <w:r>
        <w:rPr>
          <w:rFonts w:ascii="Arial"/>
          <w:sz w:val="17"/>
        </w:rPr>
        <w:t>applicable</w:t>
      </w:r>
      <w:r>
        <w:rPr>
          <w:rFonts w:ascii="Arial"/>
          <w:sz w:val="17"/>
        </w:rPr>
        <w:tab/>
      </w:r>
      <w:r>
        <w:rPr>
          <w:rFonts w:ascii="Arial"/>
          <w:spacing w:val="-16"/>
          <w:sz w:val="17"/>
        </w:rPr>
        <w:t xml:space="preserve">(iii) </w:t>
      </w:r>
      <w:r>
        <w:rPr>
          <w:rFonts w:ascii="Arial"/>
          <w:spacing w:val="-7"/>
          <w:sz w:val="17"/>
        </w:rPr>
        <w:t>classification.</w:t>
      </w:r>
    </w:p>
    <w:p w14:paraId="662BA652" w14:textId="77777777" w:rsidR="005B2973" w:rsidRDefault="002C7BCA">
      <w:pPr>
        <w:pStyle w:val="ListParagraph"/>
        <w:numPr>
          <w:ilvl w:val="0"/>
          <w:numId w:val="13"/>
        </w:numPr>
        <w:tabs>
          <w:tab w:val="left" w:pos="1110"/>
        </w:tabs>
        <w:ind w:left="1090" w:right="1444" w:hanging="360"/>
        <w:jc w:val="left"/>
        <w:rPr>
          <w:rFonts w:ascii="Arial"/>
          <w:sz w:val="17"/>
        </w:rPr>
      </w:pPr>
      <w:r>
        <w:rPr>
          <w:rFonts w:ascii="Arial"/>
          <w:sz w:val="17"/>
        </w:rPr>
        <w:t xml:space="preserve">The allowable ratio of apprentices or trainees to journeyman on the job site in </w:t>
      </w:r>
      <w:r>
        <w:rPr>
          <w:rFonts w:ascii="Arial"/>
          <w:spacing w:val="-2"/>
          <w:sz w:val="17"/>
        </w:rPr>
        <w:t xml:space="preserve">any </w:t>
      </w:r>
      <w:r>
        <w:rPr>
          <w:rFonts w:ascii="Arial"/>
          <w:sz w:val="17"/>
        </w:rPr>
        <w:t>craft classification shall not be greater than the ratio permitted to the employer as to</w:t>
      </w:r>
      <w:r>
        <w:rPr>
          <w:rFonts w:ascii="Arial"/>
          <w:spacing w:val="-7"/>
          <w:sz w:val="17"/>
        </w:rPr>
        <w:t xml:space="preserve"> </w:t>
      </w:r>
      <w:r>
        <w:rPr>
          <w:rFonts w:ascii="Arial"/>
          <w:sz w:val="17"/>
        </w:rPr>
        <w:t>the</w:t>
      </w:r>
      <w:r>
        <w:rPr>
          <w:rFonts w:ascii="Arial"/>
          <w:spacing w:val="-6"/>
          <w:sz w:val="17"/>
        </w:rPr>
        <w:t xml:space="preserve"> </w:t>
      </w:r>
      <w:r>
        <w:rPr>
          <w:rFonts w:ascii="Arial"/>
          <w:sz w:val="17"/>
        </w:rPr>
        <w:t>entire</w:t>
      </w:r>
      <w:r>
        <w:rPr>
          <w:rFonts w:ascii="Arial"/>
          <w:spacing w:val="-6"/>
          <w:sz w:val="17"/>
        </w:rPr>
        <w:t xml:space="preserve"> </w:t>
      </w:r>
      <w:r>
        <w:rPr>
          <w:rFonts w:ascii="Arial"/>
          <w:sz w:val="17"/>
        </w:rPr>
        <w:t>work</w:t>
      </w:r>
      <w:r>
        <w:rPr>
          <w:rFonts w:ascii="Arial"/>
          <w:spacing w:val="-7"/>
          <w:sz w:val="17"/>
        </w:rPr>
        <w:t xml:space="preserve"> </w:t>
      </w:r>
      <w:r>
        <w:rPr>
          <w:rFonts w:ascii="Arial"/>
          <w:sz w:val="17"/>
        </w:rPr>
        <w:t>force</w:t>
      </w:r>
      <w:r>
        <w:rPr>
          <w:rFonts w:ascii="Arial"/>
          <w:spacing w:val="-6"/>
          <w:sz w:val="17"/>
        </w:rPr>
        <w:t xml:space="preserve"> </w:t>
      </w:r>
      <w:r>
        <w:rPr>
          <w:rFonts w:ascii="Arial"/>
          <w:sz w:val="17"/>
        </w:rPr>
        <w:t>under</w:t>
      </w:r>
      <w:r>
        <w:rPr>
          <w:rFonts w:ascii="Arial"/>
          <w:spacing w:val="-7"/>
          <w:sz w:val="17"/>
        </w:rPr>
        <w:t xml:space="preserve"> </w:t>
      </w:r>
      <w:r>
        <w:rPr>
          <w:rFonts w:ascii="Arial"/>
          <w:sz w:val="17"/>
        </w:rPr>
        <w:t>the</w:t>
      </w:r>
      <w:r>
        <w:rPr>
          <w:rFonts w:ascii="Arial"/>
          <w:spacing w:val="-5"/>
          <w:sz w:val="17"/>
        </w:rPr>
        <w:t xml:space="preserve"> </w:t>
      </w:r>
      <w:r>
        <w:rPr>
          <w:rFonts w:ascii="Arial"/>
          <w:sz w:val="17"/>
        </w:rPr>
        <w:t>approved</w:t>
      </w:r>
      <w:r>
        <w:rPr>
          <w:rFonts w:ascii="Arial"/>
          <w:spacing w:val="-4"/>
          <w:sz w:val="17"/>
        </w:rPr>
        <w:t xml:space="preserve"> </w:t>
      </w:r>
      <w:r>
        <w:rPr>
          <w:rFonts w:ascii="Arial"/>
          <w:sz w:val="17"/>
        </w:rPr>
        <w:t>program.</w:t>
      </w:r>
    </w:p>
    <w:p w14:paraId="662BA653" w14:textId="77777777" w:rsidR="005B2973" w:rsidRDefault="002C7BCA">
      <w:pPr>
        <w:pStyle w:val="ListParagraph"/>
        <w:numPr>
          <w:ilvl w:val="0"/>
          <w:numId w:val="13"/>
        </w:numPr>
        <w:tabs>
          <w:tab w:val="left" w:pos="987"/>
        </w:tabs>
        <w:ind w:left="1090" w:right="1404" w:hanging="360"/>
        <w:jc w:val="left"/>
        <w:rPr>
          <w:rFonts w:ascii="Arial"/>
          <w:sz w:val="17"/>
        </w:rPr>
      </w:pPr>
      <w:r>
        <w:rPr>
          <w:rFonts w:ascii="Arial"/>
          <w:sz w:val="17"/>
        </w:rPr>
        <w:t>Any worker employed at an apprentice or trainee wage rate who is not registered in an approved program, and any apprentice or trainee performing work on the job site in excess</w:t>
      </w:r>
      <w:r>
        <w:rPr>
          <w:rFonts w:ascii="Arial"/>
          <w:spacing w:val="-3"/>
          <w:sz w:val="17"/>
        </w:rPr>
        <w:t xml:space="preserve"> </w:t>
      </w:r>
      <w:r>
        <w:rPr>
          <w:rFonts w:ascii="Arial"/>
          <w:sz w:val="17"/>
        </w:rPr>
        <w:t>of</w:t>
      </w:r>
      <w:r>
        <w:rPr>
          <w:rFonts w:ascii="Arial"/>
          <w:spacing w:val="-4"/>
          <w:sz w:val="17"/>
        </w:rPr>
        <w:t xml:space="preserve"> </w:t>
      </w:r>
      <w:r>
        <w:rPr>
          <w:rFonts w:ascii="Arial"/>
          <w:sz w:val="17"/>
        </w:rPr>
        <w:t>the</w:t>
      </w:r>
      <w:r>
        <w:rPr>
          <w:rFonts w:ascii="Arial"/>
          <w:spacing w:val="-5"/>
          <w:sz w:val="17"/>
        </w:rPr>
        <w:t xml:space="preserve"> </w:t>
      </w:r>
      <w:r>
        <w:rPr>
          <w:rFonts w:ascii="Arial"/>
          <w:sz w:val="17"/>
        </w:rPr>
        <w:t>ratio</w:t>
      </w:r>
      <w:r>
        <w:rPr>
          <w:rFonts w:ascii="Arial"/>
          <w:spacing w:val="-5"/>
          <w:sz w:val="17"/>
        </w:rPr>
        <w:t xml:space="preserve"> </w:t>
      </w:r>
      <w:r>
        <w:rPr>
          <w:rFonts w:ascii="Arial"/>
          <w:sz w:val="17"/>
        </w:rPr>
        <w:t>permitted</w:t>
      </w:r>
      <w:r>
        <w:rPr>
          <w:rFonts w:ascii="Arial"/>
          <w:spacing w:val="-6"/>
          <w:sz w:val="17"/>
        </w:rPr>
        <w:t xml:space="preserve"> </w:t>
      </w:r>
      <w:r>
        <w:rPr>
          <w:rFonts w:ascii="Arial"/>
          <w:sz w:val="17"/>
        </w:rPr>
        <w:t>under</w:t>
      </w:r>
      <w:r>
        <w:rPr>
          <w:rFonts w:ascii="Arial"/>
          <w:spacing w:val="-3"/>
          <w:sz w:val="17"/>
        </w:rPr>
        <w:t xml:space="preserve"> </w:t>
      </w:r>
      <w:r>
        <w:rPr>
          <w:rFonts w:ascii="Arial"/>
          <w:sz w:val="17"/>
        </w:rPr>
        <w:t>the</w:t>
      </w:r>
      <w:r>
        <w:rPr>
          <w:rFonts w:ascii="Arial"/>
          <w:spacing w:val="-5"/>
          <w:sz w:val="17"/>
        </w:rPr>
        <w:t xml:space="preserve"> </w:t>
      </w:r>
      <w:r>
        <w:rPr>
          <w:rFonts w:ascii="Arial"/>
          <w:sz w:val="17"/>
        </w:rPr>
        <w:t>approved</w:t>
      </w:r>
      <w:r>
        <w:rPr>
          <w:rFonts w:ascii="Arial"/>
          <w:spacing w:val="-6"/>
          <w:sz w:val="17"/>
        </w:rPr>
        <w:t xml:space="preserve"> </w:t>
      </w:r>
      <w:r>
        <w:rPr>
          <w:rFonts w:ascii="Arial"/>
          <w:sz w:val="17"/>
        </w:rPr>
        <w:t>program, shall be paid not less than the applicable wage rate on the wage determination for the classification of work</w:t>
      </w:r>
      <w:r>
        <w:rPr>
          <w:rFonts w:ascii="Arial"/>
          <w:spacing w:val="-24"/>
          <w:sz w:val="17"/>
        </w:rPr>
        <w:t xml:space="preserve"> </w:t>
      </w:r>
      <w:r>
        <w:rPr>
          <w:rFonts w:ascii="Arial"/>
          <w:sz w:val="17"/>
        </w:rPr>
        <w:t>actually</w:t>
      </w:r>
    </w:p>
    <w:p w14:paraId="662BA654" w14:textId="77777777" w:rsidR="005B2973" w:rsidRDefault="002C7BCA">
      <w:pPr>
        <w:ind w:left="426" w:right="366"/>
        <w:rPr>
          <w:rFonts w:ascii="Arial" w:hAnsi="Arial"/>
          <w:sz w:val="17"/>
        </w:rPr>
      </w:pPr>
      <w:r>
        <w:br w:type="column"/>
      </w:r>
      <w:r>
        <w:rPr>
          <w:rFonts w:ascii="Arial" w:hAnsi="Arial"/>
          <w:sz w:val="17"/>
        </w:rPr>
        <w:t>contain instructions that any appeal of the decision shall be addressed to the Regional Labor Relations Officer by letter postmarked within 30 calendar days after the date of the decision. In the event that the Regional Labor Relations Officer was the deciding official on reconsideration, the appeal shall be directed to the Director, Office of Labor Relations (HUD). Any appeal must set forth the aspects of the decision that are in dispute and the reasons, including any affirmative defenses, with respect to the violations. The Regional Labor Relations Officer shall, within 60 days (unless otherwise indicated in the decision on reconsideration) after receipt of a timely appeal, issue a written decision on the findings. A decision of the Regional Labor Relations Officer may be appealed to the Director, Office of Labor</w:t>
      </w:r>
      <w:r>
        <w:rPr>
          <w:rFonts w:ascii="Arial" w:hAnsi="Arial"/>
          <w:spacing w:val="-27"/>
          <w:sz w:val="17"/>
        </w:rPr>
        <w:t xml:space="preserve"> </w:t>
      </w:r>
      <w:r>
        <w:rPr>
          <w:rFonts w:ascii="Arial" w:hAnsi="Arial"/>
          <w:sz w:val="17"/>
        </w:rPr>
        <w:t>Relations, by letter postmarked within 30 days of the Regional Labor Relations Officer’s decision. Any appeal to the Director must set forth the aspects of the prior decision(s) that are in dispute and the reasons. The decision of the Director, Office of Labor Relations, shall</w:t>
      </w:r>
      <w:r>
        <w:rPr>
          <w:rFonts w:ascii="Arial" w:hAnsi="Arial"/>
          <w:spacing w:val="1"/>
          <w:sz w:val="17"/>
        </w:rPr>
        <w:t xml:space="preserve"> </w:t>
      </w:r>
      <w:r>
        <w:rPr>
          <w:rFonts w:ascii="Arial" w:hAnsi="Arial"/>
          <w:sz w:val="17"/>
        </w:rPr>
        <w:t>be</w:t>
      </w:r>
    </w:p>
    <w:p w14:paraId="662BA655" w14:textId="77777777" w:rsidR="005B2973" w:rsidRDefault="005B2973">
      <w:pPr>
        <w:rPr>
          <w:rFonts w:ascii="Arial" w:hAnsi="Arial"/>
          <w:sz w:val="17"/>
        </w:rPr>
        <w:sectPr w:rsidR="005B2973">
          <w:type w:val="continuous"/>
          <w:pgSz w:w="12240" w:h="15840"/>
          <w:pgMar w:top="320" w:right="360" w:bottom="880" w:left="340" w:header="720" w:footer="720" w:gutter="0"/>
          <w:cols w:num="2" w:space="720" w:equalWidth="0">
            <w:col w:w="6879" w:space="40"/>
            <w:col w:w="4621"/>
          </w:cols>
        </w:sectPr>
      </w:pPr>
    </w:p>
    <w:p w14:paraId="662BA656" w14:textId="77777777" w:rsidR="005B2973" w:rsidRDefault="002C7BCA">
      <w:pPr>
        <w:tabs>
          <w:tab w:val="left" w:pos="7344"/>
        </w:tabs>
        <w:spacing w:before="1" w:line="194" w:lineRule="exact"/>
        <w:ind w:left="1090"/>
        <w:rPr>
          <w:rFonts w:ascii="Arial"/>
          <w:sz w:val="17"/>
        </w:rPr>
      </w:pPr>
      <w:r>
        <w:rPr>
          <w:rFonts w:ascii="Arial"/>
          <w:spacing w:val="-9"/>
          <w:sz w:val="17"/>
        </w:rPr>
        <w:t>performed.</w:t>
      </w:r>
      <w:r>
        <w:rPr>
          <w:rFonts w:ascii="Arial"/>
          <w:spacing w:val="-9"/>
          <w:sz w:val="17"/>
        </w:rPr>
        <w:tab/>
      </w:r>
      <w:r>
        <w:rPr>
          <w:rFonts w:ascii="Arial"/>
          <w:spacing w:val="-10"/>
          <w:sz w:val="17"/>
        </w:rPr>
        <w:t>final.</w:t>
      </w:r>
    </w:p>
    <w:p w14:paraId="662BA657" w14:textId="77777777" w:rsidR="005B2973" w:rsidRDefault="002C7BCA">
      <w:pPr>
        <w:pStyle w:val="ListParagraph"/>
        <w:numPr>
          <w:ilvl w:val="0"/>
          <w:numId w:val="13"/>
        </w:numPr>
        <w:tabs>
          <w:tab w:val="left" w:pos="987"/>
          <w:tab w:val="left" w:pos="6346"/>
        </w:tabs>
        <w:spacing w:line="194" w:lineRule="exact"/>
        <w:ind w:left="987"/>
        <w:jc w:val="left"/>
        <w:rPr>
          <w:rFonts w:ascii="Arial"/>
          <w:sz w:val="17"/>
        </w:rPr>
      </w:pPr>
      <w:r>
        <w:rPr>
          <w:rFonts w:ascii="Arial"/>
          <w:sz w:val="17"/>
        </w:rPr>
        <w:t>In the event OATELS, a state</w:t>
      </w:r>
      <w:r>
        <w:rPr>
          <w:rFonts w:ascii="Arial"/>
          <w:spacing w:val="-23"/>
          <w:sz w:val="17"/>
        </w:rPr>
        <w:t xml:space="preserve"> </w:t>
      </w:r>
      <w:r>
        <w:rPr>
          <w:rFonts w:ascii="Arial"/>
          <w:sz w:val="17"/>
        </w:rPr>
        <w:t>apprenticeship</w:t>
      </w:r>
      <w:r>
        <w:rPr>
          <w:rFonts w:ascii="Arial"/>
          <w:spacing w:val="-4"/>
          <w:sz w:val="17"/>
        </w:rPr>
        <w:t xml:space="preserve"> </w:t>
      </w:r>
      <w:r>
        <w:rPr>
          <w:rFonts w:ascii="Arial"/>
          <w:sz w:val="17"/>
        </w:rPr>
        <w:t>agency</w:t>
      </w:r>
      <w:r>
        <w:rPr>
          <w:rFonts w:ascii="Arial"/>
          <w:sz w:val="17"/>
        </w:rPr>
        <w:tab/>
        <w:t>(b) Disputes arising out of the labor standards provisions</w:t>
      </w:r>
      <w:r>
        <w:rPr>
          <w:rFonts w:ascii="Arial"/>
          <w:spacing w:val="-13"/>
          <w:sz w:val="17"/>
        </w:rPr>
        <w:t xml:space="preserve"> </w:t>
      </w:r>
      <w:r>
        <w:rPr>
          <w:rFonts w:ascii="Arial"/>
          <w:sz w:val="17"/>
        </w:rPr>
        <w:t>of</w:t>
      </w:r>
    </w:p>
    <w:p w14:paraId="662BA658" w14:textId="77777777" w:rsidR="005B2973" w:rsidRDefault="005B2973">
      <w:pPr>
        <w:spacing w:line="194" w:lineRule="exact"/>
        <w:rPr>
          <w:rFonts w:ascii="Arial"/>
          <w:sz w:val="17"/>
        </w:rPr>
        <w:sectPr w:rsidR="005B2973">
          <w:type w:val="continuous"/>
          <w:pgSz w:w="12240" w:h="15840"/>
          <w:pgMar w:top="320" w:right="360" w:bottom="880" w:left="340" w:header="720" w:footer="720" w:gutter="0"/>
          <w:cols w:space="720"/>
        </w:sectPr>
      </w:pPr>
    </w:p>
    <w:p w14:paraId="662BA659" w14:textId="77777777" w:rsidR="005B2973" w:rsidRDefault="002C7BCA">
      <w:pPr>
        <w:ind w:left="1085" w:right="20"/>
        <w:rPr>
          <w:rFonts w:ascii="Arial"/>
          <w:sz w:val="17"/>
        </w:rPr>
      </w:pPr>
      <w:r>
        <w:rPr>
          <w:rFonts w:ascii="Arial"/>
          <w:sz w:val="17"/>
        </w:rPr>
        <w:t>recognized by OATELS or ETA, or HUD, withdraws approval of an apprenticeship or trainee program, the employer will no longer be permitted to utilize apprentices/trainees at less than the applicable predetermined rate for the work performed until an acceptable program is approved.</w:t>
      </w:r>
    </w:p>
    <w:p w14:paraId="662BA65A" w14:textId="77777777" w:rsidR="005B2973" w:rsidRDefault="005B2973">
      <w:pPr>
        <w:pStyle w:val="BodyText"/>
        <w:spacing w:before="3"/>
        <w:rPr>
          <w:rFonts w:ascii="Arial"/>
          <w:sz w:val="17"/>
        </w:rPr>
      </w:pPr>
    </w:p>
    <w:p w14:paraId="662BA65B" w14:textId="77777777" w:rsidR="005B2973" w:rsidRDefault="002C7BCA">
      <w:pPr>
        <w:pStyle w:val="ListParagraph"/>
        <w:numPr>
          <w:ilvl w:val="0"/>
          <w:numId w:val="11"/>
        </w:numPr>
        <w:tabs>
          <w:tab w:val="left" w:pos="744"/>
          <w:tab w:val="left" w:pos="745"/>
        </w:tabs>
        <w:ind w:hanging="380"/>
        <w:rPr>
          <w:rFonts w:ascii="Arial"/>
          <w:b/>
          <w:sz w:val="17"/>
        </w:rPr>
      </w:pPr>
      <w:r>
        <w:rPr>
          <w:rFonts w:ascii="Arial"/>
          <w:b/>
          <w:sz w:val="17"/>
        </w:rPr>
        <w:t>Disputes concerning labor</w:t>
      </w:r>
      <w:r>
        <w:rPr>
          <w:rFonts w:ascii="Arial"/>
          <w:b/>
          <w:spacing w:val="-2"/>
          <w:sz w:val="17"/>
        </w:rPr>
        <w:t xml:space="preserve"> </w:t>
      </w:r>
      <w:r>
        <w:rPr>
          <w:rFonts w:ascii="Arial"/>
          <w:b/>
          <w:sz w:val="17"/>
        </w:rPr>
        <w:t>standards</w:t>
      </w:r>
    </w:p>
    <w:p w14:paraId="662BA65C" w14:textId="77777777" w:rsidR="005B2973" w:rsidRDefault="002C7BCA">
      <w:pPr>
        <w:ind w:left="365" w:right="430"/>
        <w:rPr>
          <w:rFonts w:ascii="Arial"/>
          <w:sz w:val="17"/>
        </w:rPr>
      </w:pPr>
      <w:r>
        <w:br w:type="column"/>
      </w:r>
      <w:r>
        <w:rPr>
          <w:rFonts w:ascii="Arial"/>
          <w:sz w:val="17"/>
        </w:rPr>
        <w:t>paragraph 6 shall not be subject to paragraph 5(a) of this form HUD-5370C. Such disputes shall be resolved in accordance with the procedures of the U.S. Department of Labor set forth in 29 CFR Parts 5, 6 and 7. Disputes within the meaning of this paragraph 5(b) include disputes between the Contractor (or any of its subcontractors) and the HA, HUD, the U.S. Department of Labor, or the employees or their representatives.</w:t>
      </w:r>
    </w:p>
    <w:p w14:paraId="662BA65D" w14:textId="77777777" w:rsidR="005B2973" w:rsidRDefault="005B2973">
      <w:pPr>
        <w:rPr>
          <w:rFonts w:ascii="Arial"/>
          <w:sz w:val="17"/>
        </w:rPr>
        <w:sectPr w:rsidR="005B2973">
          <w:type w:val="continuous"/>
          <w:pgSz w:w="12240" w:h="15840"/>
          <w:pgMar w:top="320" w:right="360" w:bottom="880" w:left="340" w:header="720" w:footer="720" w:gutter="0"/>
          <w:cols w:num="2" w:space="720" w:equalWidth="0">
            <w:col w:w="5132" w:space="1199"/>
            <w:col w:w="5209"/>
          </w:cols>
        </w:sectPr>
      </w:pPr>
    </w:p>
    <w:p w14:paraId="662BA65E" w14:textId="77777777" w:rsidR="005B2973" w:rsidRDefault="005B2973">
      <w:pPr>
        <w:pStyle w:val="BodyText"/>
        <w:spacing w:before="7"/>
        <w:rPr>
          <w:rFonts w:ascii="Arial"/>
          <w:sz w:val="16"/>
        </w:rPr>
      </w:pPr>
    </w:p>
    <w:p w14:paraId="662BA65F" w14:textId="77777777" w:rsidR="005B2973" w:rsidRDefault="002C7BCA">
      <w:pPr>
        <w:pStyle w:val="ListParagraph"/>
        <w:numPr>
          <w:ilvl w:val="1"/>
          <w:numId w:val="11"/>
        </w:numPr>
        <w:tabs>
          <w:tab w:val="left" w:pos="1124"/>
          <w:tab w:val="left" w:pos="5981"/>
          <w:tab w:val="left" w:pos="6341"/>
        </w:tabs>
        <w:spacing w:line="194" w:lineRule="exact"/>
        <w:rPr>
          <w:rFonts w:ascii="Arial"/>
          <w:b/>
          <w:sz w:val="17"/>
        </w:rPr>
      </w:pPr>
      <w:r>
        <w:rPr>
          <w:rFonts w:ascii="Arial"/>
          <w:sz w:val="17"/>
        </w:rPr>
        <w:t>Disputes arising out of the labor</w:t>
      </w:r>
      <w:r>
        <w:rPr>
          <w:rFonts w:ascii="Arial"/>
          <w:spacing w:val="-23"/>
          <w:sz w:val="17"/>
        </w:rPr>
        <w:t xml:space="preserve"> </w:t>
      </w:r>
      <w:r>
        <w:rPr>
          <w:rFonts w:ascii="Arial"/>
          <w:sz w:val="17"/>
        </w:rPr>
        <w:t>standards</w:t>
      </w:r>
      <w:r>
        <w:rPr>
          <w:rFonts w:ascii="Arial"/>
          <w:spacing w:val="-3"/>
          <w:sz w:val="17"/>
        </w:rPr>
        <w:t xml:space="preserve"> </w:t>
      </w:r>
      <w:r>
        <w:rPr>
          <w:rFonts w:ascii="Arial"/>
          <w:sz w:val="17"/>
        </w:rPr>
        <w:t>provisions</w:t>
      </w:r>
      <w:r>
        <w:rPr>
          <w:rFonts w:ascii="Arial"/>
          <w:sz w:val="17"/>
        </w:rPr>
        <w:tab/>
      </w:r>
      <w:r>
        <w:rPr>
          <w:rFonts w:ascii="Arial"/>
          <w:b/>
          <w:sz w:val="17"/>
        </w:rPr>
        <w:t>6.</w:t>
      </w:r>
      <w:r>
        <w:rPr>
          <w:rFonts w:ascii="Arial"/>
          <w:b/>
          <w:sz w:val="17"/>
        </w:rPr>
        <w:tab/>
        <w:t>Contract Work Hours and Safety Standards</w:t>
      </w:r>
      <w:r>
        <w:rPr>
          <w:rFonts w:ascii="Arial"/>
          <w:b/>
          <w:spacing w:val="-7"/>
          <w:sz w:val="17"/>
        </w:rPr>
        <w:t xml:space="preserve"> </w:t>
      </w:r>
      <w:r>
        <w:rPr>
          <w:rFonts w:ascii="Arial"/>
          <w:b/>
          <w:sz w:val="17"/>
        </w:rPr>
        <w:t>Act</w:t>
      </w:r>
    </w:p>
    <w:p w14:paraId="662BA660" w14:textId="77777777" w:rsidR="005B2973" w:rsidRDefault="002C7BCA">
      <w:pPr>
        <w:spacing w:line="194" w:lineRule="exact"/>
        <w:ind w:left="1080"/>
        <w:rPr>
          <w:rFonts w:ascii="Arial"/>
          <w:sz w:val="17"/>
        </w:rPr>
      </w:pPr>
      <w:r>
        <w:rPr>
          <w:rFonts w:ascii="Arial"/>
          <w:sz w:val="17"/>
        </w:rPr>
        <w:t>contained in Section II of this form HUD-5370-C, other than</w:t>
      </w:r>
    </w:p>
    <w:p w14:paraId="662BA661" w14:textId="77777777" w:rsidR="005B2973" w:rsidRDefault="005B2973">
      <w:pPr>
        <w:spacing w:line="194" w:lineRule="exact"/>
        <w:rPr>
          <w:rFonts w:ascii="Arial"/>
          <w:sz w:val="17"/>
        </w:rPr>
        <w:sectPr w:rsidR="005B2973">
          <w:type w:val="continuous"/>
          <w:pgSz w:w="12240" w:h="15840"/>
          <w:pgMar w:top="320" w:right="360" w:bottom="880" w:left="340" w:header="720" w:footer="720" w:gutter="0"/>
          <w:cols w:space="720"/>
        </w:sectPr>
      </w:pPr>
    </w:p>
    <w:p w14:paraId="662BA662" w14:textId="77777777" w:rsidR="005B2973" w:rsidRDefault="002C7BCA">
      <w:pPr>
        <w:spacing w:before="2"/>
        <w:ind w:left="1080"/>
        <w:rPr>
          <w:rFonts w:ascii="Arial" w:hAnsi="Arial"/>
          <w:sz w:val="17"/>
        </w:rPr>
      </w:pPr>
      <w:r>
        <w:rPr>
          <w:rFonts w:ascii="Arial" w:hAnsi="Arial"/>
          <w:sz w:val="17"/>
        </w:rPr>
        <w:t>those in Paragraph 6, shall be subject to the following procedures.</w:t>
      </w:r>
      <w:r>
        <w:rPr>
          <w:rFonts w:ascii="Arial" w:hAnsi="Arial"/>
          <w:spacing w:val="-5"/>
          <w:sz w:val="17"/>
        </w:rPr>
        <w:t xml:space="preserve"> </w:t>
      </w:r>
      <w:r>
        <w:rPr>
          <w:rFonts w:ascii="Arial" w:hAnsi="Arial"/>
          <w:sz w:val="17"/>
        </w:rPr>
        <w:t>Disputes</w:t>
      </w:r>
      <w:r>
        <w:rPr>
          <w:rFonts w:ascii="Arial" w:hAnsi="Arial"/>
          <w:spacing w:val="-4"/>
          <w:sz w:val="17"/>
        </w:rPr>
        <w:t xml:space="preserve"> </w:t>
      </w:r>
      <w:r>
        <w:rPr>
          <w:rFonts w:ascii="Arial" w:hAnsi="Arial"/>
          <w:sz w:val="17"/>
        </w:rPr>
        <w:t>within</w:t>
      </w:r>
      <w:r>
        <w:rPr>
          <w:rFonts w:ascii="Arial" w:hAnsi="Arial"/>
          <w:spacing w:val="-6"/>
          <w:sz w:val="17"/>
        </w:rPr>
        <w:t xml:space="preserve"> </w:t>
      </w:r>
      <w:r>
        <w:rPr>
          <w:rFonts w:ascii="Arial" w:hAnsi="Arial"/>
          <w:sz w:val="17"/>
        </w:rPr>
        <w:t>the</w:t>
      </w:r>
      <w:r>
        <w:rPr>
          <w:rFonts w:ascii="Arial" w:hAnsi="Arial"/>
          <w:spacing w:val="-8"/>
          <w:sz w:val="17"/>
        </w:rPr>
        <w:t xml:space="preserve"> </w:t>
      </w:r>
      <w:r>
        <w:rPr>
          <w:rFonts w:ascii="Arial" w:hAnsi="Arial"/>
          <w:sz w:val="17"/>
        </w:rPr>
        <w:t>meaning</w:t>
      </w:r>
      <w:r>
        <w:rPr>
          <w:rFonts w:ascii="Arial" w:hAnsi="Arial"/>
          <w:spacing w:val="-6"/>
          <w:sz w:val="17"/>
        </w:rPr>
        <w:t xml:space="preserve"> </w:t>
      </w:r>
      <w:r>
        <w:rPr>
          <w:rFonts w:ascii="Arial" w:hAnsi="Arial"/>
          <w:sz w:val="17"/>
        </w:rPr>
        <w:t>of</w:t>
      </w:r>
      <w:r>
        <w:rPr>
          <w:rFonts w:ascii="Arial" w:hAnsi="Arial"/>
          <w:spacing w:val="-4"/>
          <w:sz w:val="17"/>
        </w:rPr>
        <w:t xml:space="preserve"> </w:t>
      </w:r>
      <w:r>
        <w:rPr>
          <w:rFonts w:ascii="Arial" w:hAnsi="Arial"/>
          <w:sz w:val="17"/>
        </w:rPr>
        <w:t>this</w:t>
      </w:r>
      <w:r>
        <w:rPr>
          <w:rFonts w:ascii="Arial" w:hAnsi="Arial"/>
          <w:spacing w:val="-3"/>
          <w:sz w:val="17"/>
        </w:rPr>
        <w:t xml:space="preserve"> </w:t>
      </w:r>
      <w:r>
        <w:rPr>
          <w:rFonts w:ascii="Arial" w:hAnsi="Arial"/>
          <w:sz w:val="17"/>
        </w:rPr>
        <w:t xml:space="preserve">paragraph include disputes between the Contractor (or any of its subcontractors) and the HA, or HUD, or the employees or their representatives, concerning payment of prevailing wage rates or proper classification. The procedures in this section may be initiated upon HUD’s own motion, upon referral of the HA, or upon request of the Contractor or </w:t>
      </w:r>
      <w:r>
        <w:rPr>
          <w:rFonts w:ascii="Arial" w:hAnsi="Arial"/>
          <w:spacing w:val="-6"/>
          <w:sz w:val="17"/>
        </w:rPr>
        <w:t>subcontractor(s).</w:t>
      </w:r>
    </w:p>
    <w:p w14:paraId="662BA663" w14:textId="77777777" w:rsidR="005B2973" w:rsidRDefault="002C7BCA">
      <w:pPr>
        <w:pStyle w:val="ListParagraph"/>
        <w:numPr>
          <w:ilvl w:val="2"/>
          <w:numId w:val="11"/>
        </w:numPr>
        <w:tabs>
          <w:tab w:val="left" w:pos="1723"/>
          <w:tab w:val="left" w:pos="1724"/>
        </w:tabs>
        <w:spacing w:before="2"/>
        <w:ind w:right="98"/>
        <w:rPr>
          <w:rFonts w:ascii="Arial"/>
          <w:sz w:val="17"/>
        </w:rPr>
      </w:pPr>
      <w:r>
        <w:rPr>
          <w:rFonts w:ascii="Arial"/>
          <w:sz w:val="17"/>
        </w:rPr>
        <w:t>A Contractor and/or subcontractor or other interested party desiring reconsideration of findings of violation by the HA or HUD relating to the payment of straight-time prevailing wages or classification of work shall request such reconsideration by letter postmarked within 30 calendar days of the date of notice of findings issued by the HA or HUD. The request shall</w:t>
      </w:r>
      <w:r>
        <w:rPr>
          <w:rFonts w:ascii="Arial"/>
          <w:spacing w:val="-21"/>
          <w:sz w:val="17"/>
        </w:rPr>
        <w:t xml:space="preserve"> </w:t>
      </w:r>
      <w:r>
        <w:rPr>
          <w:rFonts w:ascii="Arial"/>
          <w:sz w:val="17"/>
        </w:rPr>
        <w:t>set</w:t>
      </w:r>
    </w:p>
    <w:p w14:paraId="662BA664" w14:textId="77777777" w:rsidR="005B2973" w:rsidRDefault="002C7BCA">
      <w:pPr>
        <w:spacing w:before="2"/>
        <w:ind w:left="822" w:right="355"/>
        <w:rPr>
          <w:rFonts w:ascii="Arial" w:hAnsi="Arial"/>
          <w:sz w:val="17"/>
        </w:rPr>
      </w:pPr>
      <w:r>
        <w:br w:type="column"/>
      </w:r>
      <w:r>
        <w:rPr>
          <w:rFonts w:ascii="Arial" w:hAnsi="Arial"/>
          <w:sz w:val="17"/>
        </w:rPr>
        <w:t>The provisions of this paragraph 6 are applicable only where the amount of the prime contract exceeds $100,000. As used in this paragraph, the terms “laborers” and “mechanics” includes watchmen and guards.</w:t>
      </w:r>
    </w:p>
    <w:p w14:paraId="662BA665" w14:textId="77777777" w:rsidR="005B2973" w:rsidRDefault="002C7BCA">
      <w:pPr>
        <w:pStyle w:val="ListParagraph"/>
        <w:numPr>
          <w:ilvl w:val="0"/>
          <w:numId w:val="10"/>
        </w:numPr>
        <w:tabs>
          <w:tab w:val="left" w:pos="1090"/>
        </w:tabs>
        <w:ind w:right="401" w:hanging="351"/>
        <w:jc w:val="left"/>
        <w:rPr>
          <w:rFonts w:ascii="Arial"/>
          <w:sz w:val="17"/>
        </w:rPr>
      </w:pPr>
      <w:r>
        <w:rPr>
          <w:rFonts w:ascii="Arial"/>
          <w:b/>
          <w:sz w:val="17"/>
        </w:rPr>
        <w:t xml:space="preserve">Overtime requirements. </w:t>
      </w:r>
      <w:r>
        <w:rPr>
          <w:rFonts w:ascii="Arial"/>
          <w:sz w:val="17"/>
        </w:rPr>
        <w:t>No Contractor or subcontractor contracting for any part of the Contract work which may require</w:t>
      </w:r>
      <w:r>
        <w:rPr>
          <w:rFonts w:ascii="Arial"/>
          <w:spacing w:val="-11"/>
          <w:sz w:val="17"/>
        </w:rPr>
        <w:t xml:space="preserve"> </w:t>
      </w:r>
      <w:r>
        <w:rPr>
          <w:rFonts w:ascii="Arial"/>
          <w:sz w:val="17"/>
        </w:rPr>
        <w:t>or</w:t>
      </w:r>
      <w:r>
        <w:rPr>
          <w:rFonts w:ascii="Arial"/>
          <w:spacing w:val="-9"/>
          <w:sz w:val="17"/>
        </w:rPr>
        <w:t xml:space="preserve"> </w:t>
      </w:r>
      <w:r>
        <w:rPr>
          <w:rFonts w:ascii="Arial"/>
          <w:sz w:val="17"/>
        </w:rPr>
        <w:t>involve</w:t>
      </w:r>
      <w:r>
        <w:rPr>
          <w:rFonts w:ascii="Arial"/>
          <w:spacing w:val="-13"/>
          <w:sz w:val="17"/>
        </w:rPr>
        <w:t xml:space="preserve"> </w:t>
      </w:r>
      <w:r>
        <w:rPr>
          <w:rFonts w:ascii="Arial"/>
          <w:sz w:val="17"/>
        </w:rPr>
        <w:t>the</w:t>
      </w:r>
      <w:r>
        <w:rPr>
          <w:rFonts w:ascii="Arial"/>
          <w:spacing w:val="-9"/>
          <w:sz w:val="17"/>
        </w:rPr>
        <w:t xml:space="preserve"> </w:t>
      </w:r>
      <w:r>
        <w:rPr>
          <w:rFonts w:ascii="Arial"/>
          <w:sz w:val="17"/>
        </w:rPr>
        <w:t>employment</w:t>
      </w:r>
      <w:r>
        <w:rPr>
          <w:rFonts w:ascii="Arial"/>
          <w:spacing w:val="-9"/>
          <w:sz w:val="17"/>
        </w:rPr>
        <w:t xml:space="preserve"> </w:t>
      </w:r>
      <w:r>
        <w:rPr>
          <w:rFonts w:ascii="Arial"/>
          <w:sz w:val="17"/>
        </w:rPr>
        <w:t>of</w:t>
      </w:r>
      <w:r>
        <w:rPr>
          <w:rFonts w:ascii="Arial"/>
          <w:spacing w:val="-12"/>
          <w:sz w:val="17"/>
        </w:rPr>
        <w:t xml:space="preserve"> </w:t>
      </w:r>
      <w:r>
        <w:rPr>
          <w:rFonts w:ascii="Arial"/>
          <w:sz w:val="17"/>
        </w:rPr>
        <w:t>laborers</w:t>
      </w:r>
      <w:r>
        <w:rPr>
          <w:rFonts w:ascii="Arial"/>
          <w:spacing w:val="-8"/>
          <w:sz w:val="17"/>
        </w:rPr>
        <w:t xml:space="preserve"> </w:t>
      </w:r>
      <w:r>
        <w:rPr>
          <w:rFonts w:ascii="Arial"/>
          <w:sz w:val="17"/>
        </w:rPr>
        <w:t>or</w:t>
      </w:r>
      <w:r>
        <w:rPr>
          <w:rFonts w:ascii="Arial"/>
          <w:spacing w:val="-9"/>
          <w:sz w:val="17"/>
        </w:rPr>
        <w:t xml:space="preserve"> </w:t>
      </w:r>
      <w:r>
        <w:rPr>
          <w:rFonts w:ascii="Arial"/>
          <w:sz w:val="17"/>
        </w:rPr>
        <w:t xml:space="preserve">mechanics shall require or </w:t>
      </w:r>
      <w:r>
        <w:rPr>
          <w:rFonts w:ascii="Arial"/>
          <w:spacing w:val="-2"/>
          <w:sz w:val="17"/>
        </w:rPr>
        <w:t xml:space="preserve">permit </w:t>
      </w:r>
      <w:r>
        <w:rPr>
          <w:rFonts w:ascii="Arial"/>
          <w:sz w:val="17"/>
        </w:rPr>
        <w:t xml:space="preserve">any such laborer or mechanic in any workweek in which he or she is employed on such work to work in excess of 40 hours in such workweek unless such laborer or mechanic receives compensation at a rate </w:t>
      </w:r>
      <w:r>
        <w:rPr>
          <w:rFonts w:ascii="Arial"/>
          <w:spacing w:val="-2"/>
          <w:sz w:val="17"/>
        </w:rPr>
        <w:t xml:space="preserve">not </w:t>
      </w:r>
      <w:r>
        <w:rPr>
          <w:rFonts w:ascii="Arial"/>
          <w:sz w:val="17"/>
        </w:rPr>
        <w:t>less</w:t>
      </w:r>
      <w:r>
        <w:rPr>
          <w:rFonts w:ascii="Arial"/>
          <w:spacing w:val="-7"/>
          <w:sz w:val="17"/>
        </w:rPr>
        <w:t xml:space="preserve"> </w:t>
      </w:r>
      <w:r>
        <w:rPr>
          <w:rFonts w:ascii="Arial"/>
          <w:sz w:val="17"/>
        </w:rPr>
        <w:t>than</w:t>
      </w:r>
      <w:r>
        <w:rPr>
          <w:rFonts w:ascii="Arial"/>
          <w:spacing w:val="-9"/>
          <w:sz w:val="17"/>
        </w:rPr>
        <w:t xml:space="preserve"> </w:t>
      </w:r>
      <w:r>
        <w:rPr>
          <w:rFonts w:ascii="Arial"/>
          <w:sz w:val="17"/>
        </w:rPr>
        <w:t>one</w:t>
      </w:r>
      <w:r>
        <w:rPr>
          <w:rFonts w:ascii="Arial"/>
          <w:spacing w:val="-8"/>
          <w:sz w:val="17"/>
        </w:rPr>
        <w:t xml:space="preserve"> </w:t>
      </w:r>
      <w:r>
        <w:rPr>
          <w:rFonts w:ascii="Arial"/>
          <w:sz w:val="17"/>
        </w:rPr>
        <w:t>and</w:t>
      </w:r>
      <w:r>
        <w:rPr>
          <w:rFonts w:ascii="Arial"/>
          <w:spacing w:val="-8"/>
          <w:sz w:val="17"/>
        </w:rPr>
        <w:t xml:space="preserve"> </w:t>
      </w:r>
      <w:r>
        <w:rPr>
          <w:rFonts w:ascii="Arial"/>
          <w:sz w:val="17"/>
        </w:rPr>
        <w:t>one-half</w:t>
      </w:r>
      <w:r>
        <w:rPr>
          <w:rFonts w:ascii="Arial"/>
          <w:spacing w:val="-7"/>
          <w:sz w:val="17"/>
        </w:rPr>
        <w:t xml:space="preserve"> </w:t>
      </w:r>
      <w:r>
        <w:rPr>
          <w:rFonts w:ascii="Arial"/>
          <w:sz w:val="17"/>
        </w:rPr>
        <w:t>times</w:t>
      </w:r>
      <w:r>
        <w:rPr>
          <w:rFonts w:ascii="Arial"/>
          <w:spacing w:val="-7"/>
          <w:sz w:val="17"/>
        </w:rPr>
        <w:t xml:space="preserve"> </w:t>
      </w:r>
      <w:r>
        <w:rPr>
          <w:rFonts w:ascii="Arial"/>
          <w:sz w:val="17"/>
        </w:rPr>
        <w:t>the</w:t>
      </w:r>
      <w:r>
        <w:rPr>
          <w:rFonts w:ascii="Arial"/>
          <w:spacing w:val="-6"/>
          <w:sz w:val="17"/>
        </w:rPr>
        <w:t xml:space="preserve"> </w:t>
      </w:r>
      <w:r>
        <w:rPr>
          <w:rFonts w:ascii="Arial"/>
          <w:sz w:val="17"/>
        </w:rPr>
        <w:t>basic</w:t>
      </w:r>
      <w:r>
        <w:rPr>
          <w:rFonts w:ascii="Arial"/>
          <w:spacing w:val="-9"/>
          <w:sz w:val="17"/>
        </w:rPr>
        <w:t xml:space="preserve"> </w:t>
      </w:r>
      <w:r>
        <w:rPr>
          <w:rFonts w:ascii="Arial"/>
          <w:sz w:val="17"/>
        </w:rPr>
        <w:t>rate</w:t>
      </w:r>
      <w:r>
        <w:rPr>
          <w:rFonts w:ascii="Arial"/>
          <w:spacing w:val="-8"/>
          <w:sz w:val="17"/>
        </w:rPr>
        <w:t xml:space="preserve"> </w:t>
      </w:r>
      <w:r>
        <w:rPr>
          <w:rFonts w:ascii="Arial"/>
          <w:sz w:val="17"/>
        </w:rPr>
        <w:t>of</w:t>
      </w:r>
      <w:r>
        <w:rPr>
          <w:rFonts w:ascii="Arial"/>
          <w:spacing w:val="-7"/>
          <w:sz w:val="17"/>
        </w:rPr>
        <w:t xml:space="preserve"> </w:t>
      </w:r>
      <w:r>
        <w:rPr>
          <w:rFonts w:ascii="Arial"/>
          <w:sz w:val="17"/>
        </w:rPr>
        <w:t>pay</w:t>
      </w:r>
      <w:r>
        <w:rPr>
          <w:rFonts w:ascii="Arial"/>
          <w:spacing w:val="-8"/>
          <w:sz w:val="17"/>
        </w:rPr>
        <w:t xml:space="preserve"> </w:t>
      </w:r>
      <w:r>
        <w:rPr>
          <w:rFonts w:ascii="Arial"/>
          <w:sz w:val="17"/>
        </w:rPr>
        <w:t>for</w:t>
      </w:r>
      <w:r>
        <w:rPr>
          <w:rFonts w:ascii="Arial"/>
          <w:spacing w:val="-7"/>
          <w:sz w:val="17"/>
        </w:rPr>
        <w:t xml:space="preserve"> </w:t>
      </w:r>
      <w:r>
        <w:rPr>
          <w:rFonts w:ascii="Arial"/>
          <w:sz w:val="17"/>
        </w:rPr>
        <w:t>all hours worked in excess</w:t>
      </w:r>
      <w:r>
        <w:rPr>
          <w:rFonts w:ascii="Arial"/>
          <w:spacing w:val="-10"/>
          <w:sz w:val="17"/>
        </w:rPr>
        <w:t xml:space="preserve"> </w:t>
      </w:r>
      <w:r>
        <w:rPr>
          <w:rFonts w:ascii="Arial"/>
          <w:sz w:val="17"/>
        </w:rPr>
        <w:t>of</w:t>
      </w:r>
    </w:p>
    <w:p w14:paraId="662BA666" w14:textId="77777777" w:rsidR="005B2973" w:rsidRDefault="002C7BCA">
      <w:pPr>
        <w:spacing w:before="2"/>
        <w:ind w:left="1182"/>
        <w:rPr>
          <w:rFonts w:ascii="Arial"/>
          <w:sz w:val="17"/>
        </w:rPr>
      </w:pPr>
      <w:r>
        <w:rPr>
          <w:rFonts w:ascii="Arial"/>
          <w:sz w:val="17"/>
        </w:rPr>
        <w:t>40 hours in such workweek.</w:t>
      </w:r>
    </w:p>
    <w:p w14:paraId="662BA667" w14:textId="77777777" w:rsidR="005B2973" w:rsidRDefault="002C7BCA">
      <w:pPr>
        <w:pStyle w:val="ListParagraph"/>
        <w:numPr>
          <w:ilvl w:val="0"/>
          <w:numId w:val="10"/>
        </w:numPr>
        <w:tabs>
          <w:tab w:val="left" w:pos="1090"/>
        </w:tabs>
        <w:spacing w:before="3" w:line="237" w:lineRule="auto"/>
        <w:ind w:left="1187" w:right="575" w:hanging="355"/>
        <w:jc w:val="left"/>
        <w:rPr>
          <w:rFonts w:ascii="Arial"/>
          <w:sz w:val="17"/>
        </w:rPr>
      </w:pPr>
      <w:r>
        <w:rPr>
          <w:rFonts w:ascii="Arial"/>
          <w:b/>
          <w:sz w:val="17"/>
        </w:rPr>
        <w:t xml:space="preserve">Violation; liability for unpaid wages; liquidated damages. </w:t>
      </w:r>
      <w:r>
        <w:rPr>
          <w:rFonts w:ascii="Arial"/>
          <w:sz w:val="17"/>
        </w:rPr>
        <w:t>In the event of any violation of the provisions set forth in paragraph 6(a), the Contractor and</w:t>
      </w:r>
      <w:r>
        <w:rPr>
          <w:rFonts w:ascii="Arial"/>
          <w:spacing w:val="-16"/>
          <w:sz w:val="17"/>
        </w:rPr>
        <w:t xml:space="preserve"> </w:t>
      </w:r>
      <w:r>
        <w:rPr>
          <w:rFonts w:ascii="Arial"/>
          <w:sz w:val="17"/>
        </w:rPr>
        <w:t>any</w:t>
      </w:r>
    </w:p>
    <w:p w14:paraId="662BA668" w14:textId="77777777" w:rsidR="005B2973" w:rsidRDefault="005B2973">
      <w:pPr>
        <w:spacing w:line="237" w:lineRule="auto"/>
        <w:rPr>
          <w:rFonts w:ascii="Arial"/>
          <w:sz w:val="17"/>
        </w:rPr>
        <w:sectPr w:rsidR="005B2973">
          <w:type w:val="continuous"/>
          <w:pgSz w:w="12240" w:h="15840"/>
          <w:pgMar w:top="320" w:right="360" w:bottom="880" w:left="340" w:header="720" w:footer="720" w:gutter="0"/>
          <w:cols w:num="2" w:space="720" w:equalWidth="0">
            <w:col w:w="5474" w:space="40"/>
            <w:col w:w="6026"/>
          </w:cols>
        </w:sectPr>
      </w:pPr>
    </w:p>
    <w:p w14:paraId="662BA669" w14:textId="77777777" w:rsidR="005B2973" w:rsidRDefault="007D7CD0">
      <w:pPr>
        <w:pStyle w:val="BodyText"/>
        <w:spacing w:line="42" w:lineRule="exact"/>
        <w:ind w:left="359"/>
        <w:rPr>
          <w:rFonts w:ascii="Arial"/>
          <w:sz w:val="4"/>
        </w:rPr>
      </w:pPr>
      <w:r>
        <w:rPr>
          <w:rFonts w:ascii="Arial"/>
          <w:sz w:val="4"/>
        </w:rPr>
      </w:r>
      <w:r>
        <w:rPr>
          <w:rFonts w:ascii="Arial"/>
          <w:sz w:val="4"/>
        </w:rPr>
        <w:pict w14:anchorId="662BA8A1">
          <v:group id="_x0000_s2122" style="width:540.25pt;height:2.05pt;mso-position-horizontal-relative:char;mso-position-vertical-relative:line" coordsize="10805,41">
            <v:line id="_x0000_s2123" style="position:absolute" from="0,20" to="10805,20" strokeweight="2.03pt"/>
            <w10:anchorlock/>
          </v:group>
        </w:pict>
      </w:r>
    </w:p>
    <w:p w14:paraId="662BA66A" w14:textId="77777777" w:rsidR="005B2973" w:rsidRDefault="005B2973">
      <w:pPr>
        <w:pStyle w:val="BodyText"/>
        <w:spacing w:before="7"/>
        <w:rPr>
          <w:rFonts w:ascii="Arial"/>
          <w:sz w:val="22"/>
        </w:rPr>
      </w:pPr>
    </w:p>
    <w:p w14:paraId="662BA66B" w14:textId="77777777" w:rsidR="005B2973" w:rsidRDefault="002C7BCA">
      <w:pPr>
        <w:spacing w:before="94"/>
        <w:ind w:left="1080" w:right="5967"/>
        <w:rPr>
          <w:rFonts w:ascii="Arial"/>
          <w:sz w:val="17"/>
        </w:rPr>
      </w:pPr>
      <w:r>
        <w:rPr>
          <w:rFonts w:ascii="Arial"/>
          <w:sz w:val="17"/>
        </w:rPr>
        <w:t xml:space="preserve">subcontractor responsible therefor shall be liable for the unpaid wages. In addition, such Contractor and subcontractor shall be liable to the United </w:t>
      </w:r>
      <w:r>
        <w:rPr>
          <w:rFonts w:ascii="Arial"/>
          <w:spacing w:val="-2"/>
          <w:sz w:val="17"/>
        </w:rPr>
        <w:t xml:space="preserve">States </w:t>
      </w:r>
      <w:r>
        <w:rPr>
          <w:rFonts w:ascii="Arial"/>
          <w:sz w:val="17"/>
        </w:rPr>
        <w:t>(in the case of work done under contract for the District of Columbia</w:t>
      </w:r>
      <w:r>
        <w:rPr>
          <w:rFonts w:ascii="Arial"/>
          <w:spacing w:val="-9"/>
          <w:sz w:val="17"/>
        </w:rPr>
        <w:t xml:space="preserve"> </w:t>
      </w:r>
      <w:r>
        <w:rPr>
          <w:rFonts w:ascii="Arial"/>
          <w:sz w:val="17"/>
        </w:rPr>
        <w:t>or</w:t>
      </w:r>
      <w:r>
        <w:rPr>
          <w:rFonts w:ascii="Arial"/>
          <w:spacing w:val="-6"/>
          <w:sz w:val="17"/>
        </w:rPr>
        <w:t xml:space="preserve"> </w:t>
      </w:r>
      <w:r>
        <w:rPr>
          <w:rFonts w:ascii="Arial"/>
          <w:sz w:val="17"/>
        </w:rPr>
        <w:t>a</w:t>
      </w:r>
      <w:r>
        <w:rPr>
          <w:rFonts w:ascii="Arial"/>
          <w:spacing w:val="-11"/>
          <w:sz w:val="17"/>
        </w:rPr>
        <w:t xml:space="preserve"> </w:t>
      </w:r>
      <w:r>
        <w:rPr>
          <w:rFonts w:ascii="Arial"/>
          <w:sz w:val="17"/>
        </w:rPr>
        <w:t>territory,</w:t>
      </w:r>
      <w:r>
        <w:rPr>
          <w:rFonts w:ascii="Arial"/>
          <w:spacing w:val="-8"/>
          <w:sz w:val="17"/>
        </w:rPr>
        <w:t xml:space="preserve"> </w:t>
      </w:r>
      <w:r>
        <w:rPr>
          <w:rFonts w:ascii="Arial"/>
          <w:sz w:val="17"/>
        </w:rPr>
        <w:t>to</w:t>
      </w:r>
      <w:r>
        <w:rPr>
          <w:rFonts w:ascii="Arial"/>
          <w:spacing w:val="-11"/>
          <w:sz w:val="17"/>
        </w:rPr>
        <w:t xml:space="preserve"> </w:t>
      </w:r>
      <w:r>
        <w:rPr>
          <w:rFonts w:ascii="Arial"/>
          <w:sz w:val="17"/>
        </w:rPr>
        <w:t>the</w:t>
      </w:r>
      <w:r>
        <w:rPr>
          <w:rFonts w:ascii="Arial"/>
          <w:spacing w:val="-9"/>
          <w:sz w:val="17"/>
        </w:rPr>
        <w:t xml:space="preserve"> </w:t>
      </w:r>
      <w:r>
        <w:rPr>
          <w:rFonts w:ascii="Arial"/>
          <w:sz w:val="17"/>
        </w:rPr>
        <w:t>District</w:t>
      </w:r>
      <w:r>
        <w:rPr>
          <w:rFonts w:ascii="Arial"/>
          <w:spacing w:val="-7"/>
          <w:sz w:val="17"/>
        </w:rPr>
        <w:t xml:space="preserve"> </w:t>
      </w:r>
      <w:r>
        <w:rPr>
          <w:rFonts w:ascii="Arial"/>
          <w:sz w:val="17"/>
        </w:rPr>
        <w:t>or</w:t>
      </w:r>
      <w:r>
        <w:rPr>
          <w:rFonts w:ascii="Arial"/>
          <w:spacing w:val="-8"/>
          <w:sz w:val="17"/>
        </w:rPr>
        <w:t xml:space="preserve"> </w:t>
      </w:r>
      <w:r>
        <w:rPr>
          <w:rFonts w:ascii="Arial"/>
          <w:sz w:val="17"/>
        </w:rPr>
        <w:t>to</w:t>
      </w:r>
      <w:r>
        <w:rPr>
          <w:rFonts w:ascii="Arial"/>
          <w:spacing w:val="-11"/>
          <w:sz w:val="17"/>
        </w:rPr>
        <w:t xml:space="preserve"> </w:t>
      </w:r>
      <w:r>
        <w:rPr>
          <w:rFonts w:ascii="Arial"/>
          <w:sz w:val="17"/>
        </w:rPr>
        <w:t>such</w:t>
      </w:r>
      <w:r>
        <w:rPr>
          <w:rFonts w:ascii="Arial"/>
          <w:spacing w:val="-9"/>
          <w:sz w:val="17"/>
        </w:rPr>
        <w:t xml:space="preserve"> </w:t>
      </w:r>
      <w:r>
        <w:rPr>
          <w:rFonts w:ascii="Arial"/>
          <w:sz w:val="17"/>
        </w:rPr>
        <w:t>territory),</w:t>
      </w:r>
      <w:r>
        <w:rPr>
          <w:rFonts w:ascii="Arial"/>
          <w:spacing w:val="-7"/>
          <w:sz w:val="17"/>
        </w:rPr>
        <w:t xml:space="preserve"> </w:t>
      </w:r>
      <w:r>
        <w:rPr>
          <w:rFonts w:ascii="Arial"/>
          <w:sz w:val="17"/>
        </w:rPr>
        <w:t xml:space="preserve">for liquidated damages. Such liquidated damages shall be computed with respect to each individual laborer or mechanic, including watchmen </w:t>
      </w:r>
      <w:r>
        <w:rPr>
          <w:rFonts w:ascii="Arial"/>
          <w:spacing w:val="-2"/>
          <w:sz w:val="17"/>
        </w:rPr>
        <w:t xml:space="preserve">and </w:t>
      </w:r>
      <w:r>
        <w:rPr>
          <w:rFonts w:ascii="Arial"/>
          <w:sz w:val="17"/>
        </w:rPr>
        <w:t xml:space="preserve">guards, employed in violation of the provisions set forth in paragraph (a) of this clause, in the sum of $10 for each calendar day on which such individual was required or permitted to work in excess of the standard workweek of 40 hours without payment of the overtime wages required by provisions set forth in </w:t>
      </w:r>
      <w:r>
        <w:rPr>
          <w:rFonts w:ascii="Arial"/>
          <w:spacing w:val="-5"/>
          <w:sz w:val="17"/>
        </w:rPr>
        <w:t xml:space="preserve">paragraph </w:t>
      </w:r>
      <w:r>
        <w:rPr>
          <w:rFonts w:ascii="Arial"/>
          <w:spacing w:val="-3"/>
          <w:sz w:val="17"/>
        </w:rPr>
        <w:t xml:space="preserve">(a) of </w:t>
      </w:r>
      <w:r>
        <w:rPr>
          <w:rFonts w:ascii="Arial"/>
          <w:spacing w:val="-4"/>
          <w:sz w:val="17"/>
        </w:rPr>
        <w:t>this</w:t>
      </w:r>
      <w:r>
        <w:rPr>
          <w:rFonts w:ascii="Arial"/>
          <w:spacing w:val="-25"/>
          <w:sz w:val="17"/>
        </w:rPr>
        <w:t xml:space="preserve"> </w:t>
      </w:r>
      <w:r>
        <w:rPr>
          <w:rFonts w:ascii="Arial"/>
          <w:spacing w:val="-4"/>
          <w:sz w:val="17"/>
        </w:rPr>
        <w:t>clause.</w:t>
      </w:r>
    </w:p>
    <w:p w14:paraId="662BA66C" w14:textId="77777777" w:rsidR="005B2973" w:rsidRDefault="002C7BCA">
      <w:pPr>
        <w:pStyle w:val="ListParagraph"/>
        <w:numPr>
          <w:ilvl w:val="0"/>
          <w:numId w:val="10"/>
        </w:numPr>
        <w:tabs>
          <w:tab w:val="left" w:pos="980"/>
        </w:tabs>
        <w:spacing w:before="2"/>
        <w:ind w:left="1090" w:right="5986" w:hanging="360"/>
        <w:jc w:val="left"/>
        <w:rPr>
          <w:rFonts w:ascii="Arial"/>
          <w:sz w:val="17"/>
        </w:rPr>
      </w:pPr>
      <w:r>
        <w:rPr>
          <w:rFonts w:ascii="Arial"/>
          <w:b/>
          <w:sz w:val="17"/>
        </w:rPr>
        <w:t xml:space="preserve">Withholding for unpaid wages and liquidated damages. </w:t>
      </w:r>
      <w:r>
        <w:rPr>
          <w:rFonts w:ascii="Arial"/>
          <w:sz w:val="17"/>
        </w:rPr>
        <w:t>HUD or its designee shall upon its own action or upon written request of an authorized representative of the U.S. Department of Labor withhold or cause to be withheld,  from any moneys payable on account of work performed by the Contractor or subcontractor under any such Contract or any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provisions set forth in paragraph (b) of this</w:t>
      </w:r>
      <w:r>
        <w:rPr>
          <w:rFonts w:ascii="Arial"/>
          <w:spacing w:val="14"/>
          <w:sz w:val="17"/>
        </w:rPr>
        <w:t xml:space="preserve"> </w:t>
      </w:r>
      <w:r>
        <w:rPr>
          <w:rFonts w:ascii="Arial"/>
          <w:sz w:val="17"/>
        </w:rPr>
        <w:t>clause.</w:t>
      </w:r>
    </w:p>
    <w:p w14:paraId="662BA66D" w14:textId="77777777" w:rsidR="005B2973" w:rsidRDefault="005B2973">
      <w:pPr>
        <w:pStyle w:val="BodyText"/>
        <w:spacing w:before="5"/>
        <w:rPr>
          <w:rFonts w:ascii="Arial"/>
          <w:sz w:val="17"/>
        </w:rPr>
      </w:pPr>
    </w:p>
    <w:p w14:paraId="662BA66E" w14:textId="77777777" w:rsidR="005B2973" w:rsidRDefault="002C7BCA">
      <w:pPr>
        <w:pStyle w:val="ListParagraph"/>
        <w:numPr>
          <w:ilvl w:val="0"/>
          <w:numId w:val="9"/>
        </w:numPr>
        <w:tabs>
          <w:tab w:val="left" w:pos="570"/>
        </w:tabs>
        <w:ind w:hanging="205"/>
        <w:rPr>
          <w:rFonts w:ascii="Arial"/>
          <w:b/>
          <w:sz w:val="17"/>
        </w:rPr>
      </w:pPr>
      <w:r>
        <w:rPr>
          <w:rFonts w:ascii="Arial"/>
          <w:b/>
          <w:spacing w:val="3"/>
          <w:sz w:val="17"/>
        </w:rPr>
        <w:t>Subcontracts</w:t>
      </w:r>
    </w:p>
    <w:p w14:paraId="662BA66F" w14:textId="77777777" w:rsidR="005B2973" w:rsidRDefault="005B2973">
      <w:pPr>
        <w:pStyle w:val="BodyText"/>
        <w:rPr>
          <w:rFonts w:ascii="Arial"/>
          <w:b/>
          <w:sz w:val="17"/>
        </w:rPr>
      </w:pPr>
    </w:p>
    <w:p w14:paraId="662BA670" w14:textId="77777777" w:rsidR="005B2973" w:rsidRDefault="002C7BCA">
      <w:pPr>
        <w:spacing w:before="1"/>
        <w:ind w:left="720" w:right="6054"/>
        <w:rPr>
          <w:rFonts w:ascii="Arial"/>
          <w:sz w:val="17"/>
        </w:rPr>
      </w:pPr>
      <w:r>
        <w:rPr>
          <w:rFonts w:ascii="Arial"/>
          <w:sz w:val="17"/>
        </w:rPr>
        <w:t>The Contractor or subcontractor shall insert in any subcontracts all the provisions contained in this Section II and also a clause requiring the subcontractors to include these provisions in any lower tier subcontracts. The prime Contractor shall be responsible for the compliance by any subcontractor or lower tier subcontractor with all the provisions contained in these</w:t>
      </w:r>
      <w:r>
        <w:rPr>
          <w:rFonts w:ascii="Arial"/>
          <w:spacing w:val="-2"/>
          <w:sz w:val="17"/>
        </w:rPr>
        <w:t xml:space="preserve"> </w:t>
      </w:r>
      <w:r>
        <w:rPr>
          <w:rFonts w:ascii="Arial"/>
          <w:sz w:val="17"/>
        </w:rPr>
        <w:t>clauses.</w:t>
      </w:r>
    </w:p>
    <w:p w14:paraId="662BA671" w14:textId="77777777" w:rsidR="005B2973" w:rsidRDefault="005B2973">
      <w:pPr>
        <w:pStyle w:val="BodyText"/>
        <w:spacing w:before="10"/>
        <w:rPr>
          <w:rFonts w:ascii="Arial"/>
          <w:sz w:val="16"/>
        </w:rPr>
      </w:pPr>
    </w:p>
    <w:p w14:paraId="662BA672" w14:textId="77777777" w:rsidR="005B2973" w:rsidRDefault="002C7BCA">
      <w:pPr>
        <w:pStyle w:val="ListParagraph"/>
        <w:numPr>
          <w:ilvl w:val="0"/>
          <w:numId w:val="9"/>
        </w:numPr>
        <w:tabs>
          <w:tab w:val="left" w:pos="742"/>
          <w:tab w:val="left" w:pos="743"/>
        </w:tabs>
        <w:ind w:left="742" w:hanging="378"/>
        <w:rPr>
          <w:rFonts w:ascii="Arial"/>
          <w:b/>
          <w:sz w:val="17"/>
        </w:rPr>
      </w:pPr>
      <w:r>
        <w:rPr>
          <w:rFonts w:ascii="Arial"/>
          <w:b/>
          <w:sz w:val="17"/>
        </w:rPr>
        <w:t>Non-Federal Prevailing Wage</w:t>
      </w:r>
      <w:r>
        <w:rPr>
          <w:rFonts w:ascii="Arial"/>
          <w:b/>
          <w:spacing w:val="1"/>
          <w:sz w:val="17"/>
        </w:rPr>
        <w:t xml:space="preserve"> </w:t>
      </w:r>
      <w:r>
        <w:rPr>
          <w:rFonts w:ascii="Arial"/>
          <w:b/>
          <w:sz w:val="17"/>
        </w:rPr>
        <w:t>Rates</w:t>
      </w:r>
    </w:p>
    <w:p w14:paraId="662BA673" w14:textId="77777777" w:rsidR="005B2973" w:rsidRDefault="005B2973">
      <w:pPr>
        <w:pStyle w:val="BodyText"/>
        <w:spacing w:before="9"/>
        <w:rPr>
          <w:rFonts w:ascii="Arial"/>
          <w:b/>
          <w:sz w:val="16"/>
        </w:rPr>
      </w:pPr>
    </w:p>
    <w:p w14:paraId="662BA674" w14:textId="77777777" w:rsidR="005B2973" w:rsidRDefault="002C7BCA">
      <w:pPr>
        <w:ind w:left="787" w:right="6027"/>
        <w:rPr>
          <w:rFonts w:ascii="Arial"/>
          <w:sz w:val="17"/>
        </w:rPr>
      </w:pPr>
      <w:r>
        <w:rPr>
          <w:rFonts w:ascii="Arial"/>
          <w:sz w:val="17"/>
        </w:rPr>
        <w:t>Any prevailing wage rate (including basic hourly rate and any fringe benefits), determined under state law to be prevailing, with respect to any employee in any trade or position employed under the Contract, is inapplicable to the contract and shall not be enforced against the Contractor or any subcontractor, with respect to employees engaged under the contract whenever such non-Federal prevailing wage rate, exclusive of any fringe benefits, exceeds the applicable wage rate</w:t>
      </w:r>
      <w:r>
        <w:rPr>
          <w:rFonts w:ascii="Arial"/>
          <w:spacing w:val="-4"/>
          <w:sz w:val="17"/>
        </w:rPr>
        <w:t xml:space="preserve"> </w:t>
      </w:r>
      <w:r>
        <w:rPr>
          <w:rFonts w:ascii="Arial"/>
          <w:sz w:val="17"/>
        </w:rPr>
        <w:t>determined</w:t>
      </w:r>
      <w:r>
        <w:rPr>
          <w:rFonts w:ascii="Arial"/>
          <w:spacing w:val="-4"/>
          <w:sz w:val="17"/>
        </w:rPr>
        <w:t xml:space="preserve"> </w:t>
      </w:r>
      <w:r>
        <w:rPr>
          <w:rFonts w:ascii="Arial"/>
          <w:sz w:val="17"/>
        </w:rPr>
        <w:t>by</w:t>
      </w:r>
      <w:r>
        <w:rPr>
          <w:rFonts w:ascii="Arial"/>
          <w:spacing w:val="-4"/>
          <w:sz w:val="17"/>
        </w:rPr>
        <w:t xml:space="preserve"> </w:t>
      </w:r>
      <w:r>
        <w:rPr>
          <w:rFonts w:ascii="Arial"/>
          <w:sz w:val="17"/>
        </w:rPr>
        <w:t>the</w:t>
      </w:r>
      <w:r>
        <w:rPr>
          <w:rFonts w:ascii="Arial"/>
          <w:spacing w:val="-3"/>
          <w:sz w:val="17"/>
        </w:rPr>
        <w:t xml:space="preserve"> </w:t>
      </w:r>
      <w:r>
        <w:rPr>
          <w:rFonts w:ascii="Arial"/>
          <w:sz w:val="17"/>
        </w:rPr>
        <w:t>Secretary</w:t>
      </w:r>
      <w:r>
        <w:rPr>
          <w:rFonts w:ascii="Arial"/>
          <w:spacing w:val="-4"/>
          <w:sz w:val="17"/>
        </w:rPr>
        <w:t xml:space="preserve"> </w:t>
      </w:r>
      <w:r>
        <w:rPr>
          <w:rFonts w:ascii="Arial"/>
          <w:sz w:val="17"/>
        </w:rPr>
        <w:t>of</w:t>
      </w:r>
      <w:r>
        <w:rPr>
          <w:rFonts w:ascii="Arial"/>
          <w:spacing w:val="-2"/>
          <w:sz w:val="17"/>
        </w:rPr>
        <w:t xml:space="preserve"> </w:t>
      </w:r>
      <w:r>
        <w:rPr>
          <w:rFonts w:ascii="Arial"/>
          <w:sz w:val="17"/>
        </w:rPr>
        <w:t>HUD</w:t>
      </w:r>
      <w:r>
        <w:rPr>
          <w:rFonts w:ascii="Arial"/>
          <w:spacing w:val="-2"/>
          <w:sz w:val="17"/>
        </w:rPr>
        <w:t xml:space="preserve"> </w:t>
      </w:r>
      <w:r>
        <w:rPr>
          <w:rFonts w:ascii="Arial"/>
          <w:sz w:val="17"/>
        </w:rPr>
        <w:t>to</w:t>
      </w:r>
      <w:r>
        <w:rPr>
          <w:rFonts w:ascii="Arial"/>
          <w:spacing w:val="-4"/>
          <w:sz w:val="17"/>
        </w:rPr>
        <w:t xml:space="preserve"> </w:t>
      </w:r>
      <w:r>
        <w:rPr>
          <w:rFonts w:ascii="Arial"/>
          <w:sz w:val="17"/>
        </w:rPr>
        <w:t>be</w:t>
      </w:r>
      <w:r>
        <w:rPr>
          <w:rFonts w:ascii="Arial"/>
          <w:spacing w:val="-4"/>
          <w:sz w:val="17"/>
        </w:rPr>
        <w:t xml:space="preserve"> </w:t>
      </w:r>
      <w:r>
        <w:rPr>
          <w:rFonts w:ascii="Arial"/>
          <w:sz w:val="17"/>
        </w:rPr>
        <w:t>prevailing</w:t>
      </w:r>
      <w:r>
        <w:rPr>
          <w:rFonts w:ascii="Arial"/>
          <w:spacing w:val="-3"/>
          <w:sz w:val="17"/>
        </w:rPr>
        <w:t xml:space="preserve"> </w:t>
      </w:r>
      <w:r>
        <w:rPr>
          <w:rFonts w:ascii="Arial"/>
          <w:sz w:val="17"/>
        </w:rPr>
        <w:t>in</w:t>
      </w:r>
      <w:r>
        <w:rPr>
          <w:rFonts w:ascii="Arial"/>
          <w:spacing w:val="-4"/>
          <w:sz w:val="17"/>
        </w:rPr>
        <w:t xml:space="preserve"> </w:t>
      </w:r>
      <w:r>
        <w:rPr>
          <w:rFonts w:ascii="Arial"/>
          <w:sz w:val="17"/>
        </w:rPr>
        <w:t>the locality with respect to such trade or</w:t>
      </w:r>
      <w:r>
        <w:rPr>
          <w:rFonts w:ascii="Arial"/>
          <w:spacing w:val="-12"/>
          <w:sz w:val="17"/>
        </w:rPr>
        <w:t xml:space="preserve"> </w:t>
      </w:r>
      <w:r>
        <w:rPr>
          <w:rFonts w:ascii="Arial"/>
          <w:sz w:val="17"/>
        </w:rPr>
        <w:t>position.</w:t>
      </w:r>
    </w:p>
    <w:p w14:paraId="662BA675" w14:textId="77777777" w:rsidR="005B2973" w:rsidRDefault="005B2973">
      <w:pPr>
        <w:rPr>
          <w:rFonts w:ascii="Arial"/>
          <w:sz w:val="17"/>
        </w:rPr>
        <w:sectPr w:rsidR="005B2973">
          <w:pgSz w:w="12240" w:h="15840"/>
          <w:pgMar w:top="1040" w:right="360" w:bottom="1120" w:left="340" w:header="0" w:footer="931" w:gutter="0"/>
          <w:cols w:space="720"/>
        </w:sectPr>
      </w:pPr>
    </w:p>
    <w:p w14:paraId="662BA676" w14:textId="77777777" w:rsidR="005B2973" w:rsidRDefault="002C7BCA">
      <w:pPr>
        <w:pStyle w:val="Heading6"/>
        <w:spacing w:before="30" w:line="288" w:lineRule="exact"/>
        <w:ind w:left="454" w:right="440"/>
        <w:jc w:val="center"/>
        <w:rPr>
          <w:rFonts w:ascii="Calibri"/>
        </w:rPr>
      </w:pPr>
      <w:bookmarkStart w:id="5" w:name="ATTACHMENT_E_HUD_MAINTENANCE_WAGE_RATES"/>
      <w:bookmarkEnd w:id="5"/>
      <w:r>
        <w:rPr>
          <w:rFonts w:ascii="Calibri"/>
        </w:rPr>
        <w:lastRenderedPageBreak/>
        <w:t>ATTACHMENT E</w:t>
      </w:r>
    </w:p>
    <w:p w14:paraId="662BA677" w14:textId="77777777" w:rsidR="005B2973" w:rsidRDefault="002C7BCA">
      <w:pPr>
        <w:pStyle w:val="BodyText"/>
        <w:spacing w:line="288" w:lineRule="exact"/>
        <w:ind w:left="451" w:right="440"/>
        <w:jc w:val="center"/>
      </w:pPr>
      <w:r>
        <w:t>HUD MAINTENANCE WAGE RATES</w:t>
      </w:r>
    </w:p>
    <w:p w14:paraId="662BA678" w14:textId="77777777" w:rsidR="005B2973" w:rsidRDefault="005B2973">
      <w:pPr>
        <w:spacing w:line="288" w:lineRule="exact"/>
        <w:jc w:val="center"/>
        <w:sectPr w:rsidR="005B2973">
          <w:footerReference w:type="default" r:id="rId21"/>
          <w:pgSz w:w="12240" w:h="15840"/>
          <w:pgMar w:top="1400" w:right="360" w:bottom="280" w:left="340" w:header="0" w:footer="0" w:gutter="0"/>
          <w:cols w:space="720"/>
        </w:sectPr>
      </w:pPr>
    </w:p>
    <w:tbl>
      <w:tblPr>
        <w:tblW w:w="0" w:type="auto"/>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43"/>
        <w:gridCol w:w="1364"/>
        <w:gridCol w:w="453"/>
        <w:gridCol w:w="2336"/>
        <w:gridCol w:w="90"/>
        <w:gridCol w:w="2879"/>
      </w:tblGrid>
      <w:tr w:rsidR="005B2973" w14:paraId="662BA67E" w14:textId="77777777">
        <w:trPr>
          <w:trHeight w:val="315"/>
        </w:trPr>
        <w:tc>
          <w:tcPr>
            <w:tcW w:w="4143" w:type="dxa"/>
            <w:vMerge w:val="restart"/>
            <w:tcBorders>
              <w:bottom w:val="single" w:sz="6" w:space="0" w:color="000000"/>
              <w:right w:val="single" w:sz="2" w:space="0" w:color="000000"/>
            </w:tcBorders>
          </w:tcPr>
          <w:p w14:paraId="662BA679" w14:textId="77777777" w:rsidR="005B2973" w:rsidRDefault="002C7BCA">
            <w:pPr>
              <w:pStyle w:val="TableParagraph"/>
              <w:spacing w:line="269" w:lineRule="exact"/>
              <w:ind w:left="107"/>
              <w:rPr>
                <w:rFonts w:ascii="Arial"/>
                <w:b/>
                <w:sz w:val="24"/>
              </w:rPr>
            </w:pPr>
            <w:bookmarkStart w:id="6" w:name="Elkhart_Wage_Rates"/>
            <w:bookmarkEnd w:id="6"/>
            <w:r>
              <w:rPr>
                <w:rFonts w:ascii="Arial"/>
                <w:b/>
                <w:sz w:val="24"/>
              </w:rPr>
              <w:lastRenderedPageBreak/>
              <w:t>Maintenance Wage Rate Decision</w:t>
            </w:r>
          </w:p>
        </w:tc>
        <w:tc>
          <w:tcPr>
            <w:tcW w:w="4153" w:type="dxa"/>
            <w:gridSpan w:val="3"/>
            <w:vMerge w:val="restart"/>
            <w:tcBorders>
              <w:left w:val="single" w:sz="2" w:space="0" w:color="000000"/>
              <w:bottom w:val="single" w:sz="6" w:space="0" w:color="000000"/>
              <w:right w:val="single" w:sz="6" w:space="0" w:color="000000"/>
            </w:tcBorders>
          </w:tcPr>
          <w:p w14:paraId="662BA67A" w14:textId="77777777" w:rsidR="005B2973" w:rsidRDefault="002C7BCA">
            <w:pPr>
              <w:pStyle w:val="TableParagraph"/>
              <w:ind w:left="953" w:right="195" w:hanging="706"/>
              <w:rPr>
                <w:rFonts w:ascii="Arial"/>
                <w:b/>
                <w:sz w:val="24"/>
              </w:rPr>
            </w:pPr>
            <w:r>
              <w:rPr>
                <w:rFonts w:ascii="Arial"/>
                <w:b/>
                <w:sz w:val="24"/>
              </w:rPr>
              <w:t>U.S. Department of Housing and Urban Development</w:t>
            </w:r>
          </w:p>
          <w:p w14:paraId="662BA67B" w14:textId="77777777" w:rsidR="005B2973" w:rsidRDefault="002C7BCA">
            <w:pPr>
              <w:pStyle w:val="TableParagraph"/>
              <w:spacing w:line="217" w:lineRule="exact"/>
              <w:ind w:left="897"/>
              <w:rPr>
                <w:rFonts w:ascii="Arial"/>
                <w:b/>
                <w:sz w:val="20"/>
              </w:rPr>
            </w:pPr>
            <w:r>
              <w:rPr>
                <w:rFonts w:ascii="Arial"/>
                <w:b/>
                <w:sz w:val="20"/>
              </w:rPr>
              <w:t>Office of Labor Relations</w:t>
            </w:r>
          </w:p>
        </w:tc>
        <w:tc>
          <w:tcPr>
            <w:tcW w:w="90" w:type="dxa"/>
            <w:tcBorders>
              <w:left w:val="single" w:sz="6" w:space="0" w:color="000000"/>
              <w:bottom w:val="nil"/>
              <w:right w:val="nil"/>
            </w:tcBorders>
          </w:tcPr>
          <w:p w14:paraId="662BA67C" w14:textId="77777777" w:rsidR="005B2973" w:rsidRDefault="005B2973">
            <w:pPr>
              <w:pStyle w:val="TableParagraph"/>
              <w:rPr>
                <w:rFonts w:ascii="Times New Roman"/>
                <w:sz w:val="16"/>
              </w:rPr>
            </w:pPr>
          </w:p>
        </w:tc>
        <w:tc>
          <w:tcPr>
            <w:tcW w:w="2879" w:type="dxa"/>
            <w:tcBorders>
              <w:left w:val="nil"/>
              <w:bottom w:val="nil"/>
            </w:tcBorders>
          </w:tcPr>
          <w:p w14:paraId="662BA67D" w14:textId="77777777" w:rsidR="005B2973" w:rsidRDefault="002C7BCA">
            <w:pPr>
              <w:pStyle w:val="TableParagraph"/>
              <w:spacing w:line="269" w:lineRule="exact"/>
              <w:ind w:right="71"/>
              <w:jc w:val="right"/>
              <w:rPr>
                <w:rFonts w:ascii="Arial"/>
                <w:b/>
                <w:sz w:val="24"/>
              </w:rPr>
            </w:pPr>
            <w:r>
              <w:rPr>
                <w:rFonts w:ascii="Arial"/>
                <w:b/>
                <w:sz w:val="24"/>
              </w:rPr>
              <w:t>HUD FORM 52158</w:t>
            </w:r>
          </w:p>
        </w:tc>
      </w:tr>
      <w:tr w:rsidR="005B2973" w14:paraId="662BA683" w14:textId="77777777">
        <w:trPr>
          <w:trHeight w:val="457"/>
        </w:trPr>
        <w:tc>
          <w:tcPr>
            <w:tcW w:w="4143" w:type="dxa"/>
            <w:vMerge/>
            <w:tcBorders>
              <w:top w:val="nil"/>
              <w:bottom w:val="single" w:sz="6" w:space="0" w:color="000000"/>
              <w:right w:val="single" w:sz="2" w:space="0" w:color="000000"/>
            </w:tcBorders>
          </w:tcPr>
          <w:p w14:paraId="662BA67F" w14:textId="77777777" w:rsidR="005B2973" w:rsidRDefault="005B2973">
            <w:pPr>
              <w:rPr>
                <w:sz w:val="2"/>
                <w:szCs w:val="2"/>
              </w:rPr>
            </w:pPr>
          </w:p>
        </w:tc>
        <w:tc>
          <w:tcPr>
            <w:tcW w:w="4153" w:type="dxa"/>
            <w:gridSpan w:val="3"/>
            <w:vMerge/>
            <w:tcBorders>
              <w:top w:val="nil"/>
              <w:left w:val="single" w:sz="2" w:space="0" w:color="000000"/>
              <w:bottom w:val="single" w:sz="6" w:space="0" w:color="000000"/>
              <w:right w:val="single" w:sz="6" w:space="0" w:color="000000"/>
            </w:tcBorders>
          </w:tcPr>
          <w:p w14:paraId="662BA680" w14:textId="77777777" w:rsidR="005B2973" w:rsidRDefault="005B2973">
            <w:pPr>
              <w:rPr>
                <w:sz w:val="2"/>
                <w:szCs w:val="2"/>
              </w:rPr>
            </w:pPr>
          </w:p>
        </w:tc>
        <w:tc>
          <w:tcPr>
            <w:tcW w:w="90" w:type="dxa"/>
            <w:tcBorders>
              <w:top w:val="nil"/>
              <w:left w:val="single" w:sz="6" w:space="0" w:color="000000"/>
              <w:bottom w:val="single" w:sz="6" w:space="0" w:color="000000"/>
              <w:right w:val="nil"/>
            </w:tcBorders>
          </w:tcPr>
          <w:p w14:paraId="662BA681" w14:textId="77777777" w:rsidR="005B2973" w:rsidRDefault="005B2973">
            <w:pPr>
              <w:pStyle w:val="TableParagraph"/>
              <w:rPr>
                <w:rFonts w:ascii="Times New Roman"/>
                <w:sz w:val="16"/>
              </w:rPr>
            </w:pPr>
          </w:p>
        </w:tc>
        <w:tc>
          <w:tcPr>
            <w:tcW w:w="2879" w:type="dxa"/>
            <w:tcBorders>
              <w:top w:val="nil"/>
              <w:left w:val="nil"/>
              <w:bottom w:val="single" w:sz="6" w:space="0" w:color="000000"/>
            </w:tcBorders>
          </w:tcPr>
          <w:p w14:paraId="662BA682" w14:textId="77777777" w:rsidR="005B2973" w:rsidRDefault="002C7BCA">
            <w:pPr>
              <w:pStyle w:val="TableParagraph"/>
              <w:spacing w:before="18"/>
              <w:ind w:right="74"/>
              <w:jc w:val="right"/>
              <w:rPr>
                <w:rFonts w:ascii="Arial"/>
                <w:b/>
                <w:sz w:val="20"/>
              </w:rPr>
            </w:pPr>
            <w:r>
              <w:rPr>
                <w:rFonts w:ascii="Arial"/>
                <w:b/>
                <w:sz w:val="20"/>
              </w:rPr>
              <w:t>(06/2006)</w:t>
            </w:r>
          </w:p>
        </w:tc>
      </w:tr>
      <w:tr w:rsidR="005B2973" w14:paraId="662BA68C" w14:textId="77777777">
        <w:trPr>
          <w:trHeight w:val="839"/>
        </w:trPr>
        <w:tc>
          <w:tcPr>
            <w:tcW w:w="5507" w:type="dxa"/>
            <w:gridSpan w:val="2"/>
            <w:vMerge w:val="restart"/>
            <w:tcBorders>
              <w:top w:val="single" w:sz="6" w:space="0" w:color="000000"/>
              <w:bottom w:val="single" w:sz="4" w:space="0" w:color="000000"/>
              <w:right w:val="single" w:sz="6" w:space="0" w:color="000000"/>
            </w:tcBorders>
          </w:tcPr>
          <w:p w14:paraId="662BA684" w14:textId="77777777" w:rsidR="005B2973" w:rsidRDefault="002C7BCA">
            <w:pPr>
              <w:pStyle w:val="TableParagraph"/>
              <w:spacing w:line="180" w:lineRule="exact"/>
              <w:ind w:left="107"/>
              <w:rPr>
                <w:rFonts w:ascii="Arial"/>
                <w:sz w:val="16"/>
              </w:rPr>
            </w:pPr>
            <w:r>
              <w:rPr>
                <w:rFonts w:ascii="Arial"/>
                <w:sz w:val="16"/>
              </w:rPr>
              <w:t>Agency</w:t>
            </w:r>
            <w:r>
              <w:rPr>
                <w:rFonts w:ascii="Arial"/>
                <w:spacing w:val="-4"/>
                <w:sz w:val="16"/>
              </w:rPr>
              <w:t xml:space="preserve"> </w:t>
            </w:r>
            <w:r>
              <w:rPr>
                <w:rFonts w:ascii="Arial"/>
                <w:sz w:val="16"/>
              </w:rPr>
              <w:t>Name:</w:t>
            </w:r>
          </w:p>
          <w:p w14:paraId="662BA685" w14:textId="77777777" w:rsidR="005B2973" w:rsidRDefault="002C7BCA">
            <w:pPr>
              <w:pStyle w:val="TableParagraph"/>
              <w:spacing w:before="57"/>
              <w:ind w:left="107"/>
              <w:rPr>
                <w:rFonts w:ascii="Arial"/>
                <w:b/>
                <w:sz w:val="20"/>
              </w:rPr>
            </w:pPr>
            <w:r>
              <w:rPr>
                <w:rFonts w:ascii="Arial"/>
                <w:b/>
                <w:color w:val="0000FF"/>
                <w:sz w:val="20"/>
              </w:rPr>
              <w:t>Elkhart</w:t>
            </w:r>
            <w:r>
              <w:rPr>
                <w:rFonts w:ascii="Arial"/>
                <w:b/>
                <w:color w:val="0000FF"/>
                <w:spacing w:val="-4"/>
                <w:sz w:val="20"/>
              </w:rPr>
              <w:t xml:space="preserve"> </w:t>
            </w:r>
            <w:r>
              <w:rPr>
                <w:rFonts w:ascii="Arial"/>
                <w:b/>
                <w:color w:val="0000FF"/>
                <w:sz w:val="20"/>
              </w:rPr>
              <w:t>HA</w:t>
            </w:r>
          </w:p>
          <w:p w14:paraId="662BA686" w14:textId="77777777" w:rsidR="005B2973" w:rsidRDefault="002C7BCA">
            <w:pPr>
              <w:pStyle w:val="TableParagraph"/>
              <w:ind w:left="107"/>
              <w:rPr>
                <w:rFonts w:ascii="Arial"/>
                <w:b/>
                <w:sz w:val="20"/>
              </w:rPr>
            </w:pPr>
            <w:r>
              <w:rPr>
                <w:rFonts w:ascii="Arial"/>
                <w:b/>
                <w:color w:val="0000FF"/>
                <w:sz w:val="20"/>
              </w:rPr>
              <w:t>1396 Benaham Ave</w:t>
            </w:r>
          </w:p>
          <w:p w14:paraId="662BA687" w14:textId="77777777" w:rsidR="005B2973" w:rsidRDefault="002C7BCA">
            <w:pPr>
              <w:pStyle w:val="TableParagraph"/>
              <w:spacing w:before="1"/>
              <w:ind w:left="107"/>
              <w:rPr>
                <w:rFonts w:ascii="Arial"/>
                <w:b/>
                <w:sz w:val="20"/>
              </w:rPr>
            </w:pPr>
            <w:r>
              <w:rPr>
                <w:rFonts w:ascii="Arial"/>
                <w:b/>
                <w:color w:val="0000FF"/>
                <w:sz w:val="20"/>
              </w:rPr>
              <w:t>Elkhart IN 46516</w:t>
            </w:r>
          </w:p>
        </w:tc>
        <w:tc>
          <w:tcPr>
            <w:tcW w:w="2789" w:type="dxa"/>
            <w:gridSpan w:val="2"/>
            <w:tcBorders>
              <w:top w:val="single" w:sz="6" w:space="0" w:color="000000"/>
              <w:left w:val="single" w:sz="6" w:space="0" w:color="000000"/>
              <w:bottom w:val="single" w:sz="6" w:space="0" w:color="000000"/>
              <w:right w:val="single" w:sz="2" w:space="0" w:color="000000"/>
            </w:tcBorders>
          </w:tcPr>
          <w:p w14:paraId="662BA688" w14:textId="77777777" w:rsidR="005B2973" w:rsidRDefault="002C7BCA">
            <w:pPr>
              <w:pStyle w:val="TableParagraph"/>
              <w:spacing w:line="180" w:lineRule="exact"/>
              <w:ind w:left="112"/>
              <w:rPr>
                <w:rFonts w:ascii="Arial"/>
                <w:sz w:val="16"/>
              </w:rPr>
            </w:pPr>
            <w:r>
              <w:rPr>
                <w:rFonts w:ascii="Arial"/>
                <w:sz w:val="16"/>
              </w:rPr>
              <w:t>LR 2000 Agency ID No:</w:t>
            </w:r>
          </w:p>
          <w:p w14:paraId="662BA689" w14:textId="77777777" w:rsidR="005B2973" w:rsidRDefault="002C7BCA">
            <w:pPr>
              <w:pStyle w:val="TableParagraph"/>
              <w:spacing w:before="57"/>
              <w:ind w:left="112"/>
              <w:rPr>
                <w:rFonts w:ascii="Arial"/>
                <w:b/>
                <w:sz w:val="20"/>
              </w:rPr>
            </w:pPr>
            <w:r>
              <w:rPr>
                <w:rFonts w:ascii="Arial"/>
                <w:b/>
                <w:color w:val="0000FF"/>
                <w:sz w:val="20"/>
              </w:rPr>
              <w:t>IN026A</w:t>
            </w:r>
          </w:p>
        </w:tc>
        <w:tc>
          <w:tcPr>
            <w:tcW w:w="2969" w:type="dxa"/>
            <w:gridSpan w:val="2"/>
            <w:tcBorders>
              <w:top w:val="single" w:sz="6" w:space="0" w:color="000000"/>
              <w:left w:val="single" w:sz="2" w:space="0" w:color="000000"/>
              <w:bottom w:val="single" w:sz="4" w:space="0" w:color="000000"/>
            </w:tcBorders>
          </w:tcPr>
          <w:p w14:paraId="662BA68A" w14:textId="77777777" w:rsidR="005B2973" w:rsidRDefault="002C7BCA">
            <w:pPr>
              <w:pStyle w:val="TableParagraph"/>
              <w:spacing w:line="180" w:lineRule="exact"/>
              <w:ind w:left="122"/>
              <w:rPr>
                <w:rFonts w:ascii="Arial"/>
                <w:sz w:val="16"/>
              </w:rPr>
            </w:pPr>
            <w:r>
              <w:rPr>
                <w:rFonts w:ascii="Arial"/>
                <w:sz w:val="16"/>
              </w:rPr>
              <w:t>Wage Decision Type:</w:t>
            </w:r>
          </w:p>
          <w:p w14:paraId="662BA68B" w14:textId="77777777" w:rsidR="005B2973" w:rsidRDefault="002C7BCA">
            <w:pPr>
              <w:pStyle w:val="TableParagraph"/>
              <w:spacing w:before="78" w:line="283" w:lineRule="auto"/>
              <w:ind w:left="379" w:right="452"/>
              <w:rPr>
                <w:rFonts w:ascii="Arial"/>
                <w:b/>
                <w:sz w:val="18"/>
              </w:rPr>
            </w:pPr>
            <w:r>
              <w:rPr>
                <w:rFonts w:ascii="Arial"/>
                <w:b/>
                <w:sz w:val="18"/>
              </w:rPr>
              <w:t>Routine Maintenance Nonroutine Maintenance</w:t>
            </w:r>
          </w:p>
        </w:tc>
      </w:tr>
      <w:tr w:rsidR="005B2973" w14:paraId="662BA692" w14:textId="77777777">
        <w:trPr>
          <w:trHeight w:val="592"/>
        </w:trPr>
        <w:tc>
          <w:tcPr>
            <w:tcW w:w="5507" w:type="dxa"/>
            <w:gridSpan w:val="2"/>
            <w:vMerge/>
            <w:tcBorders>
              <w:top w:val="nil"/>
              <w:bottom w:val="single" w:sz="4" w:space="0" w:color="000000"/>
              <w:right w:val="single" w:sz="6" w:space="0" w:color="000000"/>
            </w:tcBorders>
          </w:tcPr>
          <w:p w14:paraId="662BA68D" w14:textId="77777777" w:rsidR="005B2973" w:rsidRDefault="005B2973">
            <w:pPr>
              <w:rPr>
                <w:sz w:val="2"/>
                <w:szCs w:val="2"/>
              </w:rPr>
            </w:pPr>
          </w:p>
        </w:tc>
        <w:tc>
          <w:tcPr>
            <w:tcW w:w="2789" w:type="dxa"/>
            <w:gridSpan w:val="2"/>
            <w:tcBorders>
              <w:top w:val="single" w:sz="6" w:space="0" w:color="000000"/>
              <w:left w:val="single" w:sz="6" w:space="0" w:color="000000"/>
              <w:bottom w:val="single" w:sz="4" w:space="0" w:color="000000"/>
              <w:right w:val="single" w:sz="2" w:space="0" w:color="000000"/>
            </w:tcBorders>
          </w:tcPr>
          <w:p w14:paraId="662BA68E" w14:textId="77777777" w:rsidR="005B2973" w:rsidRDefault="002C7BCA">
            <w:pPr>
              <w:pStyle w:val="TableParagraph"/>
              <w:spacing w:line="178" w:lineRule="exact"/>
              <w:ind w:left="112"/>
              <w:rPr>
                <w:rFonts w:ascii="Arial"/>
                <w:sz w:val="16"/>
              </w:rPr>
            </w:pPr>
            <w:r>
              <w:rPr>
                <w:rFonts w:ascii="Arial"/>
                <w:sz w:val="16"/>
              </w:rPr>
              <w:t>Effective Date:</w:t>
            </w:r>
          </w:p>
          <w:p w14:paraId="662BA68F" w14:textId="14AC5373" w:rsidR="005B2973" w:rsidRDefault="002C7BCA">
            <w:pPr>
              <w:pStyle w:val="TableParagraph"/>
              <w:spacing w:before="117"/>
              <w:ind w:left="112"/>
              <w:rPr>
                <w:rFonts w:ascii="Arial"/>
                <w:b/>
                <w:sz w:val="20"/>
              </w:rPr>
            </w:pPr>
            <w:r>
              <w:rPr>
                <w:rFonts w:ascii="Arial"/>
                <w:b/>
                <w:color w:val="0000FF"/>
                <w:sz w:val="20"/>
              </w:rPr>
              <w:t>April 1, 202</w:t>
            </w:r>
            <w:r w:rsidR="00C66F5E">
              <w:rPr>
                <w:rFonts w:ascii="Arial"/>
                <w:b/>
                <w:color w:val="0000FF"/>
                <w:sz w:val="20"/>
              </w:rPr>
              <w:t>3</w:t>
            </w:r>
          </w:p>
        </w:tc>
        <w:tc>
          <w:tcPr>
            <w:tcW w:w="2969" w:type="dxa"/>
            <w:gridSpan w:val="2"/>
            <w:tcBorders>
              <w:top w:val="single" w:sz="4" w:space="0" w:color="000000"/>
              <w:left w:val="single" w:sz="2" w:space="0" w:color="000000"/>
              <w:bottom w:val="single" w:sz="4" w:space="0" w:color="000000"/>
            </w:tcBorders>
          </w:tcPr>
          <w:p w14:paraId="662BA690" w14:textId="77777777" w:rsidR="005B2973" w:rsidRDefault="002C7BCA">
            <w:pPr>
              <w:pStyle w:val="TableParagraph"/>
              <w:spacing w:line="178" w:lineRule="exact"/>
              <w:ind w:left="122"/>
              <w:rPr>
                <w:rFonts w:ascii="Arial"/>
                <w:sz w:val="16"/>
              </w:rPr>
            </w:pPr>
            <w:r>
              <w:rPr>
                <w:rFonts w:ascii="Arial"/>
                <w:sz w:val="16"/>
              </w:rPr>
              <w:t>Expiration Date:</w:t>
            </w:r>
          </w:p>
          <w:p w14:paraId="662BA691" w14:textId="486EE880" w:rsidR="005B2973" w:rsidRDefault="002C7BCA">
            <w:pPr>
              <w:pStyle w:val="TableParagraph"/>
              <w:spacing w:before="119"/>
              <w:ind w:left="122"/>
              <w:rPr>
                <w:rFonts w:ascii="Arial"/>
                <w:b/>
                <w:sz w:val="20"/>
              </w:rPr>
            </w:pPr>
            <w:r>
              <w:rPr>
                <w:rFonts w:ascii="Arial"/>
                <w:b/>
                <w:color w:val="0000FF"/>
                <w:sz w:val="20"/>
              </w:rPr>
              <w:t>March 31, 202</w:t>
            </w:r>
            <w:r w:rsidR="00C66F5E">
              <w:rPr>
                <w:rFonts w:ascii="Arial"/>
                <w:b/>
                <w:color w:val="0000FF"/>
                <w:sz w:val="20"/>
              </w:rPr>
              <w:t>5</w:t>
            </w:r>
          </w:p>
        </w:tc>
      </w:tr>
      <w:tr w:rsidR="005B2973" w14:paraId="662BA694" w14:textId="77777777">
        <w:trPr>
          <w:trHeight w:val="976"/>
        </w:trPr>
        <w:tc>
          <w:tcPr>
            <w:tcW w:w="11265" w:type="dxa"/>
            <w:gridSpan w:val="6"/>
            <w:tcBorders>
              <w:top w:val="single" w:sz="4" w:space="0" w:color="000000"/>
              <w:bottom w:val="nil"/>
            </w:tcBorders>
          </w:tcPr>
          <w:p w14:paraId="662BA693" w14:textId="77777777" w:rsidR="005B2973" w:rsidRDefault="002C7BCA">
            <w:pPr>
              <w:pStyle w:val="TableParagraph"/>
              <w:spacing w:before="53"/>
              <w:ind w:left="107" w:right="132"/>
              <w:rPr>
                <w:rFonts w:ascii="Arial"/>
                <w:b/>
                <w:sz w:val="16"/>
              </w:rPr>
            </w:pPr>
            <w:r>
              <w:rPr>
                <w:rFonts w:ascii="Arial"/>
                <w:b/>
                <w:sz w:val="16"/>
              </w:rPr>
              <w:t>The following wage rate determination is made pursuant to Section 12(a) of the U.S. Housing Act of 1937, as amended, (public housing agencies), or pursuant to Section 104(b) of the Native American Housing Assistance and Self-determination Act of 1996, as amended, (Indian housing agencies). The agency and its contractors may pay to maintenance laborers and mechanics no less than the wage rate(s) indicated for the type of work they actually perform.</w:t>
            </w:r>
          </w:p>
        </w:tc>
      </w:tr>
      <w:tr w:rsidR="005B2973" w14:paraId="662BA69B" w14:textId="77777777">
        <w:trPr>
          <w:trHeight w:val="429"/>
        </w:trPr>
        <w:tc>
          <w:tcPr>
            <w:tcW w:w="4143" w:type="dxa"/>
            <w:tcBorders>
              <w:top w:val="nil"/>
              <w:bottom w:val="nil"/>
              <w:right w:val="nil"/>
            </w:tcBorders>
          </w:tcPr>
          <w:p w14:paraId="662BA695" w14:textId="77777777" w:rsidR="005B2973" w:rsidRDefault="002C7BCA">
            <w:pPr>
              <w:pStyle w:val="TableParagraph"/>
              <w:tabs>
                <w:tab w:val="left" w:pos="4965"/>
              </w:tabs>
              <w:spacing w:before="163" w:line="246" w:lineRule="exact"/>
              <w:ind w:left="285" w:right="-850"/>
              <w:rPr>
                <w:rFonts w:ascii="Arial"/>
                <w:b/>
              </w:rPr>
            </w:pPr>
            <w:r>
              <w:rPr>
                <w:rFonts w:ascii="Arial"/>
                <w:b/>
                <w:color w:val="0000FF"/>
                <w:u w:val="single" w:color="000000"/>
              </w:rPr>
              <w:t xml:space="preserve"> </w:t>
            </w:r>
            <w:r>
              <w:rPr>
                <w:rFonts w:ascii="Arial"/>
                <w:b/>
                <w:color w:val="0000FF"/>
                <w:spacing w:val="-15"/>
                <w:u w:val="single" w:color="000000"/>
              </w:rPr>
              <w:t xml:space="preserve"> </w:t>
            </w:r>
            <w:r>
              <w:rPr>
                <w:rFonts w:ascii="Arial"/>
                <w:b/>
                <w:color w:val="0000FF"/>
                <w:u w:val="single" w:color="000000"/>
              </w:rPr>
              <w:t>Loretta Szweduik /s/,</w:t>
            </w:r>
            <w:r>
              <w:rPr>
                <w:rFonts w:ascii="Arial"/>
                <w:b/>
                <w:color w:val="0000FF"/>
                <w:spacing w:val="-8"/>
                <w:u w:val="single" w:color="000000"/>
              </w:rPr>
              <w:t xml:space="preserve"> </w:t>
            </w:r>
            <w:r>
              <w:rPr>
                <w:rFonts w:ascii="Arial"/>
                <w:b/>
                <w:color w:val="0000FF"/>
                <w:u w:val="single" w:color="000000"/>
              </w:rPr>
              <w:t>CIRS</w:t>
            </w:r>
            <w:r>
              <w:rPr>
                <w:rFonts w:ascii="Arial"/>
                <w:b/>
                <w:color w:val="0000FF"/>
                <w:u w:val="single" w:color="000000"/>
              </w:rPr>
              <w:tab/>
            </w:r>
          </w:p>
        </w:tc>
        <w:tc>
          <w:tcPr>
            <w:tcW w:w="1364" w:type="dxa"/>
            <w:tcBorders>
              <w:top w:val="nil"/>
              <w:left w:val="nil"/>
              <w:bottom w:val="nil"/>
              <w:right w:val="nil"/>
            </w:tcBorders>
          </w:tcPr>
          <w:p w14:paraId="662BA696" w14:textId="77777777" w:rsidR="005B2973" w:rsidRDefault="005B2973">
            <w:pPr>
              <w:pStyle w:val="TableParagraph"/>
              <w:rPr>
                <w:rFonts w:ascii="Times New Roman"/>
                <w:sz w:val="16"/>
              </w:rPr>
            </w:pPr>
          </w:p>
        </w:tc>
        <w:tc>
          <w:tcPr>
            <w:tcW w:w="453" w:type="dxa"/>
            <w:tcBorders>
              <w:top w:val="nil"/>
              <w:left w:val="nil"/>
              <w:bottom w:val="nil"/>
              <w:right w:val="nil"/>
            </w:tcBorders>
          </w:tcPr>
          <w:p w14:paraId="662BA697" w14:textId="77777777" w:rsidR="005B2973" w:rsidRDefault="005B2973">
            <w:pPr>
              <w:pStyle w:val="TableParagraph"/>
              <w:rPr>
                <w:rFonts w:ascii="Times New Roman"/>
                <w:sz w:val="16"/>
              </w:rPr>
            </w:pPr>
          </w:p>
        </w:tc>
        <w:tc>
          <w:tcPr>
            <w:tcW w:w="2336" w:type="dxa"/>
            <w:tcBorders>
              <w:top w:val="nil"/>
              <w:left w:val="nil"/>
              <w:bottom w:val="nil"/>
              <w:right w:val="nil"/>
            </w:tcBorders>
          </w:tcPr>
          <w:p w14:paraId="662BA698" w14:textId="77777777" w:rsidR="005B2973" w:rsidRDefault="002C7BCA">
            <w:pPr>
              <w:pStyle w:val="TableParagraph"/>
              <w:tabs>
                <w:tab w:val="left" w:pos="2084"/>
              </w:tabs>
              <w:spacing w:before="163" w:line="246" w:lineRule="exact"/>
              <w:ind w:left="15"/>
              <w:rPr>
                <w:rFonts w:ascii="Arial"/>
                <w:b/>
              </w:rPr>
            </w:pPr>
            <w:r>
              <w:rPr>
                <w:rFonts w:ascii="Arial"/>
                <w:b/>
                <w:color w:val="0000FF"/>
                <w:u w:val="single" w:color="000000"/>
              </w:rPr>
              <w:t xml:space="preserve"> </w:t>
            </w:r>
            <w:r>
              <w:rPr>
                <w:rFonts w:ascii="Arial"/>
                <w:b/>
                <w:color w:val="0000FF"/>
                <w:spacing w:val="-17"/>
                <w:u w:val="single" w:color="000000"/>
              </w:rPr>
              <w:t xml:space="preserve"> </w:t>
            </w:r>
            <w:r>
              <w:rPr>
                <w:rFonts w:ascii="Arial"/>
                <w:b/>
                <w:color w:val="0000FF"/>
                <w:u w:val="single" w:color="000000"/>
              </w:rPr>
              <w:t>2-25-21</w:t>
            </w:r>
            <w:r>
              <w:rPr>
                <w:rFonts w:ascii="Arial"/>
                <w:b/>
                <w:color w:val="0000FF"/>
                <w:u w:val="single" w:color="000000"/>
              </w:rPr>
              <w:tab/>
            </w:r>
          </w:p>
        </w:tc>
        <w:tc>
          <w:tcPr>
            <w:tcW w:w="90" w:type="dxa"/>
            <w:tcBorders>
              <w:top w:val="nil"/>
              <w:left w:val="nil"/>
              <w:bottom w:val="nil"/>
              <w:right w:val="nil"/>
            </w:tcBorders>
          </w:tcPr>
          <w:p w14:paraId="662BA699" w14:textId="77777777" w:rsidR="005B2973" w:rsidRDefault="005B2973">
            <w:pPr>
              <w:pStyle w:val="TableParagraph"/>
              <w:rPr>
                <w:rFonts w:ascii="Times New Roman"/>
                <w:sz w:val="16"/>
              </w:rPr>
            </w:pPr>
          </w:p>
        </w:tc>
        <w:tc>
          <w:tcPr>
            <w:tcW w:w="2879" w:type="dxa"/>
            <w:tcBorders>
              <w:top w:val="nil"/>
              <w:left w:val="nil"/>
              <w:bottom w:val="nil"/>
            </w:tcBorders>
          </w:tcPr>
          <w:p w14:paraId="662BA69A" w14:textId="77777777" w:rsidR="005B2973" w:rsidRDefault="005B2973">
            <w:pPr>
              <w:pStyle w:val="TableParagraph"/>
              <w:rPr>
                <w:rFonts w:ascii="Times New Roman"/>
                <w:sz w:val="16"/>
              </w:rPr>
            </w:pPr>
          </w:p>
        </w:tc>
      </w:tr>
      <w:tr w:rsidR="005B2973" w14:paraId="662BA6A2" w14:textId="77777777">
        <w:trPr>
          <w:trHeight w:val="209"/>
        </w:trPr>
        <w:tc>
          <w:tcPr>
            <w:tcW w:w="4143" w:type="dxa"/>
            <w:tcBorders>
              <w:top w:val="nil"/>
              <w:bottom w:val="nil"/>
              <w:right w:val="nil"/>
            </w:tcBorders>
          </w:tcPr>
          <w:p w14:paraId="662BA69C" w14:textId="77777777" w:rsidR="005B2973" w:rsidRDefault="002C7BCA">
            <w:pPr>
              <w:pStyle w:val="TableParagraph"/>
              <w:spacing w:line="189" w:lineRule="exact"/>
              <w:ind w:left="393"/>
              <w:rPr>
                <w:rFonts w:ascii="Arial"/>
                <w:b/>
                <w:sz w:val="18"/>
              </w:rPr>
            </w:pPr>
            <w:r>
              <w:rPr>
                <w:rFonts w:ascii="Arial"/>
                <w:b/>
                <w:sz w:val="18"/>
              </w:rPr>
              <w:t>HUD Labor Relations</w:t>
            </w:r>
          </w:p>
        </w:tc>
        <w:tc>
          <w:tcPr>
            <w:tcW w:w="1364" w:type="dxa"/>
            <w:tcBorders>
              <w:top w:val="nil"/>
              <w:left w:val="nil"/>
              <w:bottom w:val="nil"/>
              <w:right w:val="nil"/>
            </w:tcBorders>
          </w:tcPr>
          <w:p w14:paraId="662BA69D" w14:textId="77777777" w:rsidR="005B2973" w:rsidRDefault="005B2973">
            <w:pPr>
              <w:pStyle w:val="TableParagraph"/>
              <w:rPr>
                <w:rFonts w:ascii="Times New Roman"/>
                <w:sz w:val="14"/>
              </w:rPr>
            </w:pPr>
          </w:p>
        </w:tc>
        <w:tc>
          <w:tcPr>
            <w:tcW w:w="453" w:type="dxa"/>
            <w:tcBorders>
              <w:top w:val="nil"/>
              <w:left w:val="nil"/>
              <w:bottom w:val="nil"/>
              <w:right w:val="nil"/>
            </w:tcBorders>
          </w:tcPr>
          <w:p w14:paraId="662BA69E" w14:textId="77777777" w:rsidR="005B2973" w:rsidRDefault="005B2973">
            <w:pPr>
              <w:pStyle w:val="TableParagraph"/>
              <w:rPr>
                <w:rFonts w:ascii="Times New Roman"/>
                <w:sz w:val="14"/>
              </w:rPr>
            </w:pPr>
          </w:p>
        </w:tc>
        <w:tc>
          <w:tcPr>
            <w:tcW w:w="2336" w:type="dxa"/>
            <w:tcBorders>
              <w:top w:val="nil"/>
              <w:left w:val="nil"/>
              <w:bottom w:val="nil"/>
              <w:right w:val="nil"/>
            </w:tcBorders>
          </w:tcPr>
          <w:p w14:paraId="662BA69F" w14:textId="77777777" w:rsidR="005B2973" w:rsidRDefault="002C7BCA">
            <w:pPr>
              <w:pStyle w:val="TableParagraph"/>
              <w:spacing w:line="189" w:lineRule="exact"/>
              <w:ind w:left="120"/>
              <w:rPr>
                <w:rFonts w:ascii="Arial"/>
                <w:b/>
                <w:sz w:val="18"/>
              </w:rPr>
            </w:pPr>
            <w:r>
              <w:rPr>
                <w:rFonts w:ascii="Arial"/>
                <w:b/>
                <w:sz w:val="18"/>
              </w:rPr>
              <w:t>Date</w:t>
            </w:r>
          </w:p>
        </w:tc>
        <w:tc>
          <w:tcPr>
            <w:tcW w:w="90" w:type="dxa"/>
            <w:tcBorders>
              <w:top w:val="nil"/>
              <w:left w:val="nil"/>
              <w:bottom w:val="nil"/>
              <w:right w:val="nil"/>
            </w:tcBorders>
          </w:tcPr>
          <w:p w14:paraId="662BA6A0" w14:textId="77777777" w:rsidR="005B2973" w:rsidRDefault="005B2973">
            <w:pPr>
              <w:pStyle w:val="TableParagraph"/>
              <w:rPr>
                <w:rFonts w:ascii="Times New Roman"/>
                <w:sz w:val="14"/>
              </w:rPr>
            </w:pPr>
          </w:p>
        </w:tc>
        <w:tc>
          <w:tcPr>
            <w:tcW w:w="2879" w:type="dxa"/>
            <w:tcBorders>
              <w:top w:val="nil"/>
              <w:left w:val="nil"/>
              <w:bottom w:val="nil"/>
            </w:tcBorders>
          </w:tcPr>
          <w:p w14:paraId="662BA6A1" w14:textId="77777777" w:rsidR="005B2973" w:rsidRDefault="005B2973">
            <w:pPr>
              <w:pStyle w:val="TableParagraph"/>
              <w:rPr>
                <w:rFonts w:ascii="Times New Roman"/>
                <w:sz w:val="14"/>
              </w:rPr>
            </w:pPr>
          </w:p>
        </w:tc>
      </w:tr>
      <w:tr w:rsidR="005B2973" w14:paraId="662BA6A9" w14:textId="77777777">
        <w:trPr>
          <w:trHeight w:val="388"/>
        </w:trPr>
        <w:tc>
          <w:tcPr>
            <w:tcW w:w="4143" w:type="dxa"/>
            <w:tcBorders>
              <w:top w:val="nil"/>
              <w:bottom w:val="single" w:sz="2" w:space="0" w:color="000000"/>
              <w:right w:val="nil"/>
            </w:tcBorders>
          </w:tcPr>
          <w:p w14:paraId="662BA6A3" w14:textId="77777777" w:rsidR="005B2973" w:rsidRDefault="002C7BCA">
            <w:pPr>
              <w:pStyle w:val="TableParagraph"/>
              <w:spacing w:line="197" w:lineRule="exact"/>
              <w:ind w:left="393"/>
              <w:rPr>
                <w:rFonts w:ascii="Arial"/>
                <w:b/>
                <w:sz w:val="18"/>
              </w:rPr>
            </w:pPr>
            <w:r>
              <w:rPr>
                <w:rFonts w:ascii="Arial"/>
                <w:b/>
                <w:sz w:val="18"/>
              </w:rPr>
              <w:t>(Name, Title, Signature)</w:t>
            </w:r>
          </w:p>
        </w:tc>
        <w:tc>
          <w:tcPr>
            <w:tcW w:w="1364" w:type="dxa"/>
            <w:tcBorders>
              <w:top w:val="nil"/>
              <w:left w:val="nil"/>
              <w:bottom w:val="single" w:sz="2" w:space="0" w:color="000000"/>
              <w:right w:val="nil"/>
            </w:tcBorders>
          </w:tcPr>
          <w:p w14:paraId="662BA6A4" w14:textId="77777777" w:rsidR="005B2973" w:rsidRDefault="005B2973">
            <w:pPr>
              <w:pStyle w:val="TableParagraph"/>
              <w:rPr>
                <w:rFonts w:ascii="Times New Roman"/>
                <w:sz w:val="16"/>
              </w:rPr>
            </w:pPr>
          </w:p>
        </w:tc>
        <w:tc>
          <w:tcPr>
            <w:tcW w:w="453" w:type="dxa"/>
            <w:tcBorders>
              <w:top w:val="nil"/>
              <w:left w:val="nil"/>
              <w:bottom w:val="single" w:sz="2" w:space="0" w:color="000000"/>
              <w:right w:val="nil"/>
            </w:tcBorders>
          </w:tcPr>
          <w:p w14:paraId="662BA6A5" w14:textId="77777777" w:rsidR="005B2973" w:rsidRDefault="005B2973">
            <w:pPr>
              <w:pStyle w:val="TableParagraph"/>
              <w:rPr>
                <w:rFonts w:ascii="Times New Roman"/>
                <w:sz w:val="16"/>
              </w:rPr>
            </w:pPr>
          </w:p>
        </w:tc>
        <w:tc>
          <w:tcPr>
            <w:tcW w:w="2336" w:type="dxa"/>
            <w:tcBorders>
              <w:top w:val="nil"/>
              <w:left w:val="nil"/>
              <w:bottom w:val="single" w:sz="2" w:space="0" w:color="000000"/>
              <w:right w:val="nil"/>
            </w:tcBorders>
          </w:tcPr>
          <w:p w14:paraId="662BA6A6" w14:textId="77777777" w:rsidR="005B2973" w:rsidRDefault="005B2973">
            <w:pPr>
              <w:pStyle w:val="TableParagraph"/>
              <w:rPr>
                <w:rFonts w:ascii="Times New Roman"/>
                <w:sz w:val="16"/>
              </w:rPr>
            </w:pPr>
          </w:p>
        </w:tc>
        <w:tc>
          <w:tcPr>
            <w:tcW w:w="90" w:type="dxa"/>
            <w:tcBorders>
              <w:top w:val="nil"/>
              <w:left w:val="nil"/>
              <w:bottom w:val="single" w:sz="2" w:space="0" w:color="000000"/>
              <w:right w:val="nil"/>
            </w:tcBorders>
          </w:tcPr>
          <w:p w14:paraId="662BA6A7" w14:textId="77777777" w:rsidR="005B2973" w:rsidRDefault="005B2973">
            <w:pPr>
              <w:pStyle w:val="TableParagraph"/>
              <w:rPr>
                <w:rFonts w:ascii="Times New Roman"/>
                <w:sz w:val="16"/>
              </w:rPr>
            </w:pPr>
          </w:p>
        </w:tc>
        <w:tc>
          <w:tcPr>
            <w:tcW w:w="2879" w:type="dxa"/>
            <w:tcBorders>
              <w:top w:val="nil"/>
              <w:left w:val="nil"/>
              <w:bottom w:val="single" w:sz="2" w:space="0" w:color="000000"/>
            </w:tcBorders>
          </w:tcPr>
          <w:p w14:paraId="662BA6A8" w14:textId="77777777" w:rsidR="005B2973" w:rsidRDefault="005B2973">
            <w:pPr>
              <w:pStyle w:val="TableParagraph"/>
              <w:rPr>
                <w:rFonts w:ascii="Times New Roman"/>
                <w:sz w:val="16"/>
              </w:rPr>
            </w:pPr>
          </w:p>
        </w:tc>
      </w:tr>
      <w:tr w:rsidR="005B2973" w14:paraId="662BA6AD" w14:textId="77777777">
        <w:trPr>
          <w:trHeight w:val="343"/>
        </w:trPr>
        <w:tc>
          <w:tcPr>
            <w:tcW w:w="5960" w:type="dxa"/>
            <w:gridSpan w:val="3"/>
            <w:vMerge w:val="restart"/>
            <w:tcBorders>
              <w:top w:val="single" w:sz="2" w:space="0" w:color="000000"/>
              <w:bottom w:val="single" w:sz="2" w:space="0" w:color="000000"/>
              <w:right w:val="single" w:sz="2" w:space="0" w:color="000000"/>
            </w:tcBorders>
          </w:tcPr>
          <w:p w14:paraId="662BA6AA" w14:textId="77777777" w:rsidR="005B2973" w:rsidRDefault="005B2973">
            <w:pPr>
              <w:pStyle w:val="TableParagraph"/>
              <w:spacing w:before="2"/>
              <w:rPr>
                <w:sz w:val="19"/>
              </w:rPr>
            </w:pPr>
          </w:p>
          <w:p w14:paraId="662BA6AB" w14:textId="77777777" w:rsidR="005B2973" w:rsidRDefault="002C7BCA">
            <w:pPr>
              <w:pStyle w:val="TableParagraph"/>
              <w:ind w:left="1924"/>
              <w:rPr>
                <w:rFonts w:ascii="Arial"/>
                <w:b/>
                <w:sz w:val="16"/>
              </w:rPr>
            </w:pPr>
            <w:r>
              <w:rPr>
                <w:rFonts w:ascii="Arial"/>
                <w:b/>
                <w:sz w:val="16"/>
              </w:rPr>
              <w:t>WORK CLASSIFICATION(S)</w:t>
            </w:r>
          </w:p>
        </w:tc>
        <w:tc>
          <w:tcPr>
            <w:tcW w:w="5305" w:type="dxa"/>
            <w:gridSpan w:val="3"/>
            <w:tcBorders>
              <w:top w:val="single" w:sz="2" w:space="0" w:color="000000"/>
              <w:left w:val="single" w:sz="2" w:space="0" w:color="000000"/>
              <w:bottom w:val="single" w:sz="2" w:space="0" w:color="000000"/>
            </w:tcBorders>
          </w:tcPr>
          <w:p w14:paraId="662BA6AC" w14:textId="77777777" w:rsidR="005B2973" w:rsidRDefault="002C7BCA">
            <w:pPr>
              <w:pStyle w:val="TableParagraph"/>
              <w:spacing w:before="73"/>
              <w:ind w:left="1765"/>
              <w:rPr>
                <w:rFonts w:ascii="Arial"/>
                <w:b/>
                <w:sz w:val="16"/>
              </w:rPr>
            </w:pPr>
            <w:r>
              <w:rPr>
                <w:rFonts w:ascii="Arial"/>
                <w:b/>
                <w:sz w:val="16"/>
              </w:rPr>
              <w:t>HOURLY WAGE RATES</w:t>
            </w:r>
          </w:p>
        </w:tc>
      </w:tr>
      <w:tr w:rsidR="005B2973" w14:paraId="662BA6B1" w14:textId="77777777">
        <w:trPr>
          <w:trHeight w:val="355"/>
        </w:trPr>
        <w:tc>
          <w:tcPr>
            <w:tcW w:w="5960" w:type="dxa"/>
            <w:gridSpan w:val="3"/>
            <w:vMerge/>
            <w:tcBorders>
              <w:top w:val="nil"/>
              <w:bottom w:val="single" w:sz="2" w:space="0" w:color="000000"/>
              <w:right w:val="single" w:sz="2" w:space="0" w:color="000000"/>
            </w:tcBorders>
          </w:tcPr>
          <w:p w14:paraId="662BA6AE" w14:textId="77777777" w:rsidR="005B2973" w:rsidRDefault="005B2973">
            <w:pPr>
              <w:rPr>
                <w:sz w:val="2"/>
                <w:szCs w:val="2"/>
              </w:rPr>
            </w:pPr>
          </w:p>
        </w:tc>
        <w:tc>
          <w:tcPr>
            <w:tcW w:w="2426" w:type="dxa"/>
            <w:gridSpan w:val="2"/>
            <w:tcBorders>
              <w:top w:val="single" w:sz="2" w:space="0" w:color="000000"/>
              <w:left w:val="single" w:sz="2" w:space="0" w:color="000000"/>
              <w:bottom w:val="single" w:sz="2" w:space="0" w:color="000000"/>
              <w:right w:val="single" w:sz="2" w:space="0" w:color="000000"/>
            </w:tcBorders>
          </w:tcPr>
          <w:p w14:paraId="662BA6AF" w14:textId="77777777" w:rsidR="005B2973" w:rsidRDefault="002C7BCA">
            <w:pPr>
              <w:pStyle w:val="TableParagraph"/>
              <w:spacing w:before="82"/>
              <w:ind w:left="706"/>
              <w:rPr>
                <w:rFonts w:ascii="Arial"/>
                <w:b/>
                <w:sz w:val="16"/>
              </w:rPr>
            </w:pPr>
            <w:r>
              <w:rPr>
                <w:rFonts w:ascii="Arial"/>
                <w:b/>
                <w:sz w:val="16"/>
              </w:rPr>
              <w:t>BASIC WAGE</w:t>
            </w:r>
          </w:p>
        </w:tc>
        <w:tc>
          <w:tcPr>
            <w:tcW w:w="2879" w:type="dxa"/>
            <w:tcBorders>
              <w:top w:val="single" w:sz="2" w:space="0" w:color="000000"/>
              <w:left w:val="single" w:sz="2" w:space="0" w:color="000000"/>
              <w:bottom w:val="single" w:sz="2" w:space="0" w:color="000000"/>
            </w:tcBorders>
          </w:tcPr>
          <w:p w14:paraId="662BA6B0" w14:textId="77777777" w:rsidR="005B2973" w:rsidRDefault="002C7BCA">
            <w:pPr>
              <w:pStyle w:val="TableParagraph"/>
              <w:spacing w:before="82"/>
              <w:ind w:left="397"/>
              <w:rPr>
                <w:rFonts w:ascii="Arial"/>
                <w:b/>
                <w:sz w:val="16"/>
              </w:rPr>
            </w:pPr>
            <w:r>
              <w:rPr>
                <w:rFonts w:ascii="Arial"/>
                <w:b/>
                <w:sz w:val="16"/>
              </w:rPr>
              <w:t>FRINGE BENEFIT(S) (if any)</w:t>
            </w:r>
          </w:p>
        </w:tc>
      </w:tr>
      <w:tr w:rsidR="005B2973" w14:paraId="662BA6C1" w14:textId="77777777">
        <w:trPr>
          <w:trHeight w:val="3797"/>
        </w:trPr>
        <w:tc>
          <w:tcPr>
            <w:tcW w:w="5960" w:type="dxa"/>
            <w:gridSpan w:val="3"/>
            <w:vMerge w:val="restart"/>
            <w:tcBorders>
              <w:top w:val="single" w:sz="2" w:space="0" w:color="000000"/>
              <w:bottom w:val="single" w:sz="2" w:space="0" w:color="000000"/>
              <w:right w:val="single" w:sz="2" w:space="0" w:color="000000"/>
            </w:tcBorders>
          </w:tcPr>
          <w:p w14:paraId="662BA6B2" w14:textId="77777777" w:rsidR="005B2973" w:rsidRDefault="005B2973">
            <w:pPr>
              <w:pStyle w:val="TableParagraph"/>
              <w:spacing w:before="10"/>
              <w:rPr>
                <w:sz w:val="27"/>
              </w:rPr>
            </w:pPr>
          </w:p>
          <w:p w14:paraId="662BA6B3" w14:textId="77777777" w:rsidR="005B2973" w:rsidRDefault="002C7BCA">
            <w:pPr>
              <w:pStyle w:val="TableParagraph"/>
              <w:ind w:left="107" w:right="3658"/>
              <w:rPr>
                <w:rFonts w:ascii="Arial"/>
                <w:sz w:val="20"/>
              </w:rPr>
            </w:pPr>
            <w:r>
              <w:rPr>
                <w:rFonts w:ascii="Arial"/>
                <w:color w:val="0000FF"/>
                <w:sz w:val="20"/>
              </w:rPr>
              <w:t>Maintenance Supervisor HVAC</w:t>
            </w:r>
          </w:p>
          <w:p w14:paraId="662BA6B4" w14:textId="77777777" w:rsidR="005B2973" w:rsidRDefault="002C7BCA">
            <w:pPr>
              <w:pStyle w:val="TableParagraph"/>
              <w:spacing w:before="1"/>
              <w:ind w:left="107" w:right="3923"/>
              <w:rPr>
                <w:rFonts w:ascii="Arial"/>
                <w:sz w:val="20"/>
              </w:rPr>
            </w:pPr>
            <w:r>
              <w:rPr>
                <w:rFonts w:ascii="Arial"/>
                <w:color w:val="0000FF"/>
                <w:sz w:val="20"/>
              </w:rPr>
              <w:t>General Maintenance Hi-Rise Custodian Groundskeeper</w:t>
            </w:r>
          </w:p>
          <w:p w14:paraId="662BA6B5" w14:textId="77777777" w:rsidR="005B2973" w:rsidRDefault="002C7BCA">
            <w:pPr>
              <w:pStyle w:val="TableParagraph"/>
              <w:spacing w:before="2"/>
              <w:ind w:left="107" w:right="3459"/>
              <w:rPr>
                <w:rFonts w:ascii="Arial"/>
                <w:sz w:val="20"/>
              </w:rPr>
            </w:pPr>
            <w:r>
              <w:rPr>
                <w:rFonts w:ascii="Arial"/>
                <w:color w:val="0000FF"/>
                <w:sz w:val="20"/>
              </w:rPr>
              <w:t>Office Custodian-Part-time Painter</w:t>
            </w:r>
          </w:p>
        </w:tc>
        <w:tc>
          <w:tcPr>
            <w:tcW w:w="2426" w:type="dxa"/>
            <w:gridSpan w:val="2"/>
            <w:vMerge w:val="restart"/>
            <w:tcBorders>
              <w:top w:val="single" w:sz="2" w:space="0" w:color="000000"/>
              <w:left w:val="single" w:sz="2" w:space="0" w:color="000000"/>
              <w:bottom w:val="single" w:sz="2" w:space="0" w:color="000000"/>
              <w:right w:val="single" w:sz="2" w:space="0" w:color="000000"/>
            </w:tcBorders>
          </w:tcPr>
          <w:p w14:paraId="662BA6B6" w14:textId="77777777" w:rsidR="005B2973" w:rsidRDefault="005B2973">
            <w:pPr>
              <w:pStyle w:val="TableParagraph"/>
              <w:spacing w:before="10"/>
              <w:rPr>
                <w:sz w:val="27"/>
              </w:rPr>
            </w:pPr>
          </w:p>
          <w:p w14:paraId="662BA6B7" w14:textId="77777777" w:rsidR="005B2973" w:rsidRDefault="002C7BCA">
            <w:pPr>
              <w:pStyle w:val="TableParagraph"/>
              <w:ind w:left="120"/>
              <w:rPr>
                <w:rFonts w:ascii="Arial"/>
                <w:sz w:val="20"/>
              </w:rPr>
            </w:pPr>
            <w:r>
              <w:rPr>
                <w:rFonts w:ascii="Arial"/>
                <w:color w:val="0000FF"/>
                <w:sz w:val="20"/>
              </w:rPr>
              <w:t>$15.38</w:t>
            </w:r>
          </w:p>
          <w:p w14:paraId="662BA6B8" w14:textId="77777777" w:rsidR="005B2973" w:rsidRDefault="002C7BCA">
            <w:pPr>
              <w:pStyle w:val="TableParagraph"/>
              <w:spacing w:before="1"/>
              <w:ind w:left="120"/>
              <w:rPr>
                <w:rFonts w:ascii="Arial"/>
                <w:sz w:val="20"/>
              </w:rPr>
            </w:pPr>
            <w:r>
              <w:rPr>
                <w:rFonts w:ascii="Arial"/>
                <w:color w:val="0000FF"/>
                <w:sz w:val="20"/>
              </w:rPr>
              <w:t>$14.00</w:t>
            </w:r>
          </w:p>
          <w:p w14:paraId="662BA6B9" w14:textId="77777777" w:rsidR="005B2973" w:rsidRDefault="002C7BCA">
            <w:pPr>
              <w:pStyle w:val="TableParagraph"/>
              <w:ind w:left="120"/>
              <w:rPr>
                <w:rFonts w:ascii="Arial"/>
                <w:sz w:val="20"/>
              </w:rPr>
            </w:pPr>
            <w:r>
              <w:rPr>
                <w:rFonts w:ascii="Arial"/>
                <w:color w:val="0000FF"/>
                <w:sz w:val="20"/>
              </w:rPr>
              <w:t>$13.00</w:t>
            </w:r>
          </w:p>
          <w:p w14:paraId="662BA6BA" w14:textId="77777777" w:rsidR="005B2973" w:rsidRDefault="002C7BCA">
            <w:pPr>
              <w:pStyle w:val="TableParagraph"/>
              <w:spacing w:before="1"/>
              <w:ind w:left="120"/>
              <w:rPr>
                <w:rFonts w:ascii="Arial"/>
                <w:sz w:val="20"/>
              </w:rPr>
            </w:pPr>
            <w:r>
              <w:rPr>
                <w:rFonts w:ascii="Arial"/>
                <w:color w:val="0000FF"/>
                <w:sz w:val="20"/>
              </w:rPr>
              <w:t>$10.50</w:t>
            </w:r>
          </w:p>
          <w:p w14:paraId="662BA6BB" w14:textId="77777777" w:rsidR="005B2973" w:rsidRDefault="002C7BCA">
            <w:pPr>
              <w:pStyle w:val="TableParagraph"/>
              <w:ind w:left="120"/>
              <w:rPr>
                <w:rFonts w:ascii="Arial"/>
                <w:sz w:val="20"/>
              </w:rPr>
            </w:pPr>
            <w:r>
              <w:rPr>
                <w:rFonts w:ascii="Arial"/>
                <w:color w:val="0000FF"/>
                <w:sz w:val="20"/>
              </w:rPr>
              <w:t>$10.31</w:t>
            </w:r>
          </w:p>
          <w:p w14:paraId="662BA6BC" w14:textId="77777777" w:rsidR="005B2973" w:rsidRDefault="002C7BCA">
            <w:pPr>
              <w:pStyle w:val="TableParagraph"/>
              <w:spacing w:before="1" w:line="229" w:lineRule="exact"/>
              <w:ind w:left="120"/>
              <w:rPr>
                <w:rFonts w:ascii="Arial"/>
                <w:sz w:val="20"/>
              </w:rPr>
            </w:pPr>
            <w:r>
              <w:rPr>
                <w:rFonts w:ascii="Arial"/>
                <w:color w:val="0000FF"/>
                <w:sz w:val="20"/>
              </w:rPr>
              <w:t>$10.00</w:t>
            </w:r>
          </w:p>
          <w:p w14:paraId="662BA6BD" w14:textId="77777777" w:rsidR="005B2973" w:rsidRDefault="002C7BCA">
            <w:pPr>
              <w:pStyle w:val="TableParagraph"/>
              <w:spacing w:line="229" w:lineRule="exact"/>
              <w:ind w:left="120"/>
              <w:rPr>
                <w:rFonts w:ascii="Arial"/>
                <w:sz w:val="20"/>
              </w:rPr>
            </w:pPr>
            <w:r>
              <w:rPr>
                <w:rFonts w:ascii="Arial"/>
                <w:color w:val="0000FF"/>
                <w:sz w:val="20"/>
              </w:rPr>
              <w:t>$11.00</w:t>
            </w:r>
          </w:p>
        </w:tc>
        <w:tc>
          <w:tcPr>
            <w:tcW w:w="2879" w:type="dxa"/>
            <w:tcBorders>
              <w:top w:val="single" w:sz="2" w:space="0" w:color="000000"/>
              <w:left w:val="single" w:sz="2" w:space="0" w:color="000000"/>
              <w:bottom w:val="nil"/>
            </w:tcBorders>
          </w:tcPr>
          <w:p w14:paraId="662BA6BE" w14:textId="77777777" w:rsidR="005B2973" w:rsidRDefault="005B2973">
            <w:pPr>
              <w:pStyle w:val="TableParagraph"/>
              <w:spacing w:before="10"/>
              <w:rPr>
                <w:sz w:val="27"/>
              </w:rPr>
            </w:pPr>
          </w:p>
          <w:p w14:paraId="662BA6BF" w14:textId="77777777" w:rsidR="005B2973" w:rsidRDefault="002C7BCA">
            <w:pPr>
              <w:pStyle w:val="TableParagraph"/>
              <w:ind w:left="123" w:right="859"/>
              <w:jc w:val="both"/>
              <w:rPr>
                <w:rFonts w:ascii="Arial"/>
                <w:sz w:val="20"/>
              </w:rPr>
            </w:pPr>
            <w:r>
              <w:rPr>
                <w:rFonts w:ascii="Arial"/>
                <w:color w:val="0000FF"/>
                <w:sz w:val="20"/>
              </w:rPr>
              <w:t>As defined by the HA As defined by the HA As defined by the HA As defined by the HA As defined by the HA n/a</w:t>
            </w:r>
          </w:p>
          <w:p w14:paraId="662BA6C0" w14:textId="77777777" w:rsidR="005B2973" w:rsidRDefault="002C7BCA">
            <w:pPr>
              <w:pStyle w:val="TableParagraph"/>
              <w:spacing w:before="1"/>
              <w:ind w:left="123"/>
              <w:jc w:val="both"/>
              <w:rPr>
                <w:rFonts w:ascii="Arial"/>
                <w:sz w:val="20"/>
              </w:rPr>
            </w:pPr>
            <w:r>
              <w:rPr>
                <w:rFonts w:ascii="Arial"/>
                <w:color w:val="0000FF"/>
                <w:sz w:val="20"/>
              </w:rPr>
              <w:t>As defined by the HA</w:t>
            </w:r>
          </w:p>
        </w:tc>
      </w:tr>
      <w:tr w:rsidR="005B2973" w14:paraId="662BA6D3" w14:textId="77777777">
        <w:trPr>
          <w:trHeight w:val="4081"/>
        </w:trPr>
        <w:tc>
          <w:tcPr>
            <w:tcW w:w="5960" w:type="dxa"/>
            <w:gridSpan w:val="3"/>
            <w:vMerge/>
            <w:tcBorders>
              <w:top w:val="nil"/>
              <w:bottom w:val="single" w:sz="2" w:space="0" w:color="000000"/>
              <w:right w:val="single" w:sz="2" w:space="0" w:color="000000"/>
            </w:tcBorders>
          </w:tcPr>
          <w:p w14:paraId="662BA6C2" w14:textId="77777777" w:rsidR="005B2973" w:rsidRDefault="005B2973">
            <w:pPr>
              <w:rPr>
                <w:sz w:val="2"/>
                <w:szCs w:val="2"/>
              </w:rPr>
            </w:pPr>
          </w:p>
        </w:tc>
        <w:tc>
          <w:tcPr>
            <w:tcW w:w="2426" w:type="dxa"/>
            <w:gridSpan w:val="2"/>
            <w:vMerge/>
            <w:tcBorders>
              <w:top w:val="nil"/>
              <w:left w:val="single" w:sz="2" w:space="0" w:color="000000"/>
              <w:bottom w:val="single" w:sz="2" w:space="0" w:color="000000"/>
              <w:right w:val="single" w:sz="2" w:space="0" w:color="000000"/>
            </w:tcBorders>
          </w:tcPr>
          <w:p w14:paraId="662BA6C3" w14:textId="77777777" w:rsidR="005B2973" w:rsidRDefault="005B2973">
            <w:pPr>
              <w:rPr>
                <w:sz w:val="2"/>
                <w:szCs w:val="2"/>
              </w:rPr>
            </w:pPr>
          </w:p>
        </w:tc>
        <w:tc>
          <w:tcPr>
            <w:tcW w:w="2879" w:type="dxa"/>
            <w:tcBorders>
              <w:top w:val="nil"/>
              <w:left w:val="single" w:sz="2" w:space="0" w:color="000000"/>
              <w:bottom w:val="single" w:sz="2" w:space="0" w:color="000000"/>
            </w:tcBorders>
          </w:tcPr>
          <w:p w14:paraId="662BA6C4" w14:textId="77777777" w:rsidR="005B2973" w:rsidRDefault="005B2973">
            <w:pPr>
              <w:pStyle w:val="TableParagraph"/>
              <w:rPr>
                <w:sz w:val="18"/>
              </w:rPr>
            </w:pPr>
          </w:p>
          <w:p w14:paraId="662BA6C5" w14:textId="77777777" w:rsidR="005B2973" w:rsidRDefault="005B2973">
            <w:pPr>
              <w:pStyle w:val="TableParagraph"/>
              <w:rPr>
                <w:sz w:val="18"/>
              </w:rPr>
            </w:pPr>
          </w:p>
          <w:p w14:paraId="662BA6C6" w14:textId="77777777" w:rsidR="005B2973" w:rsidRDefault="005B2973">
            <w:pPr>
              <w:pStyle w:val="TableParagraph"/>
              <w:rPr>
                <w:sz w:val="18"/>
              </w:rPr>
            </w:pPr>
          </w:p>
          <w:p w14:paraId="662BA6C7" w14:textId="77777777" w:rsidR="005B2973" w:rsidRDefault="005B2973">
            <w:pPr>
              <w:pStyle w:val="TableParagraph"/>
              <w:rPr>
                <w:sz w:val="18"/>
              </w:rPr>
            </w:pPr>
          </w:p>
          <w:p w14:paraId="662BA6C8" w14:textId="77777777" w:rsidR="005B2973" w:rsidRDefault="005B2973">
            <w:pPr>
              <w:pStyle w:val="TableParagraph"/>
              <w:rPr>
                <w:sz w:val="18"/>
              </w:rPr>
            </w:pPr>
          </w:p>
          <w:p w14:paraId="662BA6C9" w14:textId="77777777" w:rsidR="005B2973" w:rsidRDefault="005B2973">
            <w:pPr>
              <w:pStyle w:val="TableParagraph"/>
              <w:rPr>
                <w:sz w:val="18"/>
              </w:rPr>
            </w:pPr>
          </w:p>
          <w:p w14:paraId="662BA6CA" w14:textId="77777777" w:rsidR="005B2973" w:rsidRDefault="005B2973">
            <w:pPr>
              <w:pStyle w:val="TableParagraph"/>
              <w:rPr>
                <w:sz w:val="18"/>
              </w:rPr>
            </w:pPr>
          </w:p>
          <w:p w14:paraId="662BA6CB" w14:textId="77777777" w:rsidR="005B2973" w:rsidRDefault="005B2973">
            <w:pPr>
              <w:pStyle w:val="TableParagraph"/>
              <w:spacing w:before="10"/>
              <w:rPr>
                <w:sz w:val="23"/>
              </w:rPr>
            </w:pPr>
          </w:p>
          <w:p w14:paraId="662BA6CC" w14:textId="77777777" w:rsidR="005B2973" w:rsidRDefault="002C7BCA">
            <w:pPr>
              <w:pStyle w:val="TableParagraph"/>
              <w:ind w:left="572" w:right="125"/>
              <w:rPr>
                <w:rFonts w:ascii="Arial"/>
                <w:sz w:val="16"/>
              </w:rPr>
            </w:pPr>
            <w:r>
              <w:rPr>
                <w:rFonts w:ascii="Arial"/>
                <w:sz w:val="16"/>
              </w:rPr>
              <w:t>The agency employee benefit program has been determined by HUD to be acceptable for meeting the prevailing fringe benefit</w:t>
            </w:r>
            <w:r>
              <w:rPr>
                <w:rFonts w:ascii="Arial"/>
                <w:spacing w:val="1"/>
                <w:sz w:val="16"/>
              </w:rPr>
              <w:t xml:space="preserve"> </w:t>
            </w:r>
            <w:r>
              <w:rPr>
                <w:rFonts w:ascii="Arial"/>
                <w:sz w:val="16"/>
              </w:rPr>
              <w:t>requirements.</w:t>
            </w:r>
          </w:p>
          <w:p w14:paraId="662BA6CD" w14:textId="77777777" w:rsidR="005B2973" w:rsidRDefault="005B2973">
            <w:pPr>
              <w:pStyle w:val="TableParagraph"/>
              <w:spacing w:before="3"/>
              <w:rPr>
                <w:sz w:val="15"/>
              </w:rPr>
            </w:pPr>
          </w:p>
          <w:p w14:paraId="662BA6CE" w14:textId="77777777" w:rsidR="005B2973" w:rsidRDefault="002C7BCA">
            <w:pPr>
              <w:pStyle w:val="TableParagraph"/>
              <w:ind w:left="572" w:right="125"/>
              <w:rPr>
                <w:rFonts w:ascii="Arial"/>
                <w:sz w:val="12"/>
              </w:rPr>
            </w:pPr>
            <w:r>
              <w:rPr>
                <w:rFonts w:ascii="Arial"/>
                <w:sz w:val="12"/>
              </w:rPr>
              <w:t>(HUD Labor Relations: If applicable, check box and initial</w:t>
            </w:r>
            <w:r>
              <w:rPr>
                <w:rFonts w:ascii="Arial"/>
                <w:spacing w:val="-1"/>
                <w:sz w:val="12"/>
              </w:rPr>
              <w:t xml:space="preserve"> </w:t>
            </w:r>
            <w:r>
              <w:rPr>
                <w:rFonts w:ascii="Arial"/>
                <w:sz w:val="12"/>
              </w:rPr>
              <w:t>below.)</w:t>
            </w:r>
          </w:p>
          <w:p w14:paraId="662BA6CF" w14:textId="77777777" w:rsidR="005B2973" w:rsidRDefault="005B2973">
            <w:pPr>
              <w:pStyle w:val="TableParagraph"/>
              <w:rPr>
                <w:sz w:val="20"/>
              </w:rPr>
            </w:pPr>
          </w:p>
          <w:p w14:paraId="662BA6D0" w14:textId="77777777" w:rsidR="005B2973" w:rsidRDefault="005B2973">
            <w:pPr>
              <w:pStyle w:val="TableParagraph"/>
              <w:spacing w:before="7" w:after="1"/>
              <w:rPr>
                <w:sz w:val="12"/>
              </w:rPr>
            </w:pPr>
          </w:p>
          <w:p w14:paraId="662BA6D1" w14:textId="77777777" w:rsidR="005B2973" w:rsidRDefault="007D7CD0">
            <w:pPr>
              <w:pStyle w:val="TableParagraph"/>
              <w:spacing w:line="20" w:lineRule="exact"/>
              <w:ind w:left="566"/>
              <w:rPr>
                <w:sz w:val="2"/>
              </w:rPr>
            </w:pPr>
            <w:r>
              <w:rPr>
                <w:sz w:val="2"/>
              </w:rPr>
            </w:r>
            <w:r>
              <w:rPr>
                <w:sz w:val="2"/>
              </w:rPr>
              <w:pict w14:anchorId="662BA8A3">
                <v:group id="_x0000_s2120" style="width:50.1pt;height:.6pt;mso-position-horizontal-relative:char;mso-position-vertical-relative:line" coordsize="1002,12">
                  <v:line id="_x0000_s2121" style="position:absolute" from="0,6" to="1001,6" strokeweight=".20003mm"/>
                  <w10:wrap type="none"/>
                  <w10:anchorlock/>
                </v:group>
              </w:pict>
            </w:r>
          </w:p>
          <w:p w14:paraId="662BA6D2" w14:textId="77777777" w:rsidR="005B2973" w:rsidRDefault="002C7BCA">
            <w:pPr>
              <w:pStyle w:val="TableParagraph"/>
              <w:ind w:left="572"/>
              <w:rPr>
                <w:rFonts w:ascii="Arial"/>
                <w:sz w:val="16"/>
              </w:rPr>
            </w:pPr>
            <w:r>
              <w:rPr>
                <w:rFonts w:ascii="Arial"/>
                <w:sz w:val="16"/>
              </w:rPr>
              <w:t>LR Staff Initial</w:t>
            </w:r>
          </w:p>
        </w:tc>
      </w:tr>
      <w:tr w:rsidR="005B2973" w14:paraId="662BA6D6" w14:textId="77777777">
        <w:trPr>
          <w:trHeight w:val="493"/>
        </w:trPr>
        <w:tc>
          <w:tcPr>
            <w:tcW w:w="8386" w:type="dxa"/>
            <w:gridSpan w:val="5"/>
            <w:vMerge w:val="restart"/>
            <w:tcBorders>
              <w:top w:val="single" w:sz="2" w:space="0" w:color="000000"/>
              <w:right w:val="single" w:sz="2" w:space="0" w:color="000000"/>
            </w:tcBorders>
          </w:tcPr>
          <w:p w14:paraId="662BA6D4" w14:textId="77777777" w:rsidR="005B2973" w:rsidRDefault="005B2973">
            <w:pPr>
              <w:pStyle w:val="TableParagraph"/>
              <w:rPr>
                <w:rFonts w:ascii="Times New Roman"/>
                <w:sz w:val="16"/>
              </w:rPr>
            </w:pPr>
          </w:p>
        </w:tc>
        <w:tc>
          <w:tcPr>
            <w:tcW w:w="2879" w:type="dxa"/>
            <w:tcBorders>
              <w:top w:val="single" w:sz="2" w:space="0" w:color="000000"/>
              <w:left w:val="single" w:sz="2" w:space="0" w:color="000000"/>
              <w:bottom w:val="nil"/>
            </w:tcBorders>
          </w:tcPr>
          <w:p w14:paraId="662BA6D5" w14:textId="77777777" w:rsidR="005B2973" w:rsidRDefault="002C7BCA">
            <w:pPr>
              <w:pStyle w:val="TableParagraph"/>
              <w:ind w:left="123" w:right="928"/>
              <w:rPr>
                <w:rFonts w:ascii="Arial"/>
                <w:b/>
                <w:sz w:val="18"/>
              </w:rPr>
            </w:pPr>
            <w:r>
              <w:rPr>
                <w:rFonts w:ascii="Arial"/>
                <w:b/>
                <w:sz w:val="18"/>
              </w:rPr>
              <w:t>FOR HUD USE ONLY LR2000:</w:t>
            </w:r>
          </w:p>
        </w:tc>
      </w:tr>
      <w:tr w:rsidR="005B2973" w14:paraId="662BA6D9" w14:textId="77777777">
        <w:trPr>
          <w:trHeight w:val="365"/>
        </w:trPr>
        <w:tc>
          <w:tcPr>
            <w:tcW w:w="8386" w:type="dxa"/>
            <w:gridSpan w:val="5"/>
            <w:vMerge/>
            <w:tcBorders>
              <w:top w:val="nil"/>
              <w:right w:val="single" w:sz="2" w:space="0" w:color="000000"/>
            </w:tcBorders>
          </w:tcPr>
          <w:p w14:paraId="662BA6D7" w14:textId="77777777" w:rsidR="005B2973" w:rsidRDefault="005B2973">
            <w:pPr>
              <w:rPr>
                <w:sz w:val="2"/>
                <w:szCs w:val="2"/>
              </w:rPr>
            </w:pPr>
          </w:p>
        </w:tc>
        <w:tc>
          <w:tcPr>
            <w:tcW w:w="2879" w:type="dxa"/>
            <w:tcBorders>
              <w:top w:val="nil"/>
              <w:left w:val="single" w:sz="2" w:space="0" w:color="000000"/>
              <w:bottom w:val="nil"/>
            </w:tcBorders>
          </w:tcPr>
          <w:p w14:paraId="662BA6D8" w14:textId="77777777" w:rsidR="005B2973" w:rsidRDefault="002C7BCA">
            <w:pPr>
              <w:pStyle w:val="TableParagraph"/>
              <w:spacing w:before="66"/>
              <w:ind w:left="123"/>
              <w:rPr>
                <w:rFonts w:ascii="Arial"/>
                <w:b/>
                <w:sz w:val="20"/>
              </w:rPr>
            </w:pPr>
            <w:r>
              <w:rPr>
                <w:rFonts w:ascii="Arial"/>
                <w:b/>
                <w:color w:val="0000FF"/>
                <w:sz w:val="20"/>
              </w:rPr>
              <w:t>Log in:</w:t>
            </w:r>
          </w:p>
        </w:tc>
      </w:tr>
      <w:tr w:rsidR="005B2973" w14:paraId="662BA6DC" w14:textId="77777777">
        <w:trPr>
          <w:trHeight w:val="383"/>
        </w:trPr>
        <w:tc>
          <w:tcPr>
            <w:tcW w:w="8386" w:type="dxa"/>
            <w:gridSpan w:val="5"/>
            <w:vMerge/>
            <w:tcBorders>
              <w:top w:val="nil"/>
              <w:right w:val="single" w:sz="2" w:space="0" w:color="000000"/>
            </w:tcBorders>
          </w:tcPr>
          <w:p w14:paraId="662BA6DA" w14:textId="77777777" w:rsidR="005B2973" w:rsidRDefault="005B2973">
            <w:pPr>
              <w:rPr>
                <w:sz w:val="2"/>
                <w:szCs w:val="2"/>
              </w:rPr>
            </w:pPr>
          </w:p>
        </w:tc>
        <w:tc>
          <w:tcPr>
            <w:tcW w:w="2879" w:type="dxa"/>
            <w:tcBorders>
              <w:top w:val="nil"/>
              <w:left w:val="single" w:sz="2" w:space="0" w:color="000000"/>
            </w:tcBorders>
          </w:tcPr>
          <w:p w14:paraId="662BA6DB" w14:textId="77777777" w:rsidR="005B2973" w:rsidRDefault="002C7BCA">
            <w:pPr>
              <w:pStyle w:val="TableParagraph"/>
              <w:spacing w:before="47"/>
              <w:ind w:left="123"/>
              <w:rPr>
                <w:rFonts w:ascii="Arial"/>
                <w:b/>
                <w:sz w:val="20"/>
              </w:rPr>
            </w:pPr>
            <w:r>
              <w:rPr>
                <w:rFonts w:ascii="Arial"/>
                <w:b/>
                <w:color w:val="0000FF"/>
                <w:sz w:val="20"/>
              </w:rPr>
              <w:t>Log out:</w:t>
            </w:r>
          </w:p>
        </w:tc>
      </w:tr>
      <w:tr w:rsidR="005B2973" w14:paraId="662BA6E3" w14:textId="77777777">
        <w:trPr>
          <w:trHeight w:val="140"/>
        </w:trPr>
        <w:tc>
          <w:tcPr>
            <w:tcW w:w="4143" w:type="dxa"/>
            <w:tcBorders>
              <w:left w:val="nil"/>
              <w:bottom w:val="nil"/>
              <w:right w:val="nil"/>
            </w:tcBorders>
          </w:tcPr>
          <w:p w14:paraId="662BA6DD" w14:textId="77777777" w:rsidR="005B2973" w:rsidRDefault="002C7BCA">
            <w:pPr>
              <w:pStyle w:val="TableParagraph"/>
              <w:spacing w:line="120" w:lineRule="exact"/>
              <w:ind w:left="122"/>
              <w:rPr>
                <w:rFonts w:ascii="Arial"/>
                <w:b/>
                <w:sz w:val="12"/>
              </w:rPr>
            </w:pPr>
            <w:r>
              <w:rPr>
                <w:rFonts w:ascii="Arial"/>
                <w:b/>
                <w:sz w:val="12"/>
              </w:rPr>
              <w:t>PREVIOUS EDITION IS OBSOLETE</w:t>
            </w:r>
          </w:p>
        </w:tc>
        <w:tc>
          <w:tcPr>
            <w:tcW w:w="1364" w:type="dxa"/>
            <w:tcBorders>
              <w:left w:val="nil"/>
              <w:bottom w:val="nil"/>
              <w:right w:val="nil"/>
            </w:tcBorders>
          </w:tcPr>
          <w:p w14:paraId="662BA6DE" w14:textId="77777777" w:rsidR="005B2973" w:rsidRDefault="005B2973">
            <w:pPr>
              <w:pStyle w:val="TableParagraph"/>
              <w:rPr>
                <w:rFonts w:ascii="Times New Roman"/>
                <w:sz w:val="8"/>
              </w:rPr>
            </w:pPr>
          </w:p>
        </w:tc>
        <w:tc>
          <w:tcPr>
            <w:tcW w:w="453" w:type="dxa"/>
            <w:tcBorders>
              <w:left w:val="nil"/>
              <w:bottom w:val="nil"/>
              <w:right w:val="nil"/>
            </w:tcBorders>
          </w:tcPr>
          <w:p w14:paraId="662BA6DF" w14:textId="77777777" w:rsidR="005B2973" w:rsidRDefault="005B2973">
            <w:pPr>
              <w:pStyle w:val="TableParagraph"/>
              <w:rPr>
                <w:rFonts w:ascii="Times New Roman"/>
                <w:sz w:val="8"/>
              </w:rPr>
            </w:pPr>
          </w:p>
        </w:tc>
        <w:tc>
          <w:tcPr>
            <w:tcW w:w="2336" w:type="dxa"/>
            <w:tcBorders>
              <w:left w:val="nil"/>
              <w:bottom w:val="nil"/>
              <w:right w:val="nil"/>
            </w:tcBorders>
          </w:tcPr>
          <w:p w14:paraId="662BA6E0" w14:textId="77777777" w:rsidR="005B2973" w:rsidRDefault="005B2973">
            <w:pPr>
              <w:pStyle w:val="TableParagraph"/>
              <w:rPr>
                <w:rFonts w:ascii="Times New Roman"/>
                <w:sz w:val="8"/>
              </w:rPr>
            </w:pPr>
          </w:p>
        </w:tc>
        <w:tc>
          <w:tcPr>
            <w:tcW w:w="90" w:type="dxa"/>
            <w:tcBorders>
              <w:left w:val="nil"/>
              <w:bottom w:val="nil"/>
              <w:right w:val="nil"/>
            </w:tcBorders>
          </w:tcPr>
          <w:p w14:paraId="662BA6E1" w14:textId="77777777" w:rsidR="005B2973" w:rsidRDefault="005B2973">
            <w:pPr>
              <w:pStyle w:val="TableParagraph"/>
              <w:rPr>
                <w:rFonts w:ascii="Times New Roman"/>
                <w:sz w:val="8"/>
              </w:rPr>
            </w:pPr>
          </w:p>
        </w:tc>
        <w:tc>
          <w:tcPr>
            <w:tcW w:w="2879" w:type="dxa"/>
            <w:tcBorders>
              <w:left w:val="nil"/>
              <w:bottom w:val="nil"/>
              <w:right w:val="nil"/>
            </w:tcBorders>
          </w:tcPr>
          <w:p w14:paraId="662BA6E2" w14:textId="77777777" w:rsidR="005B2973" w:rsidRDefault="002C7BCA">
            <w:pPr>
              <w:pStyle w:val="TableParagraph"/>
              <w:spacing w:line="120" w:lineRule="exact"/>
              <w:ind w:right="88"/>
              <w:jc w:val="right"/>
              <w:rPr>
                <w:rFonts w:ascii="Arial"/>
                <w:b/>
                <w:sz w:val="12"/>
              </w:rPr>
            </w:pPr>
            <w:r>
              <w:rPr>
                <w:rFonts w:ascii="Arial"/>
                <w:b/>
                <w:sz w:val="12"/>
              </w:rPr>
              <w:t>Form HUD-52158 (06/2006)</w:t>
            </w:r>
          </w:p>
        </w:tc>
      </w:tr>
    </w:tbl>
    <w:p w14:paraId="662BA6E4" w14:textId="77777777" w:rsidR="005B2973" w:rsidRDefault="007D7CD0">
      <w:pPr>
        <w:rPr>
          <w:sz w:val="2"/>
          <w:szCs w:val="2"/>
        </w:rPr>
      </w:pPr>
      <w:r>
        <w:pict w14:anchorId="662BA8A4">
          <v:group id="_x0000_s2117" style="position:absolute;margin-left:444.45pt;margin-top:91.6pt;width:8.8pt;height:21pt;z-index:-254150656;mso-position-horizontal-relative:page;mso-position-vertical-relative:page" coordorigin="8889,1832" coordsize="176,420">
            <v:shape id="_x0000_s2119" type="#_x0000_t75" style="position:absolute;left:8889;top:1831;width:176;height:176">
              <v:imagedata r:id="rId22" o:title=""/>
            </v:shape>
            <v:rect id="_x0000_s2118" style="position:absolute;left:8896;top:2083;width:161;height:161" filled="f" strokeweight=".72pt"/>
            <w10:wrap anchorx="page" anchory="page"/>
          </v:group>
        </w:pict>
      </w:r>
      <w:r>
        <w:pict w14:anchorId="662BA8A5">
          <v:rect id="_x0000_s2116" style="position:absolute;margin-left:449.4pt;margin-top:572.25pt;width:11.5pt;height:11.5pt;z-index:-254149632;mso-position-horizontal-relative:page;mso-position-vertical-relative:page" filled="f" strokeweight=".72pt">
            <w10:wrap anchorx="page" anchory="page"/>
          </v:rect>
        </w:pict>
      </w:r>
    </w:p>
    <w:p w14:paraId="662BA6E5" w14:textId="77777777" w:rsidR="005B2973" w:rsidRDefault="005B2973">
      <w:pPr>
        <w:rPr>
          <w:sz w:val="2"/>
          <w:szCs w:val="2"/>
        </w:rPr>
        <w:sectPr w:rsidR="005B2973">
          <w:footerReference w:type="default" r:id="rId23"/>
          <w:pgSz w:w="12240" w:h="15840"/>
          <w:pgMar w:top="720" w:right="360" w:bottom="280" w:left="340" w:header="0" w:footer="0" w:gutter="0"/>
          <w:cols w:space="720"/>
        </w:sectPr>
      </w:pPr>
    </w:p>
    <w:p w14:paraId="662BA6E6" w14:textId="77777777" w:rsidR="005B2973" w:rsidRDefault="002C7BCA">
      <w:pPr>
        <w:pStyle w:val="Heading6"/>
        <w:spacing w:before="30"/>
        <w:ind w:left="457" w:right="440"/>
        <w:jc w:val="center"/>
        <w:rPr>
          <w:rFonts w:ascii="Calibri"/>
        </w:rPr>
      </w:pPr>
      <w:bookmarkStart w:id="7" w:name="ATTACHMENT_F_Section_3_Plan"/>
      <w:bookmarkEnd w:id="7"/>
      <w:r>
        <w:rPr>
          <w:rFonts w:ascii="Calibri"/>
          <w:spacing w:val="4"/>
        </w:rPr>
        <w:lastRenderedPageBreak/>
        <w:t>ATTACHMENT</w:t>
      </w:r>
      <w:r>
        <w:rPr>
          <w:rFonts w:ascii="Calibri"/>
          <w:spacing w:val="20"/>
        </w:rPr>
        <w:t xml:space="preserve"> </w:t>
      </w:r>
      <w:r>
        <w:rPr>
          <w:rFonts w:ascii="Calibri"/>
        </w:rPr>
        <w:t>F</w:t>
      </w:r>
    </w:p>
    <w:p w14:paraId="662BA6E7" w14:textId="77777777" w:rsidR="005B2973" w:rsidRDefault="005B2973">
      <w:pPr>
        <w:pStyle w:val="BodyText"/>
        <w:spacing w:before="2"/>
        <w:rPr>
          <w:b/>
          <w:sz w:val="21"/>
        </w:rPr>
      </w:pPr>
    </w:p>
    <w:p w14:paraId="3399B452" w14:textId="77777777" w:rsidR="00CB4508" w:rsidRPr="006A06E1" w:rsidRDefault="00CB4508" w:rsidP="00CB4508">
      <w:pPr>
        <w:keepNext/>
        <w:keepLines/>
        <w:spacing w:before="240"/>
        <w:ind w:left="360" w:hanging="360"/>
        <w:jc w:val="center"/>
        <w:outlineLvl w:val="0"/>
        <w:rPr>
          <w:u w:val="single"/>
        </w:rPr>
      </w:pPr>
      <w:bookmarkStart w:id="8" w:name="_Toc75873421"/>
      <w:r w:rsidRPr="006A06E1">
        <w:rPr>
          <w:rFonts w:ascii="Arial" w:eastAsiaTheme="majorEastAsia" w:hAnsi="Arial" w:cs="Arial"/>
          <w:b/>
          <w:bCs/>
          <w:color w:val="52796F"/>
          <w:sz w:val="36"/>
          <w:szCs w:val="36"/>
          <w:u w:val="single"/>
        </w:rPr>
        <w:t>Section 3 Plan</w:t>
      </w:r>
    </w:p>
    <w:p w14:paraId="2AA78322" w14:textId="77777777" w:rsidR="00CB4508" w:rsidRPr="0041379D" w:rsidRDefault="00CB4508" w:rsidP="00CB4508">
      <w:pPr>
        <w:keepNext/>
        <w:keepLines/>
        <w:widowControl/>
        <w:numPr>
          <w:ilvl w:val="0"/>
          <w:numId w:val="30"/>
        </w:numPr>
        <w:autoSpaceDE/>
        <w:autoSpaceDN/>
        <w:spacing w:before="240"/>
        <w:outlineLvl w:val="0"/>
        <w:rPr>
          <w:rFonts w:ascii="Arial" w:eastAsiaTheme="majorEastAsia" w:hAnsi="Arial" w:cs="Arial"/>
          <w:b/>
          <w:bCs/>
          <w:color w:val="52796F"/>
          <w:sz w:val="36"/>
          <w:szCs w:val="36"/>
        </w:rPr>
      </w:pPr>
      <w:r w:rsidRPr="0041379D">
        <w:rPr>
          <w:rFonts w:ascii="Arial" w:eastAsiaTheme="majorEastAsia" w:hAnsi="Arial" w:cs="Arial"/>
          <w:b/>
          <w:bCs/>
          <w:color w:val="52796F"/>
          <w:sz w:val="36"/>
          <w:szCs w:val="36"/>
        </w:rPr>
        <w:t>Overview of Section 3 Requirements</w:t>
      </w:r>
      <w:bookmarkEnd w:id="8"/>
    </w:p>
    <w:p w14:paraId="775E84EB" w14:textId="77777777" w:rsidR="00CB4508" w:rsidRPr="0041379D" w:rsidRDefault="00CB4508" w:rsidP="00CB4508">
      <w:pPr>
        <w:keepNext/>
        <w:keepLines/>
        <w:spacing w:before="40" w:after="240"/>
        <w:outlineLvl w:val="1"/>
        <w:rPr>
          <w:rFonts w:ascii="Arial" w:eastAsiaTheme="majorEastAsia" w:hAnsi="Arial" w:cs="Arial"/>
          <w:b/>
          <w:bCs/>
          <w:color w:val="354F52"/>
          <w:sz w:val="29"/>
          <w:szCs w:val="29"/>
        </w:rPr>
      </w:pPr>
      <w:bookmarkStart w:id="9" w:name="_Toc17752072"/>
      <w:bookmarkStart w:id="10" w:name="_Toc75873422"/>
      <w:r w:rsidRPr="0041379D">
        <w:rPr>
          <w:rFonts w:ascii="Arial" w:eastAsiaTheme="majorEastAsia" w:hAnsi="Arial" w:cs="Arial"/>
          <w:b/>
          <w:bCs/>
          <w:color w:val="354F52"/>
          <w:sz w:val="29"/>
          <w:szCs w:val="29"/>
        </w:rPr>
        <w:t>A. WHAT IS SECTION 3?</w:t>
      </w:r>
      <w:bookmarkEnd w:id="9"/>
      <w:bookmarkEnd w:id="10"/>
      <w:r w:rsidRPr="0041379D">
        <w:rPr>
          <w:rFonts w:ascii="Arial" w:eastAsiaTheme="majorEastAsia" w:hAnsi="Arial" w:cs="Arial"/>
          <w:b/>
          <w:bCs/>
          <w:color w:val="354F52"/>
          <w:sz w:val="29"/>
          <w:szCs w:val="29"/>
        </w:rPr>
        <w:t xml:space="preserve"> </w:t>
      </w:r>
    </w:p>
    <w:p w14:paraId="001E15D9" w14:textId="77777777" w:rsidR="00CB4508" w:rsidRPr="0041379D" w:rsidRDefault="00CB4508" w:rsidP="00CB4508">
      <w:pPr>
        <w:adjustRightInd w:val="0"/>
        <w:snapToGrid w:val="0"/>
        <w:spacing w:after="180" w:line="276" w:lineRule="auto"/>
        <w:rPr>
          <w:rFonts w:ascii="Arial" w:hAnsi="Arial" w:cs="Arial"/>
          <w:sz w:val="20"/>
          <w:szCs w:val="24"/>
        </w:rPr>
      </w:pPr>
      <w:r w:rsidRPr="0041379D">
        <w:rPr>
          <w:rFonts w:ascii="Arial" w:hAnsi="Arial" w:cs="Arial"/>
          <w:sz w:val="20"/>
          <w:szCs w:val="24"/>
        </w:rPr>
        <w:t>Section 3 is a provision of the Housing and Urban Development Act of 1968 (12 U.S.C. 1701u) that is regulated by the provisions of 24 CFR 75. Section 3 regulations ensure that employment and other economic opportunities generated by certain HUD financial assistance shall, to the greatest extent feasible, and consistent with existing Federal, State and local laws and regulations, be directed to low- and very low-income persons, particularly those who are recipients of government assistance for housing, and to business concerns which provide economic opportunities to low- and very low-income persons.</w:t>
      </w:r>
    </w:p>
    <w:p w14:paraId="1D38DDA8" w14:textId="77777777" w:rsidR="00CB4508" w:rsidRPr="0041379D" w:rsidRDefault="00CB4508" w:rsidP="00CB4508">
      <w:pPr>
        <w:keepNext/>
        <w:keepLines/>
        <w:spacing w:before="40" w:after="240"/>
        <w:outlineLvl w:val="1"/>
        <w:rPr>
          <w:rFonts w:ascii="Arial" w:eastAsiaTheme="majorEastAsia" w:hAnsi="Arial" w:cs="Arial"/>
          <w:b/>
          <w:bCs/>
          <w:color w:val="354F52"/>
          <w:sz w:val="29"/>
          <w:szCs w:val="29"/>
        </w:rPr>
      </w:pPr>
      <w:bookmarkStart w:id="11" w:name="_Toc17752073"/>
      <w:bookmarkStart w:id="12" w:name="_Toc75873423"/>
      <w:r w:rsidRPr="0041379D">
        <w:rPr>
          <w:rFonts w:ascii="Arial" w:eastAsiaTheme="majorEastAsia" w:hAnsi="Arial" w:cs="Arial"/>
          <w:b/>
          <w:bCs/>
          <w:color w:val="354F52"/>
          <w:sz w:val="29"/>
          <w:szCs w:val="29"/>
        </w:rPr>
        <w:t>B. PURPOSE OF THIS DOCUMENT</w:t>
      </w:r>
      <w:bookmarkEnd w:id="11"/>
      <w:bookmarkEnd w:id="12"/>
    </w:p>
    <w:p w14:paraId="299C35E0" w14:textId="77777777" w:rsidR="00CB4508" w:rsidRPr="0041379D" w:rsidRDefault="00CB4508" w:rsidP="00CB4508">
      <w:pPr>
        <w:adjustRightInd w:val="0"/>
        <w:snapToGrid w:val="0"/>
        <w:spacing w:after="180" w:line="276" w:lineRule="auto"/>
        <w:rPr>
          <w:rFonts w:ascii="Arial" w:hAnsi="Arial" w:cs="Arial"/>
          <w:sz w:val="20"/>
          <w:szCs w:val="20"/>
        </w:rPr>
      </w:pPr>
      <w:r w:rsidRPr="0041379D">
        <w:rPr>
          <w:rFonts w:ascii="Arial" w:hAnsi="Arial" w:cs="Arial"/>
          <w:sz w:val="20"/>
          <w:szCs w:val="24"/>
        </w:rPr>
        <w:t>This plan outlines how the Housing Authority City of Elkhart (</w:t>
      </w:r>
      <w:r>
        <w:rPr>
          <w:rFonts w:ascii="Arial" w:hAnsi="Arial" w:cs="Arial"/>
          <w:sz w:val="20"/>
          <w:szCs w:val="24"/>
        </w:rPr>
        <w:t>HACE</w:t>
      </w:r>
      <w:r w:rsidRPr="0041379D">
        <w:rPr>
          <w:rFonts w:ascii="Arial" w:hAnsi="Arial" w:cs="Arial"/>
          <w:sz w:val="20"/>
          <w:szCs w:val="24"/>
        </w:rPr>
        <w:t>) and its subrecipients, contractors and subcontractors will comply with HUD’s Section 3 requirements in implementing HUD funded programs.  Bidder will, to the greatest extent feasible, ensure that employment and other economic opportunities are directed to low- and very low-income persons (Section 3 workers and Targeted Section 3 workers) and to eligible businesses (Section 3 Businesses) and requires the same of its contractors.</w:t>
      </w:r>
    </w:p>
    <w:p w14:paraId="68CB8AF2" w14:textId="77777777" w:rsidR="00CB4508" w:rsidRPr="0041379D" w:rsidRDefault="00CB4508" w:rsidP="00CB4508">
      <w:pPr>
        <w:adjustRightInd w:val="0"/>
        <w:snapToGrid w:val="0"/>
        <w:spacing w:after="180" w:line="276" w:lineRule="auto"/>
        <w:rPr>
          <w:rFonts w:ascii="Arial" w:hAnsi="Arial" w:cs="Arial"/>
          <w:sz w:val="20"/>
          <w:szCs w:val="24"/>
        </w:rPr>
      </w:pPr>
      <w:r w:rsidRPr="0041379D">
        <w:rPr>
          <w:rFonts w:ascii="Arial" w:hAnsi="Arial" w:cs="Arial"/>
          <w:sz w:val="20"/>
          <w:szCs w:val="24"/>
        </w:rPr>
        <w:t>Housing Authority City of Elkhart may amend its Section 3 Policies and Procedures document as necessary to ensure continued compliance with HUD’s requirements and/or to reflect updated Section 3 guidance and outreach strategies.</w:t>
      </w:r>
    </w:p>
    <w:p w14:paraId="639E4512" w14:textId="77777777" w:rsidR="00CB4508" w:rsidRPr="0041379D" w:rsidRDefault="00CB4508" w:rsidP="00CB4508">
      <w:pPr>
        <w:keepNext/>
        <w:keepLines/>
        <w:spacing w:before="40" w:after="240"/>
        <w:outlineLvl w:val="1"/>
        <w:rPr>
          <w:rFonts w:ascii="Arial" w:eastAsiaTheme="majorEastAsia" w:hAnsi="Arial" w:cs="Arial"/>
          <w:b/>
          <w:bCs/>
          <w:color w:val="354F52"/>
          <w:sz w:val="29"/>
          <w:szCs w:val="29"/>
        </w:rPr>
      </w:pPr>
      <w:bookmarkStart w:id="13" w:name="_Toc17752074"/>
      <w:bookmarkStart w:id="14" w:name="_Toc75873424"/>
      <w:r w:rsidRPr="0041379D">
        <w:rPr>
          <w:rFonts w:ascii="Arial" w:eastAsiaTheme="majorEastAsia" w:hAnsi="Arial" w:cs="Arial"/>
          <w:b/>
          <w:bCs/>
          <w:color w:val="354F52"/>
          <w:sz w:val="29"/>
          <w:szCs w:val="29"/>
        </w:rPr>
        <w:t>C. APPLICABILITY</w:t>
      </w:r>
      <w:bookmarkEnd w:id="13"/>
      <w:bookmarkEnd w:id="14"/>
      <w:r w:rsidRPr="0041379D">
        <w:rPr>
          <w:rFonts w:ascii="Arial" w:eastAsiaTheme="majorEastAsia" w:hAnsi="Arial" w:cs="Arial"/>
          <w:b/>
          <w:bCs/>
          <w:color w:val="354F52"/>
          <w:sz w:val="29"/>
          <w:szCs w:val="29"/>
        </w:rPr>
        <w:t xml:space="preserve"> </w:t>
      </w:r>
    </w:p>
    <w:p w14:paraId="49CCB79A" w14:textId="77777777" w:rsidR="00CB4508" w:rsidRPr="0041379D" w:rsidRDefault="00CB4508" w:rsidP="00CB4508">
      <w:pPr>
        <w:adjustRightInd w:val="0"/>
        <w:snapToGrid w:val="0"/>
        <w:spacing w:after="180" w:line="276" w:lineRule="auto"/>
        <w:rPr>
          <w:rFonts w:ascii="Arial" w:hAnsi="Arial" w:cs="Arial"/>
          <w:sz w:val="20"/>
          <w:szCs w:val="24"/>
        </w:rPr>
      </w:pPr>
      <w:r w:rsidRPr="0041379D">
        <w:rPr>
          <w:rFonts w:ascii="Arial" w:hAnsi="Arial" w:cs="Arial"/>
          <w:sz w:val="20"/>
          <w:szCs w:val="24"/>
        </w:rPr>
        <w:t>For public housing financial assistance, all funding is covered, regardless of the amount of expenditure or size of a contract.  This plan applies to development assistance, operating funds, capital funds, and all mixed-finance development.</w:t>
      </w:r>
    </w:p>
    <w:p w14:paraId="4DAC76A5" w14:textId="77777777" w:rsidR="00CB4508" w:rsidRPr="0041379D" w:rsidRDefault="00CB4508" w:rsidP="00CB4508">
      <w:pPr>
        <w:adjustRightInd w:val="0"/>
        <w:snapToGrid w:val="0"/>
        <w:spacing w:after="180" w:line="276" w:lineRule="auto"/>
        <w:rPr>
          <w:rFonts w:ascii="Arial" w:hAnsi="Arial" w:cs="Arial"/>
          <w:sz w:val="20"/>
          <w:szCs w:val="24"/>
        </w:rPr>
      </w:pPr>
      <w:r w:rsidRPr="0041379D">
        <w:rPr>
          <w:rFonts w:ascii="Arial" w:hAnsi="Arial" w:cs="Arial"/>
          <w:sz w:val="20"/>
          <w:szCs w:val="24"/>
        </w:rPr>
        <w:t>For housing and community development financial assistance, this plan applies to housing r</w:t>
      </w:r>
      <w:r>
        <w:rPr>
          <w:rFonts w:ascii="Arial" w:hAnsi="Arial" w:cs="Arial"/>
          <w:sz w:val="20"/>
          <w:szCs w:val="24"/>
        </w:rPr>
        <w:t>ehab</w:t>
      </w:r>
      <w:r w:rsidRPr="0041379D">
        <w:rPr>
          <w:rFonts w:ascii="Arial" w:hAnsi="Arial" w:cs="Arial"/>
          <w:sz w:val="20"/>
          <w:szCs w:val="24"/>
        </w:rPr>
        <w:t>ilitation, housing construction, and other public construction projects that exceed $200,000 or more of housing and community development financial assistance from one or more HUD programs.  Applicability is determined at the project level.</w:t>
      </w:r>
    </w:p>
    <w:p w14:paraId="6C5080C4" w14:textId="77777777" w:rsidR="00CB4508" w:rsidRPr="0041379D" w:rsidRDefault="00CB4508" w:rsidP="00CB4508">
      <w:pPr>
        <w:adjustRightInd w:val="0"/>
        <w:snapToGrid w:val="0"/>
        <w:spacing w:after="180" w:line="276" w:lineRule="auto"/>
        <w:rPr>
          <w:rFonts w:ascii="Arial" w:hAnsi="Arial" w:cs="Arial"/>
          <w:sz w:val="20"/>
          <w:szCs w:val="24"/>
        </w:rPr>
      </w:pPr>
      <w:r w:rsidRPr="0041379D">
        <w:rPr>
          <w:rFonts w:ascii="Arial" w:hAnsi="Arial" w:cs="Arial"/>
          <w:sz w:val="20"/>
          <w:szCs w:val="24"/>
        </w:rPr>
        <w:t xml:space="preserve">For projects funded with Lead and Hazard Control and Healthy Homes Programs, this plan applies to projects that exceed $100,000.  </w:t>
      </w:r>
    </w:p>
    <w:p w14:paraId="6768BD76" w14:textId="77777777" w:rsidR="00CB4508" w:rsidRPr="0041379D" w:rsidRDefault="00CB4508" w:rsidP="00CB4508">
      <w:pPr>
        <w:adjustRightInd w:val="0"/>
        <w:snapToGrid w:val="0"/>
        <w:spacing w:after="180" w:line="276" w:lineRule="auto"/>
        <w:rPr>
          <w:rFonts w:ascii="Arial" w:hAnsi="Arial" w:cs="Arial"/>
          <w:sz w:val="20"/>
          <w:szCs w:val="24"/>
        </w:rPr>
      </w:pPr>
      <w:r w:rsidRPr="0041379D">
        <w:rPr>
          <w:rFonts w:ascii="Arial" w:hAnsi="Arial" w:cs="Arial"/>
          <w:sz w:val="20"/>
          <w:szCs w:val="24"/>
        </w:rPr>
        <w:t xml:space="preserve">This plan also applies to projects that include multiple funding sources.  Multiple funding source projects include projects that include public housing financial assistance, housing and community development financial assistance for single or multiple recipients, and the Lead Hazard Control and Healthy Homes Program. </w:t>
      </w:r>
    </w:p>
    <w:p w14:paraId="38394530" w14:textId="77777777" w:rsidR="00CB4508" w:rsidRPr="0041379D" w:rsidRDefault="00CB4508" w:rsidP="00CB4508">
      <w:pPr>
        <w:rPr>
          <w:rFonts w:ascii="Arial" w:hAnsi="Arial" w:cs="Arial"/>
          <w:sz w:val="20"/>
          <w:szCs w:val="20"/>
        </w:rPr>
      </w:pPr>
      <w:bookmarkStart w:id="15" w:name="_Toc17752075"/>
      <w:r w:rsidRPr="0041379D">
        <w:rPr>
          <w:rFonts w:ascii="Arial" w:hAnsi="Arial" w:cs="Arial"/>
          <w:sz w:val="20"/>
          <w:szCs w:val="20"/>
        </w:rPr>
        <w:t xml:space="preserve">Section 3 requirements </w:t>
      </w:r>
      <w:r w:rsidRPr="0041379D">
        <w:rPr>
          <w:rFonts w:ascii="Arial" w:hAnsi="Arial" w:cs="Arial"/>
          <w:b/>
          <w:bCs/>
          <w:sz w:val="20"/>
          <w:szCs w:val="20"/>
        </w:rPr>
        <w:t>do not</w:t>
      </w:r>
      <w:r w:rsidRPr="0041379D">
        <w:rPr>
          <w:rFonts w:ascii="Arial" w:hAnsi="Arial" w:cs="Arial"/>
          <w:sz w:val="20"/>
          <w:szCs w:val="20"/>
        </w:rPr>
        <w:t xml:space="preserve"> apply to: 1) Material Supply Contracts - § 75.3(b), 2) Indian and Tribal </w:t>
      </w:r>
      <w:r>
        <w:rPr>
          <w:rFonts w:ascii="Arial" w:hAnsi="Arial" w:cs="Arial"/>
          <w:sz w:val="20"/>
          <w:szCs w:val="20"/>
        </w:rPr>
        <w:t>Acknowledgment</w:t>
      </w:r>
      <w:r w:rsidRPr="0041379D">
        <w:rPr>
          <w:rFonts w:ascii="Arial" w:hAnsi="Arial" w:cs="Arial"/>
          <w:sz w:val="20"/>
          <w:szCs w:val="20"/>
        </w:rPr>
        <w:t xml:space="preserve">s - § 75.3(c), and 3) Other HUD assistance and other Federal assistance not subject to Section 3 §75.3 (d).  However, for financial assistance that is not subject to Section 3, recipients are encouraged to consider ways to support the purpose of Section 3. </w:t>
      </w:r>
    </w:p>
    <w:p w14:paraId="08201CCE" w14:textId="77777777" w:rsidR="00CB4508" w:rsidRPr="0041379D" w:rsidRDefault="00CB4508" w:rsidP="00CB4508">
      <w:pPr>
        <w:rPr>
          <w:rFonts w:ascii="Arial" w:eastAsiaTheme="majorEastAsia" w:hAnsi="Arial" w:cs="Arial"/>
          <w:b/>
          <w:bCs/>
          <w:color w:val="52796F"/>
          <w:sz w:val="36"/>
          <w:szCs w:val="36"/>
        </w:rPr>
      </w:pPr>
      <w:r w:rsidRPr="0041379D">
        <w:rPr>
          <w:rFonts w:ascii="Arial" w:hAnsi="Arial" w:cs="Arial"/>
        </w:rPr>
        <w:br w:type="page"/>
      </w:r>
      <w:bookmarkStart w:id="16" w:name="_Toc75873425"/>
      <w:r w:rsidRPr="0041379D">
        <w:rPr>
          <w:rFonts w:ascii="Arial" w:eastAsiaTheme="majorEastAsia" w:hAnsi="Arial" w:cs="Arial"/>
          <w:b/>
          <w:bCs/>
          <w:color w:val="52796F"/>
          <w:sz w:val="36"/>
          <w:szCs w:val="36"/>
        </w:rPr>
        <w:lastRenderedPageBreak/>
        <w:t>Section 3 Coordinator</w:t>
      </w:r>
      <w:bookmarkEnd w:id="15"/>
      <w:bookmarkEnd w:id="16"/>
      <w:r w:rsidRPr="0041379D">
        <w:rPr>
          <w:rFonts w:ascii="Arial" w:eastAsiaTheme="majorEastAsia" w:hAnsi="Arial" w:cs="Arial"/>
          <w:b/>
          <w:bCs/>
          <w:color w:val="52796F"/>
          <w:sz w:val="36"/>
          <w:szCs w:val="36"/>
        </w:rPr>
        <w:t xml:space="preserve"> </w:t>
      </w:r>
    </w:p>
    <w:p w14:paraId="52FDC08F" w14:textId="77777777" w:rsidR="00CB4508" w:rsidRPr="0041379D" w:rsidRDefault="00CB4508" w:rsidP="00CB4508">
      <w:pPr>
        <w:adjustRightInd w:val="0"/>
        <w:snapToGrid w:val="0"/>
        <w:spacing w:after="180" w:line="276" w:lineRule="auto"/>
        <w:rPr>
          <w:rFonts w:ascii="Arial" w:hAnsi="Arial" w:cs="Arial"/>
          <w:sz w:val="20"/>
          <w:szCs w:val="24"/>
        </w:rPr>
      </w:pPr>
      <w:r w:rsidRPr="0041379D">
        <w:rPr>
          <w:rFonts w:ascii="Arial" w:hAnsi="Arial" w:cs="Arial"/>
          <w:sz w:val="20"/>
          <w:szCs w:val="24"/>
          <w:highlight w:val="yellow"/>
        </w:rPr>
        <w:br/>
      </w:r>
      <w:r w:rsidRPr="0041379D">
        <w:rPr>
          <w:rFonts w:ascii="Arial" w:hAnsi="Arial" w:cs="Arial"/>
          <w:sz w:val="20"/>
          <w:szCs w:val="24"/>
        </w:rPr>
        <w:t xml:space="preserve">Housing Authority City of Elkhart Section 3 Coordinator serves as the central point of contact for Section 3 compliance for </w:t>
      </w:r>
      <w:r>
        <w:rPr>
          <w:rFonts w:ascii="Arial" w:hAnsi="Arial" w:cs="Arial"/>
          <w:sz w:val="20"/>
          <w:szCs w:val="24"/>
        </w:rPr>
        <w:t xml:space="preserve">the PHA </w:t>
      </w:r>
      <w:r w:rsidRPr="0041379D">
        <w:rPr>
          <w:rFonts w:ascii="Arial" w:hAnsi="Arial" w:cs="Arial"/>
          <w:sz w:val="20"/>
          <w:szCs w:val="24"/>
        </w:rPr>
        <w:t xml:space="preserve">and its subrecipients, contractors and subcontractors supporting the program.  Subrecipients, contractors, subcontractors and others are encouraged to reach out to </w:t>
      </w:r>
      <w:r>
        <w:rPr>
          <w:rFonts w:ascii="Arial" w:hAnsi="Arial" w:cs="Arial"/>
          <w:sz w:val="20"/>
          <w:szCs w:val="24"/>
        </w:rPr>
        <w:t xml:space="preserve">the HACE </w:t>
      </w:r>
      <w:r w:rsidRPr="0041379D">
        <w:rPr>
          <w:rFonts w:ascii="Arial" w:hAnsi="Arial" w:cs="Arial"/>
          <w:sz w:val="20"/>
          <w:szCs w:val="24"/>
        </w:rPr>
        <w:t>Section 3 Coordinator with questions regarding Section 3 compliance:</w:t>
      </w:r>
    </w:p>
    <w:p w14:paraId="6BD110DA" w14:textId="77777777" w:rsidR="00CB4508" w:rsidRPr="0041379D" w:rsidRDefault="00CB4508" w:rsidP="00CB4508">
      <w:pPr>
        <w:adjustRightInd w:val="0"/>
        <w:snapToGrid w:val="0"/>
        <w:spacing w:after="180" w:line="276" w:lineRule="auto"/>
        <w:rPr>
          <w:rFonts w:ascii="Arial" w:eastAsiaTheme="majorEastAsia" w:hAnsi="Arial" w:cs="Arial"/>
          <w:sz w:val="20"/>
          <w:szCs w:val="20"/>
        </w:rPr>
      </w:pPr>
      <w:r w:rsidRPr="0041379D">
        <w:rPr>
          <w:rFonts w:ascii="Arial" w:hAnsi="Arial" w:cs="Arial"/>
          <w:b/>
          <w:bCs/>
          <w:sz w:val="20"/>
          <w:szCs w:val="24"/>
        </w:rPr>
        <w:t>Erik Mathavan</w:t>
      </w:r>
      <w:r w:rsidRPr="0041379D">
        <w:rPr>
          <w:rFonts w:ascii="Arial" w:hAnsi="Arial" w:cs="Arial"/>
          <w:sz w:val="20"/>
          <w:szCs w:val="20"/>
        </w:rPr>
        <w:br/>
        <w:t>Director, Comprehensive Improvements</w:t>
      </w:r>
      <w:r w:rsidRPr="0041379D">
        <w:rPr>
          <w:rFonts w:ascii="Arial" w:hAnsi="Arial" w:cs="Arial"/>
          <w:sz w:val="20"/>
          <w:szCs w:val="20"/>
          <w:highlight w:val="yellow"/>
        </w:rPr>
        <w:br/>
      </w:r>
      <w:hyperlink r:id="rId24" w:history="1">
        <w:r w:rsidRPr="00450A5E">
          <w:rPr>
            <w:rStyle w:val="Hyperlink"/>
            <w:rFonts w:ascii="Arial" w:eastAsiaTheme="majorEastAsia" w:hAnsi="Arial" w:cs="Arial"/>
            <w:sz w:val="20"/>
            <w:szCs w:val="20"/>
          </w:rPr>
          <w:t>Erik.Mathavan@ehai.org</w:t>
        </w:r>
      </w:hyperlink>
      <w:r w:rsidRPr="0041379D">
        <w:rPr>
          <w:rFonts w:ascii="Arial" w:eastAsiaTheme="majorEastAsia" w:hAnsi="Arial" w:cs="Arial"/>
          <w:sz w:val="20"/>
          <w:szCs w:val="24"/>
        </w:rPr>
        <w:br/>
      </w:r>
    </w:p>
    <w:p w14:paraId="4E807268" w14:textId="77777777" w:rsidR="00CB4508" w:rsidRPr="0041379D" w:rsidRDefault="00CB4508" w:rsidP="00CB4508">
      <w:pPr>
        <w:keepNext/>
        <w:keepLines/>
        <w:widowControl/>
        <w:numPr>
          <w:ilvl w:val="0"/>
          <w:numId w:val="30"/>
        </w:numPr>
        <w:autoSpaceDE/>
        <w:autoSpaceDN/>
        <w:spacing w:before="240"/>
        <w:outlineLvl w:val="0"/>
        <w:rPr>
          <w:rFonts w:ascii="Arial" w:eastAsiaTheme="majorEastAsia" w:hAnsi="Arial" w:cs="Arial"/>
          <w:b/>
          <w:bCs/>
          <w:color w:val="52796F"/>
          <w:sz w:val="36"/>
          <w:szCs w:val="36"/>
        </w:rPr>
      </w:pPr>
      <w:bookmarkStart w:id="17" w:name="_Toc75873426"/>
      <w:bookmarkStart w:id="18" w:name="_Toc17752081"/>
      <w:r w:rsidRPr="0041379D">
        <w:rPr>
          <w:rFonts w:ascii="Arial" w:eastAsiaTheme="majorEastAsia" w:hAnsi="Arial" w:cs="Arial"/>
          <w:b/>
          <w:bCs/>
          <w:color w:val="52796F"/>
          <w:sz w:val="36"/>
          <w:szCs w:val="36"/>
        </w:rPr>
        <w:t>Employment, Training, and Contracting Goals</w:t>
      </w:r>
      <w:bookmarkEnd w:id="17"/>
      <w:r w:rsidRPr="0041379D">
        <w:rPr>
          <w:rFonts w:ascii="Arial" w:eastAsiaTheme="majorEastAsia" w:hAnsi="Arial" w:cs="Arial"/>
          <w:b/>
          <w:bCs/>
          <w:color w:val="52796F"/>
          <w:sz w:val="36"/>
          <w:szCs w:val="36"/>
        </w:rPr>
        <w:br/>
      </w:r>
    </w:p>
    <w:p w14:paraId="30B1D952" w14:textId="77777777" w:rsidR="00CB4508" w:rsidRPr="0041379D" w:rsidRDefault="00CB4508" w:rsidP="00CB4508">
      <w:pPr>
        <w:keepNext/>
        <w:keepLines/>
        <w:spacing w:before="40" w:after="240"/>
        <w:outlineLvl w:val="1"/>
        <w:rPr>
          <w:rFonts w:ascii="Arial" w:eastAsiaTheme="majorEastAsia" w:hAnsi="Arial" w:cs="Arial"/>
          <w:b/>
          <w:bCs/>
          <w:color w:val="354F52"/>
          <w:sz w:val="29"/>
          <w:szCs w:val="29"/>
        </w:rPr>
      </w:pPr>
      <w:bookmarkStart w:id="19" w:name="_Toc75873427"/>
      <w:r w:rsidRPr="0041379D">
        <w:rPr>
          <w:rFonts w:ascii="Arial" w:eastAsiaTheme="majorEastAsia" w:hAnsi="Arial" w:cs="Arial"/>
          <w:b/>
          <w:bCs/>
          <w:color w:val="354F52"/>
          <w:sz w:val="29"/>
          <w:szCs w:val="29"/>
        </w:rPr>
        <w:t>A. SAFE HARBOR COMPLIANCE</w:t>
      </w:r>
      <w:bookmarkEnd w:id="19"/>
      <w:r w:rsidRPr="0041379D">
        <w:rPr>
          <w:rFonts w:ascii="Arial" w:eastAsiaTheme="majorEastAsia" w:hAnsi="Arial" w:cs="Arial"/>
          <w:b/>
          <w:bCs/>
          <w:color w:val="354F52"/>
          <w:sz w:val="29"/>
          <w:szCs w:val="29"/>
        </w:rPr>
        <w:t xml:space="preserve"> </w:t>
      </w:r>
    </w:p>
    <w:p w14:paraId="31EAFAF4" w14:textId="77777777" w:rsidR="00CB4508" w:rsidRPr="0041379D" w:rsidRDefault="00CB4508" w:rsidP="00CB4508">
      <w:pPr>
        <w:spacing w:line="276" w:lineRule="auto"/>
        <w:rPr>
          <w:rFonts w:ascii="Arial" w:hAnsi="Arial" w:cs="Arial"/>
          <w:sz w:val="20"/>
          <w:szCs w:val="20"/>
        </w:rPr>
      </w:pPr>
      <w:r w:rsidRPr="0041379D">
        <w:rPr>
          <w:rFonts w:ascii="Arial" w:hAnsi="Arial" w:cs="Arial"/>
          <w:sz w:val="20"/>
          <w:szCs w:val="20"/>
        </w:rPr>
        <w:t xml:space="preserve">Bidder will be considered to have complied with the Section 3 requirements and met safe harbor, if they certify that they followed the required prioritization of effort and met or exceeded the Section 3 benchmarks, absent evidence of the contrary. </w:t>
      </w:r>
    </w:p>
    <w:p w14:paraId="1EAA2627" w14:textId="77777777" w:rsidR="00CB4508" w:rsidRPr="0041379D" w:rsidRDefault="00CB4508" w:rsidP="00CB4508">
      <w:pPr>
        <w:spacing w:line="276" w:lineRule="auto"/>
        <w:rPr>
          <w:rFonts w:ascii="Arial" w:hAnsi="Arial" w:cs="Arial"/>
          <w:sz w:val="20"/>
          <w:szCs w:val="20"/>
        </w:rPr>
      </w:pPr>
      <w:r w:rsidRPr="0041379D">
        <w:rPr>
          <w:rFonts w:ascii="Arial" w:hAnsi="Arial" w:cs="Arial"/>
          <w:sz w:val="20"/>
          <w:szCs w:val="20"/>
        </w:rPr>
        <w:t>Prior to the beginning of work, contractors and subcontractors will be required to certify that they will follow the required prioritization of effort for Section 3 workers, Targeted Section 3 workers, and Section 3 business concerns as outlined below in Section C.  After completion of the project, on the Section 3 Cumulative Report, contractors and subcontractors will be required to certify that they followed the prioritization of effort requirements.</w:t>
      </w:r>
    </w:p>
    <w:p w14:paraId="008672E6" w14:textId="77777777" w:rsidR="00CB4508" w:rsidRPr="0041379D" w:rsidRDefault="00CB4508" w:rsidP="00CB4508">
      <w:pPr>
        <w:spacing w:line="276" w:lineRule="auto"/>
        <w:rPr>
          <w:rFonts w:ascii="Arial" w:hAnsi="Arial" w:cs="Arial"/>
          <w:sz w:val="20"/>
          <w:szCs w:val="20"/>
        </w:rPr>
      </w:pPr>
      <w:r w:rsidRPr="0041379D">
        <w:rPr>
          <w:rFonts w:ascii="Arial" w:hAnsi="Arial" w:cs="Arial"/>
          <w:sz w:val="20"/>
          <w:szCs w:val="20"/>
        </w:rPr>
        <w:t>If the contractor and subcontractor does not meet the safe harbor requirements, they must provide evidence that they have made qualitative efforts to assist low and very low-income persons with employment and training opportunities.</w:t>
      </w:r>
    </w:p>
    <w:p w14:paraId="40F29508" w14:textId="77777777" w:rsidR="00CB4508" w:rsidRPr="0041379D" w:rsidRDefault="00CB4508" w:rsidP="00CB4508">
      <w:pPr>
        <w:rPr>
          <w:rFonts w:ascii="Arial" w:hAnsi="Arial" w:cs="Arial"/>
        </w:rPr>
      </w:pPr>
    </w:p>
    <w:p w14:paraId="354C2595" w14:textId="77777777" w:rsidR="00CB4508" w:rsidRPr="0041379D" w:rsidRDefault="00CB4508" w:rsidP="00CB4508">
      <w:pPr>
        <w:keepNext/>
        <w:keepLines/>
        <w:spacing w:before="40" w:after="240"/>
        <w:outlineLvl w:val="1"/>
        <w:rPr>
          <w:rFonts w:ascii="Arial" w:eastAsiaTheme="majorEastAsia" w:hAnsi="Arial" w:cs="Arial"/>
          <w:b/>
          <w:bCs/>
          <w:color w:val="354F52"/>
          <w:sz w:val="29"/>
          <w:szCs w:val="29"/>
        </w:rPr>
      </w:pPr>
      <w:bookmarkStart w:id="20" w:name="_Toc75873428"/>
      <w:r w:rsidRPr="0041379D">
        <w:rPr>
          <w:rFonts w:ascii="Arial" w:eastAsiaTheme="majorEastAsia" w:hAnsi="Arial" w:cs="Arial"/>
          <w:b/>
          <w:bCs/>
          <w:color w:val="354F52"/>
          <w:sz w:val="29"/>
          <w:szCs w:val="29"/>
        </w:rPr>
        <w:t>B. SAFE HARBOR BENCHMARKS</w:t>
      </w:r>
      <w:bookmarkEnd w:id="20"/>
    </w:p>
    <w:bookmarkEnd w:id="18"/>
    <w:p w14:paraId="454A839E" w14:textId="77777777" w:rsidR="00CB4508" w:rsidRPr="0041379D" w:rsidRDefault="00CB4508" w:rsidP="00CB4508">
      <w:pPr>
        <w:spacing w:line="276" w:lineRule="auto"/>
        <w:rPr>
          <w:rFonts w:ascii="Arial" w:hAnsi="Arial" w:cs="Arial"/>
          <w:sz w:val="20"/>
          <w:szCs w:val="20"/>
        </w:rPr>
      </w:pPr>
      <w:r w:rsidRPr="0041379D">
        <w:rPr>
          <w:rFonts w:ascii="Arial" w:hAnsi="Arial" w:cs="Arial"/>
          <w:sz w:val="20"/>
          <w:szCs w:val="20"/>
        </w:rPr>
        <w:t xml:space="preserve">Bidder has established employment and training goals that subrecipients, contractors, and subcontractors should meet to comply with Section 3 requirements outlined in 24 CFR Part </w:t>
      </w:r>
      <w:r w:rsidRPr="0041379D">
        <w:rPr>
          <w:rFonts w:ascii="Arial" w:hAnsi="Arial" w:cs="Arial"/>
          <w:color w:val="000000"/>
          <w:sz w:val="20"/>
          <w:szCs w:val="20"/>
          <w:shd w:val="clear" w:color="auto" w:fill="FFFFFF"/>
        </w:rPr>
        <w:t>75.9 - for public housing financial assistance</w:t>
      </w:r>
      <w:r w:rsidRPr="0041379D">
        <w:rPr>
          <w:rFonts w:ascii="Arial" w:hAnsi="Arial" w:cs="Arial"/>
          <w:sz w:val="20"/>
          <w:szCs w:val="20"/>
        </w:rPr>
        <w:t>.  The safe harbor benchmark goals are as follows:</w:t>
      </w:r>
    </w:p>
    <w:p w14:paraId="56A830F8" w14:textId="77777777" w:rsidR="00CB4508" w:rsidRPr="0041379D" w:rsidRDefault="00CB4508" w:rsidP="00CB4508">
      <w:pPr>
        <w:pStyle w:val="ListParagraph"/>
        <w:widowControl/>
        <w:numPr>
          <w:ilvl w:val="0"/>
          <w:numId w:val="31"/>
        </w:numPr>
        <w:autoSpaceDE/>
        <w:autoSpaceDN/>
        <w:spacing w:line="276" w:lineRule="auto"/>
        <w:contextualSpacing/>
        <w:rPr>
          <w:rFonts w:ascii="Arial" w:hAnsi="Arial" w:cs="Arial"/>
          <w:sz w:val="20"/>
          <w:szCs w:val="20"/>
        </w:rPr>
      </w:pPr>
      <w:r w:rsidRPr="0041379D">
        <w:rPr>
          <w:rFonts w:ascii="Arial" w:hAnsi="Arial" w:cs="Arial"/>
          <w:sz w:val="20"/>
          <w:szCs w:val="20"/>
        </w:rPr>
        <w:t xml:space="preserve">Twenty-five (25) percent or more of the total number of labor hours worked by all workers employed with public housing financial assistance in the PHA’s fiscal year are Section 3 workers; </w:t>
      </w:r>
    </w:p>
    <w:p w14:paraId="0D6B7B81" w14:textId="77777777" w:rsidR="00CB4508" w:rsidRPr="0041379D" w:rsidRDefault="00CB4508" w:rsidP="00CB4508">
      <w:pPr>
        <w:pStyle w:val="ListParagraph"/>
        <w:spacing w:line="276" w:lineRule="auto"/>
        <w:rPr>
          <w:rFonts w:ascii="Arial" w:hAnsi="Arial" w:cs="Arial"/>
          <w:sz w:val="20"/>
          <w:szCs w:val="20"/>
        </w:rPr>
      </w:pPr>
    </w:p>
    <w:p w14:paraId="6F6DBC6E" w14:textId="77777777" w:rsidR="00CB4508" w:rsidRPr="0041379D" w:rsidRDefault="00CB4508" w:rsidP="00CB4508">
      <w:pPr>
        <w:spacing w:line="276" w:lineRule="auto"/>
        <w:ind w:left="720"/>
        <w:rPr>
          <w:rFonts w:ascii="Arial" w:hAnsi="Arial" w:cs="Arial"/>
          <w:sz w:val="20"/>
          <w:szCs w:val="20"/>
        </w:rPr>
      </w:pPr>
      <w:r w:rsidRPr="0041379D">
        <w:rPr>
          <w:rFonts w:ascii="Arial" w:hAnsi="Arial" w:cs="Arial"/>
          <w:sz w:val="20"/>
          <w:szCs w:val="20"/>
        </w:rPr>
        <w:t>Section 3 Labor Hours/Total Labor Hours = 25%</w:t>
      </w:r>
    </w:p>
    <w:p w14:paraId="5FE2CD7B" w14:textId="77777777" w:rsidR="00CB4508" w:rsidRPr="0041379D" w:rsidRDefault="00CB4508" w:rsidP="00CB4508">
      <w:pPr>
        <w:spacing w:line="276" w:lineRule="auto"/>
        <w:ind w:left="360"/>
        <w:rPr>
          <w:rFonts w:ascii="Arial" w:hAnsi="Arial" w:cs="Arial"/>
          <w:sz w:val="20"/>
          <w:szCs w:val="20"/>
        </w:rPr>
      </w:pPr>
      <w:r w:rsidRPr="0041379D">
        <w:rPr>
          <w:rFonts w:ascii="Arial" w:hAnsi="Arial" w:cs="Arial"/>
          <w:sz w:val="20"/>
          <w:szCs w:val="20"/>
        </w:rPr>
        <w:t>And</w:t>
      </w:r>
    </w:p>
    <w:p w14:paraId="1AF1DBE6" w14:textId="77777777" w:rsidR="00CB4508" w:rsidRPr="0041379D" w:rsidRDefault="00CB4508" w:rsidP="00CB4508">
      <w:pPr>
        <w:pStyle w:val="ListParagraph"/>
        <w:widowControl/>
        <w:numPr>
          <w:ilvl w:val="0"/>
          <w:numId w:val="31"/>
        </w:numPr>
        <w:autoSpaceDE/>
        <w:autoSpaceDN/>
        <w:spacing w:line="276" w:lineRule="auto"/>
        <w:contextualSpacing/>
        <w:rPr>
          <w:rFonts w:ascii="Arial" w:hAnsi="Arial" w:cs="Arial"/>
          <w:sz w:val="20"/>
          <w:szCs w:val="20"/>
        </w:rPr>
      </w:pPr>
      <w:r w:rsidRPr="0041379D">
        <w:rPr>
          <w:rFonts w:ascii="Arial" w:hAnsi="Arial" w:cs="Arial"/>
          <w:sz w:val="20"/>
          <w:szCs w:val="20"/>
        </w:rPr>
        <w:t>Five (5) percent or more of the total number of labor hours worked by all workers employed with public housing financial assistance in the PHA’s fiscal year are Targeted Section 3 workers, as defined at 24 CFR Part 75.11.</w:t>
      </w:r>
    </w:p>
    <w:p w14:paraId="4B8DD5D4" w14:textId="77777777" w:rsidR="00CB4508" w:rsidRPr="0041379D" w:rsidRDefault="00CB4508" w:rsidP="00CB4508">
      <w:pPr>
        <w:pStyle w:val="ListParagraph"/>
        <w:spacing w:line="276" w:lineRule="auto"/>
        <w:rPr>
          <w:rFonts w:ascii="Arial" w:hAnsi="Arial" w:cs="Arial"/>
          <w:sz w:val="20"/>
          <w:szCs w:val="20"/>
        </w:rPr>
      </w:pPr>
    </w:p>
    <w:p w14:paraId="1B51069A" w14:textId="77777777" w:rsidR="00CB4508" w:rsidRPr="0041379D" w:rsidRDefault="00CB4508" w:rsidP="00CB4508">
      <w:pPr>
        <w:pStyle w:val="ListParagraph"/>
        <w:spacing w:line="276" w:lineRule="auto"/>
        <w:rPr>
          <w:rFonts w:ascii="Arial" w:hAnsi="Arial" w:cs="Arial"/>
          <w:sz w:val="20"/>
          <w:szCs w:val="20"/>
        </w:rPr>
      </w:pPr>
      <w:r w:rsidRPr="0041379D">
        <w:rPr>
          <w:rFonts w:ascii="Arial" w:hAnsi="Arial" w:cs="Arial"/>
          <w:sz w:val="20"/>
          <w:szCs w:val="20"/>
        </w:rPr>
        <w:t>Targeted Section 3 Labor Hours/Total Labor Hours = 5%</w:t>
      </w:r>
    </w:p>
    <w:p w14:paraId="0E76FA98" w14:textId="77777777" w:rsidR="00CB4508" w:rsidRPr="0041379D" w:rsidRDefault="00CB4508" w:rsidP="00CB4508">
      <w:pPr>
        <w:spacing w:line="276" w:lineRule="auto"/>
        <w:rPr>
          <w:rFonts w:ascii="Arial" w:hAnsi="Arial" w:cs="Arial"/>
          <w:sz w:val="20"/>
          <w:szCs w:val="20"/>
        </w:rPr>
      </w:pPr>
    </w:p>
    <w:p w14:paraId="057858FD" w14:textId="77777777" w:rsidR="00CB4508" w:rsidRPr="0041379D" w:rsidRDefault="00CB4508" w:rsidP="00CB4508">
      <w:pPr>
        <w:spacing w:line="276" w:lineRule="auto"/>
        <w:rPr>
          <w:rFonts w:ascii="Arial" w:hAnsi="Arial" w:cs="Arial"/>
          <w:sz w:val="20"/>
          <w:szCs w:val="20"/>
        </w:rPr>
      </w:pPr>
      <w:r w:rsidRPr="0041379D">
        <w:rPr>
          <w:rFonts w:ascii="Arial" w:hAnsi="Arial" w:cs="Arial"/>
          <w:color w:val="000000"/>
          <w:sz w:val="20"/>
          <w:szCs w:val="20"/>
          <w:shd w:val="clear" w:color="auto" w:fill="FFFFFF"/>
        </w:rPr>
        <w:t xml:space="preserve">HUD establishes and updates Section 3 benchmarks for Section 3 workers and/or Targeted Section 3 workers through a document published in the Federal Register, not less frequently than once every 3 years. Given that the Section 3 benchmarks are subject to change every three years or sooner, Housing Authority City of Elkhart will review and update the Section 3 Plan every 6 years/months, as needed.  </w:t>
      </w:r>
      <w:r w:rsidRPr="0041379D">
        <w:rPr>
          <w:rFonts w:ascii="Arial" w:hAnsi="Arial" w:cs="Arial"/>
          <w:color w:val="000000"/>
          <w:sz w:val="20"/>
          <w:szCs w:val="20"/>
          <w:shd w:val="clear" w:color="auto" w:fill="FFFFFF"/>
        </w:rPr>
        <w:br/>
      </w:r>
    </w:p>
    <w:p w14:paraId="74FA8520" w14:textId="22854667" w:rsidR="00CB4508" w:rsidRPr="0041379D" w:rsidRDefault="00CB4508" w:rsidP="00CB4508">
      <w:pPr>
        <w:spacing w:line="276" w:lineRule="auto"/>
        <w:rPr>
          <w:rFonts w:ascii="Arial" w:hAnsi="Arial" w:cs="Arial"/>
          <w:sz w:val="20"/>
          <w:szCs w:val="20"/>
        </w:rPr>
      </w:pPr>
      <w:r w:rsidRPr="0041379D">
        <w:rPr>
          <w:rFonts w:ascii="Arial" w:hAnsi="Arial" w:cs="Arial"/>
          <w:sz w:val="20"/>
          <w:szCs w:val="20"/>
        </w:rPr>
        <w:t xml:space="preserve">It is the responsibility of contractors to implement efforts to achieve Section 3 compliance. Any contractor that does not meet the Section 3 benchmarks must demonstrate why meeting the benchmarks </w:t>
      </w:r>
      <w:r w:rsidR="008255BE" w:rsidRPr="0041379D">
        <w:rPr>
          <w:rFonts w:ascii="Arial" w:hAnsi="Arial" w:cs="Arial"/>
          <w:sz w:val="20"/>
          <w:szCs w:val="20"/>
        </w:rPr>
        <w:t>was</w:t>
      </w:r>
      <w:r w:rsidRPr="0041379D">
        <w:rPr>
          <w:rFonts w:ascii="Arial" w:hAnsi="Arial" w:cs="Arial"/>
          <w:sz w:val="20"/>
          <w:szCs w:val="20"/>
        </w:rPr>
        <w:t xml:space="preserve"> not feasible. All contractors submitting bids or proposals to the Housing Authority City of Elkhart are required to certify that they will comply with the requirements of Section 3. </w:t>
      </w:r>
    </w:p>
    <w:p w14:paraId="49D204B3" w14:textId="77777777" w:rsidR="00CB4508" w:rsidRPr="0041379D" w:rsidRDefault="00CB4508" w:rsidP="00CB4508">
      <w:pPr>
        <w:rPr>
          <w:rFonts w:ascii="Arial" w:hAnsi="Arial" w:cs="Arial"/>
          <w:sz w:val="20"/>
          <w:szCs w:val="20"/>
        </w:rPr>
      </w:pPr>
    </w:p>
    <w:p w14:paraId="190B2C68" w14:textId="77777777" w:rsidR="00CB4508" w:rsidRPr="0041379D" w:rsidRDefault="00CB4508" w:rsidP="00CB4508">
      <w:pPr>
        <w:pStyle w:val="Heading2"/>
      </w:pPr>
      <w:bookmarkStart w:id="21" w:name="_C._CERTIFICATION_OF"/>
      <w:bookmarkStart w:id="22" w:name="_Toc75873429"/>
      <w:bookmarkStart w:id="23" w:name="_Toc17752078"/>
      <w:bookmarkEnd w:id="21"/>
      <w:r w:rsidRPr="0041379D">
        <w:t>C. CERTIFICATION OF PRIORITIZATION OF EFFORT FOR EMPLOYMENT, TRAINING, AND CONTRACTING</w:t>
      </w:r>
      <w:bookmarkEnd w:id="22"/>
    </w:p>
    <w:p w14:paraId="5CB36267" w14:textId="77777777" w:rsidR="00CB4508" w:rsidRPr="0041379D" w:rsidRDefault="00CB4508" w:rsidP="00CB4508">
      <w:pPr>
        <w:pStyle w:val="Heading5"/>
      </w:pPr>
      <w:r w:rsidRPr="0041379D">
        <w:lastRenderedPageBreak/>
        <w:t>EMPLOYMENT AND TRAINING</w:t>
      </w:r>
    </w:p>
    <w:p w14:paraId="68D2F457" w14:textId="77777777" w:rsidR="00CB4508" w:rsidRPr="0041379D" w:rsidRDefault="00CB4508" w:rsidP="00CB4508">
      <w:pPr>
        <w:spacing w:line="276" w:lineRule="auto"/>
        <w:rPr>
          <w:rFonts w:ascii="Arial" w:hAnsi="Arial" w:cs="Arial"/>
          <w:sz w:val="20"/>
          <w:szCs w:val="20"/>
        </w:rPr>
      </w:pPr>
      <w:r w:rsidRPr="0041379D">
        <w:rPr>
          <w:rFonts w:ascii="Arial" w:hAnsi="Arial" w:cs="Arial"/>
          <w:sz w:val="20"/>
          <w:szCs w:val="20"/>
        </w:rPr>
        <w:t xml:space="preserve">Under the </w:t>
      </w:r>
      <w:r>
        <w:rPr>
          <w:rFonts w:ascii="Arial" w:hAnsi="Arial" w:cs="Arial"/>
          <w:sz w:val="20"/>
          <w:szCs w:val="20"/>
        </w:rPr>
        <w:t>HACE</w:t>
      </w:r>
      <w:r w:rsidRPr="0041379D">
        <w:rPr>
          <w:rFonts w:ascii="Arial" w:hAnsi="Arial" w:cs="Arial"/>
          <w:sz w:val="20"/>
          <w:szCs w:val="20"/>
        </w:rPr>
        <w:t xml:space="preserve"> Section 3 Program, contractors and subcontractors should make best efforts to provide employment and training opportunities to Section 3 workers in the priority order listed below:</w:t>
      </w:r>
    </w:p>
    <w:p w14:paraId="7FF48F29" w14:textId="77777777" w:rsidR="00CB4508" w:rsidRPr="0041379D" w:rsidRDefault="00CB4508" w:rsidP="00CB4508">
      <w:pPr>
        <w:widowControl/>
        <w:numPr>
          <w:ilvl w:val="0"/>
          <w:numId w:val="32"/>
        </w:numPr>
        <w:autoSpaceDE/>
        <w:autoSpaceDN/>
        <w:spacing w:after="200" w:line="276" w:lineRule="auto"/>
        <w:contextualSpacing/>
        <w:rPr>
          <w:rFonts w:ascii="Arial" w:hAnsi="Arial" w:cs="Arial"/>
          <w:sz w:val="20"/>
          <w:szCs w:val="20"/>
        </w:rPr>
      </w:pPr>
      <w:r w:rsidRPr="0041379D">
        <w:rPr>
          <w:rFonts w:ascii="Arial" w:hAnsi="Arial" w:cs="Arial"/>
          <w:sz w:val="20"/>
          <w:szCs w:val="20"/>
        </w:rPr>
        <w:t>To residents of the public housing projects for which the public housing financial assistance is expended;</w:t>
      </w:r>
      <w:r w:rsidRPr="0041379D">
        <w:rPr>
          <w:rFonts w:ascii="Arial" w:hAnsi="Arial" w:cs="Arial"/>
          <w:sz w:val="20"/>
          <w:szCs w:val="20"/>
        </w:rPr>
        <w:br/>
      </w:r>
    </w:p>
    <w:p w14:paraId="642504C3" w14:textId="77777777" w:rsidR="00CB4508" w:rsidRPr="0041379D" w:rsidRDefault="00CB4508" w:rsidP="00CB4508">
      <w:pPr>
        <w:widowControl/>
        <w:numPr>
          <w:ilvl w:val="0"/>
          <w:numId w:val="32"/>
        </w:numPr>
        <w:autoSpaceDE/>
        <w:autoSpaceDN/>
        <w:spacing w:after="200" w:line="276" w:lineRule="auto"/>
        <w:contextualSpacing/>
        <w:rPr>
          <w:rFonts w:ascii="Arial" w:hAnsi="Arial" w:cs="Arial"/>
          <w:sz w:val="20"/>
          <w:szCs w:val="20"/>
        </w:rPr>
      </w:pPr>
      <w:r w:rsidRPr="0041379D">
        <w:rPr>
          <w:rFonts w:ascii="Arial" w:hAnsi="Arial" w:cs="Arial"/>
          <w:sz w:val="20"/>
          <w:szCs w:val="20"/>
        </w:rPr>
        <w:t>To residents of other public housing projects managed by the PHA that is providing the assistance or for residents of Section 8-assisted housing managed by the PHA;</w:t>
      </w:r>
      <w:r w:rsidRPr="0041379D">
        <w:rPr>
          <w:rFonts w:ascii="Arial" w:hAnsi="Arial" w:cs="Arial"/>
          <w:sz w:val="20"/>
          <w:szCs w:val="20"/>
        </w:rPr>
        <w:br/>
      </w:r>
    </w:p>
    <w:p w14:paraId="7B34AA31" w14:textId="77777777" w:rsidR="00CB4508" w:rsidRPr="0041379D" w:rsidRDefault="00CB4508" w:rsidP="00CB4508">
      <w:pPr>
        <w:widowControl/>
        <w:numPr>
          <w:ilvl w:val="0"/>
          <w:numId w:val="32"/>
        </w:numPr>
        <w:autoSpaceDE/>
        <w:autoSpaceDN/>
        <w:spacing w:after="200" w:line="276" w:lineRule="auto"/>
        <w:contextualSpacing/>
        <w:rPr>
          <w:rFonts w:ascii="Arial" w:hAnsi="Arial" w:cs="Arial"/>
          <w:sz w:val="20"/>
          <w:szCs w:val="20"/>
        </w:rPr>
      </w:pPr>
      <w:r w:rsidRPr="0041379D">
        <w:rPr>
          <w:rFonts w:ascii="Arial" w:hAnsi="Arial" w:cs="Arial"/>
          <w:sz w:val="20"/>
          <w:szCs w:val="20"/>
        </w:rPr>
        <w:t>To participants in YouthBuild programs; and</w:t>
      </w:r>
      <w:r w:rsidRPr="0041379D">
        <w:rPr>
          <w:rFonts w:ascii="Arial" w:hAnsi="Arial" w:cs="Arial"/>
          <w:sz w:val="20"/>
          <w:szCs w:val="20"/>
        </w:rPr>
        <w:br/>
      </w:r>
    </w:p>
    <w:p w14:paraId="2E721595" w14:textId="77777777" w:rsidR="00CB4508" w:rsidRPr="0041379D" w:rsidRDefault="00CB4508" w:rsidP="00CB4508">
      <w:pPr>
        <w:widowControl/>
        <w:numPr>
          <w:ilvl w:val="0"/>
          <w:numId w:val="32"/>
        </w:numPr>
        <w:autoSpaceDE/>
        <w:autoSpaceDN/>
        <w:spacing w:after="200" w:line="276" w:lineRule="auto"/>
        <w:contextualSpacing/>
        <w:rPr>
          <w:rFonts w:ascii="Arial" w:hAnsi="Arial" w:cs="Arial"/>
          <w:sz w:val="20"/>
          <w:szCs w:val="20"/>
        </w:rPr>
      </w:pPr>
      <w:r w:rsidRPr="0041379D">
        <w:rPr>
          <w:rFonts w:ascii="Arial" w:hAnsi="Arial" w:cs="Arial"/>
          <w:sz w:val="20"/>
          <w:szCs w:val="20"/>
        </w:rPr>
        <w:t>To low- and very low-income persons residing within the metropolitan area (or nonmetropolitan county) in which the assistance is expended.</w:t>
      </w:r>
    </w:p>
    <w:p w14:paraId="69B2D1AA" w14:textId="77777777" w:rsidR="00CB4508" w:rsidRPr="0041379D" w:rsidRDefault="00CB4508" w:rsidP="00CB4508">
      <w:pPr>
        <w:spacing w:after="200" w:line="276" w:lineRule="auto"/>
        <w:contextualSpacing/>
        <w:rPr>
          <w:rFonts w:ascii="Arial" w:hAnsi="Arial" w:cs="Arial"/>
          <w:sz w:val="20"/>
          <w:szCs w:val="20"/>
        </w:rPr>
      </w:pPr>
    </w:p>
    <w:p w14:paraId="0C224D1D" w14:textId="375A77FD" w:rsidR="00CB4508" w:rsidRPr="0041379D" w:rsidRDefault="00CB4508" w:rsidP="00CB4508">
      <w:pPr>
        <w:spacing w:after="200" w:line="276" w:lineRule="auto"/>
        <w:contextualSpacing/>
        <w:rPr>
          <w:rFonts w:ascii="Arial" w:hAnsi="Arial" w:cs="Arial"/>
          <w:sz w:val="20"/>
          <w:szCs w:val="20"/>
        </w:rPr>
      </w:pPr>
      <w:r w:rsidRPr="0041379D">
        <w:rPr>
          <w:rFonts w:ascii="Arial" w:hAnsi="Arial" w:cs="Arial"/>
          <w:sz w:val="20"/>
          <w:szCs w:val="20"/>
        </w:rPr>
        <w:t>Low and very low-income within Elkhart County, IN, is defined as residents within the following income levels for FY 202</w:t>
      </w:r>
      <w:r w:rsidR="0004349E">
        <w:rPr>
          <w:rFonts w:ascii="Arial" w:hAnsi="Arial" w:cs="Arial"/>
          <w:sz w:val="20"/>
          <w:szCs w:val="20"/>
        </w:rPr>
        <w:t>5</w:t>
      </w:r>
      <w:r w:rsidRPr="0041379D">
        <w:rPr>
          <w:rFonts w:ascii="Arial" w:hAnsi="Arial" w:cs="Arial"/>
          <w:sz w:val="20"/>
          <w:szCs w:val="20"/>
        </w:rPr>
        <w:t xml:space="preserve"> (Median Income = $</w:t>
      </w:r>
      <w:r w:rsidR="00A70282">
        <w:rPr>
          <w:rFonts w:ascii="Arial" w:hAnsi="Arial" w:cs="Arial"/>
          <w:sz w:val="20"/>
          <w:szCs w:val="20"/>
        </w:rPr>
        <w:t>8</w:t>
      </w:r>
      <w:r w:rsidR="00773677">
        <w:rPr>
          <w:rFonts w:ascii="Arial" w:hAnsi="Arial" w:cs="Arial"/>
          <w:sz w:val="20"/>
          <w:szCs w:val="20"/>
        </w:rPr>
        <w:t>9</w:t>
      </w:r>
      <w:r w:rsidRPr="0041379D">
        <w:rPr>
          <w:rFonts w:ascii="Arial" w:hAnsi="Arial" w:cs="Arial"/>
          <w:sz w:val="20"/>
          <w:szCs w:val="20"/>
        </w:rPr>
        <w:t>,</w:t>
      </w:r>
      <w:r w:rsidR="00773677">
        <w:rPr>
          <w:rFonts w:ascii="Arial" w:hAnsi="Arial" w:cs="Arial"/>
          <w:sz w:val="20"/>
          <w:szCs w:val="20"/>
        </w:rPr>
        <w:t>6</w:t>
      </w:r>
      <w:r w:rsidRPr="0041379D">
        <w:rPr>
          <w:rFonts w:ascii="Arial" w:hAnsi="Arial" w:cs="Arial"/>
          <w:sz w:val="20"/>
          <w:szCs w:val="20"/>
        </w:rPr>
        <w:t>00):</w:t>
      </w:r>
    </w:p>
    <w:p w14:paraId="1AF509A9" w14:textId="0C4BE442" w:rsidR="00CB4508" w:rsidRPr="0041379D" w:rsidRDefault="00CB4508" w:rsidP="00CB4508">
      <w:pPr>
        <w:ind w:left="5760" w:right="-324" w:hanging="720"/>
        <w:rPr>
          <w:rFonts w:ascii="Arial" w:hAnsi="Arial" w:cs="Arial"/>
          <w:b/>
        </w:rPr>
      </w:pPr>
      <w:r w:rsidRPr="0041379D">
        <w:rPr>
          <w:rFonts w:ascii="Arial" w:hAnsi="Arial" w:cs="Arial"/>
          <w:b/>
        </w:rPr>
        <w:t xml:space="preserve">                                                                                                                            </w:t>
      </w:r>
      <w:r w:rsidRPr="0041379D">
        <w:rPr>
          <w:rFonts w:ascii="Arial" w:hAnsi="Arial" w:cs="Arial"/>
          <w:b/>
        </w:rPr>
        <w:tab/>
      </w:r>
      <w:r w:rsidRPr="0041379D">
        <w:rPr>
          <w:rFonts w:ascii="Arial" w:hAnsi="Arial" w:cs="Arial"/>
          <w:b/>
        </w:rPr>
        <w:tab/>
      </w:r>
      <w:r w:rsidRPr="0041379D">
        <w:rPr>
          <w:rFonts w:ascii="Arial" w:hAnsi="Arial" w:cs="Arial"/>
          <w:b/>
        </w:rPr>
        <w:tab/>
        <w:t xml:space="preserve"> </w:t>
      </w:r>
      <w:r w:rsidR="00F94F51">
        <w:rPr>
          <w:rFonts w:ascii="Arial" w:hAnsi="Arial" w:cs="Arial"/>
          <w:b/>
        </w:rPr>
        <w:tab/>
      </w:r>
      <w:r w:rsidRPr="0041379D">
        <w:rPr>
          <w:rFonts w:ascii="Arial" w:hAnsi="Arial" w:cs="Arial"/>
          <w:b/>
        </w:rPr>
        <w:t>[Table No. 1]</w:t>
      </w:r>
    </w:p>
    <w:tbl>
      <w:tblPr>
        <w:tblW w:w="0" w:type="auto"/>
        <w:tblInd w:w="5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1558"/>
        <w:gridCol w:w="1081"/>
        <w:gridCol w:w="1080"/>
        <w:gridCol w:w="965"/>
        <w:gridCol w:w="901"/>
        <w:gridCol w:w="989"/>
        <w:gridCol w:w="991"/>
        <w:gridCol w:w="989"/>
        <w:gridCol w:w="991"/>
      </w:tblGrid>
      <w:tr w:rsidR="00CB4508" w14:paraId="327A1695" w14:textId="77777777" w:rsidTr="00F94F51">
        <w:trPr>
          <w:trHeight w:val="734"/>
        </w:trPr>
        <w:tc>
          <w:tcPr>
            <w:tcW w:w="1558" w:type="dxa"/>
            <w:tcBorders>
              <w:bottom w:val="single" w:sz="4" w:space="0" w:color="000000"/>
            </w:tcBorders>
            <w:shd w:val="clear" w:color="auto" w:fill="A8D08D"/>
          </w:tcPr>
          <w:p w14:paraId="45804DBE" w14:textId="77777777" w:rsidR="00CB4508" w:rsidRDefault="00CB4508" w:rsidP="00F9329C">
            <w:pPr>
              <w:pStyle w:val="TableParagraph"/>
              <w:ind w:left="110" w:right="337"/>
              <w:rPr>
                <w:b/>
                <w:sz w:val="20"/>
              </w:rPr>
            </w:pPr>
            <w:r>
              <w:rPr>
                <w:b/>
                <w:color w:val="FFFFFF"/>
                <w:sz w:val="20"/>
              </w:rPr>
              <w:t>Income Limit Category</w:t>
            </w:r>
          </w:p>
        </w:tc>
        <w:tc>
          <w:tcPr>
            <w:tcW w:w="1081" w:type="dxa"/>
            <w:tcBorders>
              <w:bottom w:val="single" w:sz="4" w:space="0" w:color="000000"/>
            </w:tcBorders>
            <w:shd w:val="clear" w:color="auto" w:fill="A8D08D"/>
          </w:tcPr>
          <w:p w14:paraId="66335873" w14:textId="77777777" w:rsidR="00CB4508" w:rsidRDefault="00CB4508" w:rsidP="00F9329C">
            <w:pPr>
              <w:pStyle w:val="TableParagraph"/>
              <w:spacing w:before="4"/>
              <w:rPr>
                <w:rFonts w:ascii="Arial"/>
                <w:b/>
                <w:sz w:val="21"/>
              </w:rPr>
            </w:pPr>
          </w:p>
          <w:p w14:paraId="5AD5193B" w14:textId="77777777" w:rsidR="00CB4508" w:rsidRDefault="00CB4508" w:rsidP="00F9329C">
            <w:pPr>
              <w:pStyle w:val="TableParagraph"/>
              <w:ind w:left="186" w:right="174"/>
              <w:jc w:val="center"/>
              <w:rPr>
                <w:b/>
                <w:sz w:val="20"/>
              </w:rPr>
            </w:pPr>
            <w:r>
              <w:rPr>
                <w:b/>
                <w:color w:val="FFFFFF"/>
                <w:sz w:val="20"/>
              </w:rPr>
              <w:t>(1)</w:t>
            </w:r>
          </w:p>
          <w:p w14:paraId="3C35C406" w14:textId="77777777" w:rsidR="00CB4508" w:rsidRDefault="00CB4508" w:rsidP="00F9329C">
            <w:pPr>
              <w:pStyle w:val="TableParagraph"/>
              <w:spacing w:before="2" w:line="223" w:lineRule="exact"/>
              <w:ind w:left="186" w:right="178"/>
              <w:jc w:val="center"/>
              <w:rPr>
                <w:b/>
                <w:sz w:val="20"/>
              </w:rPr>
            </w:pPr>
            <w:r>
              <w:rPr>
                <w:b/>
                <w:color w:val="FFFFFF"/>
                <w:sz w:val="20"/>
              </w:rPr>
              <w:t>Person</w:t>
            </w:r>
          </w:p>
        </w:tc>
        <w:tc>
          <w:tcPr>
            <w:tcW w:w="1080" w:type="dxa"/>
            <w:tcBorders>
              <w:bottom w:val="single" w:sz="4" w:space="0" w:color="000000"/>
            </w:tcBorders>
            <w:shd w:val="clear" w:color="auto" w:fill="A8D08D"/>
          </w:tcPr>
          <w:p w14:paraId="75AE00FA" w14:textId="77777777" w:rsidR="00CB4508" w:rsidRDefault="00CB4508" w:rsidP="00F9329C">
            <w:pPr>
              <w:pStyle w:val="TableParagraph"/>
              <w:spacing w:before="4"/>
              <w:rPr>
                <w:rFonts w:ascii="Arial"/>
                <w:b/>
                <w:sz w:val="21"/>
              </w:rPr>
            </w:pPr>
          </w:p>
          <w:p w14:paraId="2F687F1E" w14:textId="77777777" w:rsidR="00CB4508" w:rsidRDefault="00CB4508" w:rsidP="00F9329C">
            <w:pPr>
              <w:pStyle w:val="TableParagraph"/>
              <w:ind w:left="192" w:right="180"/>
              <w:jc w:val="center"/>
              <w:rPr>
                <w:b/>
                <w:sz w:val="20"/>
              </w:rPr>
            </w:pPr>
            <w:r>
              <w:rPr>
                <w:b/>
                <w:color w:val="FFFFFF"/>
                <w:sz w:val="20"/>
              </w:rPr>
              <w:t>(2)</w:t>
            </w:r>
          </w:p>
          <w:p w14:paraId="56E164F5" w14:textId="77777777" w:rsidR="00CB4508" w:rsidRDefault="00CB4508" w:rsidP="00F9329C">
            <w:pPr>
              <w:pStyle w:val="TableParagraph"/>
              <w:spacing w:before="2" w:line="223" w:lineRule="exact"/>
              <w:ind w:left="192" w:right="180"/>
              <w:jc w:val="center"/>
              <w:rPr>
                <w:b/>
                <w:sz w:val="20"/>
              </w:rPr>
            </w:pPr>
            <w:r>
              <w:rPr>
                <w:b/>
                <w:color w:val="FFFFFF"/>
                <w:sz w:val="20"/>
              </w:rPr>
              <w:t>Persons</w:t>
            </w:r>
          </w:p>
        </w:tc>
        <w:tc>
          <w:tcPr>
            <w:tcW w:w="965" w:type="dxa"/>
            <w:tcBorders>
              <w:bottom w:val="single" w:sz="4" w:space="0" w:color="000000"/>
            </w:tcBorders>
            <w:shd w:val="clear" w:color="auto" w:fill="A8D08D"/>
          </w:tcPr>
          <w:p w14:paraId="1FEAFAA6" w14:textId="77777777" w:rsidR="00CB4508" w:rsidRDefault="00CB4508" w:rsidP="00F9329C">
            <w:pPr>
              <w:pStyle w:val="TableParagraph"/>
              <w:spacing w:before="4"/>
              <w:rPr>
                <w:rFonts w:ascii="Arial"/>
                <w:b/>
                <w:sz w:val="21"/>
              </w:rPr>
            </w:pPr>
          </w:p>
          <w:p w14:paraId="149E7E82" w14:textId="77777777" w:rsidR="00CB4508" w:rsidRDefault="00CB4508" w:rsidP="00F9329C">
            <w:pPr>
              <w:pStyle w:val="TableParagraph"/>
              <w:ind w:left="87" w:right="75"/>
              <w:jc w:val="center"/>
              <w:rPr>
                <w:b/>
                <w:sz w:val="20"/>
              </w:rPr>
            </w:pPr>
            <w:r>
              <w:rPr>
                <w:b/>
                <w:color w:val="FFFFFF"/>
                <w:sz w:val="20"/>
              </w:rPr>
              <w:t>(3)</w:t>
            </w:r>
          </w:p>
          <w:p w14:paraId="1F6810A7" w14:textId="77777777" w:rsidR="00CB4508" w:rsidRDefault="00CB4508" w:rsidP="00F9329C">
            <w:pPr>
              <w:pStyle w:val="TableParagraph"/>
              <w:spacing w:before="2" w:line="223" w:lineRule="exact"/>
              <w:ind w:left="87" w:right="75"/>
              <w:jc w:val="center"/>
              <w:rPr>
                <w:b/>
                <w:sz w:val="20"/>
              </w:rPr>
            </w:pPr>
            <w:r>
              <w:rPr>
                <w:b/>
                <w:color w:val="FFFFFF"/>
                <w:sz w:val="20"/>
              </w:rPr>
              <w:t>Persons</w:t>
            </w:r>
          </w:p>
        </w:tc>
        <w:tc>
          <w:tcPr>
            <w:tcW w:w="901" w:type="dxa"/>
            <w:tcBorders>
              <w:bottom w:val="single" w:sz="4" w:space="0" w:color="000000"/>
            </w:tcBorders>
            <w:shd w:val="clear" w:color="auto" w:fill="A8D08D"/>
          </w:tcPr>
          <w:p w14:paraId="76539ED2" w14:textId="77777777" w:rsidR="00CB4508" w:rsidRDefault="00CB4508" w:rsidP="00F9329C">
            <w:pPr>
              <w:pStyle w:val="TableParagraph"/>
              <w:spacing w:before="4"/>
              <w:rPr>
                <w:rFonts w:ascii="Arial"/>
                <w:b/>
                <w:sz w:val="21"/>
              </w:rPr>
            </w:pPr>
          </w:p>
          <w:p w14:paraId="0100DB6C" w14:textId="77777777" w:rsidR="00CB4508" w:rsidRDefault="00CB4508" w:rsidP="00F9329C">
            <w:pPr>
              <w:pStyle w:val="TableParagraph"/>
              <w:ind w:left="86" w:right="78"/>
              <w:jc w:val="center"/>
              <w:rPr>
                <w:b/>
                <w:sz w:val="20"/>
              </w:rPr>
            </w:pPr>
            <w:r>
              <w:rPr>
                <w:b/>
                <w:color w:val="FFFFFF"/>
                <w:sz w:val="20"/>
              </w:rPr>
              <w:t>(4)</w:t>
            </w:r>
          </w:p>
          <w:p w14:paraId="18EE7EE6" w14:textId="77777777" w:rsidR="00CB4508" w:rsidRDefault="00CB4508" w:rsidP="00F9329C">
            <w:pPr>
              <w:pStyle w:val="TableParagraph"/>
              <w:spacing w:before="2" w:line="223" w:lineRule="exact"/>
              <w:ind w:left="86" w:right="78"/>
              <w:jc w:val="center"/>
              <w:rPr>
                <w:b/>
                <w:sz w:val="20"/>
              </w:rPr>
            </w:pPr>
            <w:r>
              <w:rPr>
                <w:b/>
                <w:color w:val="FFFFFF"/>
                <w:sz w:val="20"/>
              </w:rPr>
              <w:t>Persons</w:t>
            </w:r>
          </w:p>
        </w:tc>
        <w:tc>
          <w:tcPr>
            <w:tcW w:w="989" w:type="dxa"/>
            <w:tcBorders>
              <w:bottom w:val="single" w:sz="4" w:space="0" w:color="000000"/>
            </w:tcBorders>
            <w:shd w:val="clear" w:color="auto" w:fill="A8D08D"/>
          </w:tcPr>
          <w:p w14:paraId="10870E08" w14:textId="77777777" w:rsidR="00CB4508" w:rsidRDefault="00CB4508" w:rsidP="00F9329C">
            <w:pPr>
              <w:pStyle w:val="TableParagraph"/>
              <w:spacing w:before="4"/>
              <w:rPr>
                <w:rFonts w:ascii="Arial"/>
                <w:b/>
                <w:sz w:val="21"/>
              </w:rPr>
            </w:pPr>
          </w:p>
          <w:p w14:paraId="28320B08" w14:textId="77777777" w:rsidR="00CB4508" w:rsidRDefault="00CB4508" w:rsidP="00F9329C">
            <w:pPr>
              <w:pStyle w:val="TableParagraph"/>
              <w:ind w:left="145" w:right="135"/>
              <w:jc w:val="center"/>
              <w:rPr>
                <w:b/>
                <w:sz w:val="20"/>
              </w:rPr>
            </w:pPr>
            <w:r>
              <w:rPr>
                <w:b/>
                <w:color w:val="FFFFFF"/>
                <w:sz w:val="20"/>
              </w:rPr>
              <w:t>(5)</w:t>
            </w:r>
          </w:p>
          <w:p w14:paraId="22DE03FE" w14:textId="77777777" w:rsidR="00CB4508" w:rsidRDefault="00CB4508" w:rsidP="00F9329C">
            <w:pPr>
              <w:pStyle w:val="TableParagraph"/>
              <w:spacing w:before="2" w:line="223" w:lineRule="exact"/>
              <w:ind w:left="145" w:right="135"/>
              <w:jc w:val="center"/>
              <w:rPr>
                <w:b/>
                <w:sz w:val="20"/>
              </w:rPr>
            </w:pPr>
            <w:r>
              <w:rPr>
                <w:b/>
                <w:color w:val="FFFFFF"/>
                <w:sz w:val="20"/>
              </w:rPr>
              <w:t>Persons</w:t>
            </w:r>
          </w:p>
        </w:tc>
        <w:tc>
          <w:tcPr>
            <w:tcW w:w="991" w:type="dxa"/>
            <w:tcBorders>
              <w:bottom w:val="single" w:sz="4" w:space="0" w:color="000000"/>
            </w:tcBorders>
            <w:shd w:val="clear" w:color="auto" w:fill="A8D08D"/>
          </w:tcPr>
          <w:p w14:paraId="3A4BED72" w14:textId="77777777" w:rsidR="00CB4508" w:rsidRDefault="00CB4508" w:rsidP="00F9329C">
            <w:pPr>
              <w:pStyle w:val="TableParagraph"/>
              <w:spacing w:before="4"/>
              <w:rPr>
                <w:rFonts w:ascii="Arial"/>
                <w:b/>
                <w:sz w:val="21"/>
              </w:rPr>
            </w:pPr>
          </w:p>
          <w:p w14:paraId="0DE0F929" w14:textId="77777777" w:rsidR="00CB4508" w:rsidRDefault="00CB4508" w:rsidP="00F9329C">
            <w:pPr>
              <w:pStyle w:val="TableParagraph"/>
              <w:ind w:left="145" w:right="137"/>
              <w:jc w:val="center"/>
              <w:rPr>
                <w:b/>
                <w:sz w:val="20"/>
              </w:rPr>
            </w:pPr>
            <w:r>
              <w:rPr>
                <w:b/>
                <w:color w:val="FFFFFF"/>
                <w:sz w:val="20"/>
              </w:rPr>
              <w:t>(6)</w:t>
            </w:r>
          </w:p>
          <w:p w14:paraId="0AC3414F" w14:textId="77777777" w:rsidR="00CB4508" w:rsidRDefault="00CB4508" w:rsidP="00F9329C">
            <w:pPr>
              <w:pStyle w:val="TableParagraph"/>
              <w:spacing w:before="2" w:line="223" w:lineRule="exact"/>
              <w:ind w:left="145" w:right="137"/>
              <w:jc w:val="center"/>
              <w:rPr>
                <w:b/>
                <w:sz w:val="20"/>
              </w:rPr>
            </w:pPr>
            <w:r>
              <w:rPr>
                <w:b/>
                <w:color w:val="FFFFFF"/>
                <w:sz w:val="20"/>
              </w:rPr>
              <w:t>Persons</w:t>
            </w:r>
          </w:p>
        </w:tc>
        <w:tc>
          <w:tcPr>
            <w:tcW w:w="989" w:type="dxa"/>
            <w:tcBorders>
              <w:bottom w:val="single" w:sz="4" w:space="0" w:color="000000"/>
            </w:tcBorders>
            <w:shd w:val="clear" w:color="auto" w:fill="A8D08D"/>
          </w:tcPr>
          <w:p w14:paraId="7FAD3C00" w14:textId="77777777" w:rsidR="00CB4508" w:rsidRDefault="00CB4508" w:rsidP="00F9329C">
            <w:pPr>
              <w:pStyle w:val="TableParagraph"/>
              <w:spacing w:before="4"/>
              <w:rPr>
                <w:rFonts w:ascii="Arial"/>
                <w:b/>
                <w:sz w:val="21"/>
              </w:rPr>
            </w:pPr>
          </w:p>
          <w:p w14:paraId="33E3D711" w14:textId="77777777" w:rsidR="00CB4508" w:rsidRDefault="00CB4508" w:rsidP="00F9329C">
            <w:pPr>
              <w:pStyle w:val="TableParagraph"/>
              <w:ind w:left="145" w:right="134"/>
              <w:jc w:val="center"/>
              <w:rPr>
                <w:b/>
                <w:sz w:val="20"/>
              </w:rPr>
            </w:pPr>
            <w:r>
              <w:rPr>
                <w:b/>
                <w:color w:val="FFFFFF"/>
                <w:sz w:val="20"/>
              </w:rPr>
              <w:t>(7)</w:t>
            </w:r>
          </w:p>
          <w:p w14:paraId="46BE85CF" w14:textId="77777777" w:rsidR="00CB4508" w:rsidRDefault="00CB4508" w:rsidP="00F9329C">
            <w:pPr>
              <w:pStyle w:val="TableParagraph"/>
              <w:spacing w:before="2" w:line="223" w:lineRule="exact"/>
              <w:ind w:left="145" w:right="135"/>
              <w:jc w:val="center"/>
              <w:rPr>
                <w:b/>
                <w:sz w:val="20"/>
              </w:rPr>
            </w:pPr>
            <w:r>
              <w:rPr>
                <w:b/>
                <w:color w:val="FFFFFF"/>
                <w:sz w:val="20"/>
              </w:rPr>
              <w:t>Persons</w:t>
            </w:r>
          </w:p>
        </w:tc>
        <w:tc>
          <w:tcPr>
            <w:tcW w:w="991" w:type="dxa"/>
            <w:tcBorders>
              <w:bottom w:val="single" w:sz="4" w:space="0" w:color="000000"/>
            </w:tcBorders>
            <w:shd w:val="clear" w:color="auto" w:fill="A8D08D"/>
          </w:tcPr>
          <w:p w14:paraId="16203FDA" w14:textId="77777777" w:rsidR="00CB4508" w:rsidRDefault="00CB4508" w:rsidP="00F9329C">
            <w:pPr>
              <w:pStyle w:val="TableParagraph"/>
              <w:spacing w:before="4"/>
              <w:rPr>
                <w:rFonts w:ascii="Arial"/>
                <w:b/>
                <w:sz w:val="21"/>
              </w:rPr>
            </w:pPr>
          </w:p>
          <w:p w14:paraId="6E3E4604" w14:textId="77777777" w:rsidR="00CB4508" w:rsidRDefault="00CB4508" w:rsidP="00F9329C">
            <w:pPr>
              <w:pStyle w:val="TableParagraph"/>
              <w:ind w:left="145" w:right="136"/>
              <w:jc w:val="center"/>
              <w:rPr>
                <w:b/>
                <w:sz w:val="20"/>
              </w:rPr>
            </w:pPr>
            <w:r>
              <w:rPr>
                <w:b/>
                <w:color w:val="FFFFFF"/>
                <w:sz w:val="20"/>
              </w:rPr>
              <w:t>(8)</w:t>
            </w:r>
          </w:p>
          <w:p w14:paraId="6610EDA7" w14:textId="77777777" w:rsidR="00CB4508" w:rsidRDefault="00CB4508" w:rsidP="00F9329C">
            <w:pPr>
              <w:pStyle w:val="TableParagraph"/>
              <w:spacing w:before="2" w:line="223" w:lineRule="exact"/>
              <w:ind w:left="145" w:right="136"/>
              <w:jc w:val="center"/>
              <w:rPr>
                <w:b/>
                <w:sz w:val="20"/>
              </w:rPr>
            </w:pPr>
            <w:r>
              <w:rPr>
                <w:b/>
                <w:color w:val="FFFFFF"/>
                <w:sz w:val="20"/>
              </w:rPr>
              <w:t>Persons</w:t>
            </w:r>
          </w:p>
        </w:tc>
      </w:tr>
      <w:tr w:rsidR="005C583E" w14:paraId="47198781" w14:textId="77777777" w:rsidTr="00F94F51">
        <w:trPr>
          <w:trHeight w:val="244"/>
        </w:trPr>
        <w:tc>
          <w:tcPr>
            <w:tcW w:w="1558" w:type="dxa"/>
            <w:tcBorders>
              <w:top w:val="single" w:sz="4" w:space="0" w:color="000000"/>
            </w:tcBorders>
          </w:tcPr>
          <w:p w14:paraId="10C10FB9" w14:textId="77777777" w:rsidR="005C583E" w:rsidRDefault="005C583E" w:rsidP="005C583E">
            <w:pPr>
              <w:pStyle w:val="TableParagraph"/>
              <w:spacing w:line="223" w:lineRule="exact"/>
              <w:ind w:left="110"/>
              <w:rPr>
                <w:b/>
                <w:sz w:val="20"/>
              </w:rPr>
            </w:pPr>
            <w:r>
              <w:rPr>
                <w:b/>
                <w:sz w:val="20"/>
              </w:rPr>
              <w:t>Very Low (50%)</w:t>
            </w:r>
          </w:p>
        </w:tc>
        <w:tc>
          <w:tcPr>
            <w:tcW w:w="1081" w:type="dxa"/>
            <w:tcBorders>
              <w:top w:val="single" w:sz="4" w:space="0" w:color="000000"/>
            </w:tcBorders>
            <w:vAlign w:val="center"/>
          </w:tcPr>
          <w:p w14:paraId="5984EB85" w14:textId="209F718C" w:rsidR="005C583E" w:rsidRPr="00DD416A" w:rsidRDefault="00773677" w:rsidP="005C583E">
            <w:pPr>
              <w:pStyle w:val="TableParagraph"/>
              <w:spacing w:line="223" w:lineRule="exact"/>
              <w:ind w:left="186" w:right="179"/>
              <w:jc w:val="center"/>
              <w:rPr>
                <w:b/>
                <w:sz w:val="16"/>
                <w:szCs w:val="16"/>
              </w:rPr>
            </w:pPr>
            <w:r>
              <w:rPr>
                <w:rFonts w:ascii="Verdana" w:hAnsi="Verdana"/>
                <w:color w:val="252832"/>
                <w:sz w:val="16"/>
                <w:szCs w:val="16"/>
              </w:rPr>
              <w:t>31,300</w:t>
            </w:r>
          </w:p>
        </w:tc>
        <w:tc>
          <w:tcPr>
            <w:tcW w:w="1080" w:type="dxa"/>
            <w:tcBorders>
              <w:top w:val="single" w:sz="4" w:space="0" w:color="000000"/>
            </w:tcBorders>
            <w:vAlign w:val="center"/>
          </w:tcPr>
          <w:p w14:paraId="5B4C39D0" w14:textId="0B7EB38A" w:rsidR="005C583E" w:rsidRPr="00DD416A" w:rsidRDefault="005C583E" w:rsidP="00773677">
            <w:pPr>
              <w:pStyle w:val="TableParagraph"/>
              <w:spacing w:line="223" w:lineRule="exact"/>
              <w:jc w:val="center"/>
              <w:rPr>
                <w:b/>
                <w:sz w:val="16"/>
                <w:szCs w:val="16"/>
              </w:rPr>
            </w:pPr>
            <w:r w:rsidRPr="00DD416A">
              <w:rPr>
                <w:rFonts w:ascii="Verdana" w:hAnsi="Verdana"/>
                <w:color w:val="252832"/>
                <w:sz w:val="16"/>
                <w:szCs w:val="16"/>
              </w:rPr>
              <w:t>3</w:t>
            </w:r>
            <w:r w:rsidR="00A67B47">
              <w:rPr>
                <w:rFonts w:ascii="Verdana" w:hAnsi="Verdana"/>
                <w:color w:val="252832"/>
                <w:sz w:val="16"/>
                <w:szCs w:val="16"/>
              </w:rPr>
              <w:t>5</w:t>
            </w:r>
            <w:r w:rsidRPr="00DD416A">
              <w:rPr>
                <w:rFonts w:ascii="Verdana" w:hAnsi="Verdana"/>
                <w:color w:val="252832"/>
                <w:sz w:val="16"/>
                <w:szCs w:val="16"/>
              </w:rPr>
              <w:t>,800</w:t>
            </w:r>
          </w:p>
        </w:tc>
        <w:tc>
          <w:tcPr>
            <w:tcW w:w="965" w:type="dxa"/>
            <w:tcBorders>
              <w:top w:val="single" w:sz="4" w:space="0" w:color="000000"/>
            </w:tcBorders>
            <w:vAlign w:val="center"/>
          </w:tcPr>
          <w:p w14:paraId="1652BB01" w14:textId="3550873E" w:rsidR="005C583E" w:rsidRPr="00DD416A" w:rsidRDefault="00E47AB1" w:rsidP="005C583E">
            <w:pPr>
              <w:pStyle w:val="TableParagraph"/>
              <w:spacing w:line="223" w:lineRule="exact"/>
              <w:ind w:left="46" w:right="122"/>
              <w:jc w:val="center"/>
              <w:rPr>
                <w:b/>
                <w:sz w:val="16"/>
                <w:szCs w:val="16"/>
              </w:rPr>
            </w:pPr>
            <w:r>
              <w:rPr>
                <w:rFonts w:ascii="Verdana" w:hAnsi="Verdana"/>
                <w:color w:val="252832"/>
                <w:sz w:val="16"/>
                <w:szCs w:val="16"/>
              </w:rPr>
              <w:t>40,300</w:t>
            </w:r>
          </w:p>
        </w:tc>
        <w:tc>
          <w:tcPr>
            <w:tcW w:w="901" w:type="dxa"/>
            <w:tcBorders>
              <w:top w:val="single" w:sz="4" w:space="0" w:color="000000"/>
            </w:tcBorders>
            <w:vAlign w:val="center"/>
          </w:tcPr>
          <w:p w14:paraId="7EDCD20D" w14:textId="1DD25B49" w:rsidR="005C583E" w:rsidRPr="00DD416A" w:rsidRDefault="00E47AB1" w:rsidP="005C583E">
            <w:pPr>
              <w:pStyle w:val="TableParagraph"/>
              <w:spacing w:line="223" w:lineRule="exact"/>
              <w:ind w:left="80" w:right="92"/>
              <w:jc w:val="center"/>
              <w:rPr>
                <w:b/>
                <w:sz w:val="16"/>
                <w:szCs w:val="16"/>
              </w:rPr>
            </w:pPr>
            <w:r>
              <w:rPr>
                <w:rStyle w:val="Strong"/>
                <w:rFonts w:ascii="inherit" w:hAnsi="inherit"/>
                <w:color w:val="252832"/>
                <w:sz w:val="16"/>
                <w:szCs w:val="16"/>
                <w:bdr w:val="none" w:sz="0" w:space="0" w:color="auto" w:frame="1"/>
              </w:rPr>
              <w:t>44,750</w:t>
            </w:r>
          </w:p>
        </w:tc>
        <w:tc>
          <w:tcPr>
            <w:tcW w:w="989" w:type="dxa"/>
            <w:tcBorders>
              <w:top w:val="single" w:sz="4" w:space="0" w:color="000000"/>
            </w:tcBorders>
            <w:vAlign w:val="center"/>
          </w:tcPr>
          <w:p w14:paraId="787341DE" w14:textId="5D88057A" w:rsidR="005C583E" w:rsidRPr="00DD416A" w:rsidRDefault="00124DA2" w:rsidP="00124DA2">
            <w:pPr>
              <w:pStyle w:val="TableParagraph"/>
              <w:spacing w:line="223" w:lineRule="exact"/>
              <w:jc w:val="center"/>
              <w:rPr>
                <w:b/>
                <w:sz w:val="16"/>
                <w:szCs w:val="16"/>
              </w:rPr>
            </w:pPr>
            <w:r>
              <w:rPr>
                <w:rFonts w:ascii="Verdana" w:hAnsi="Verdana"/>
                <w:color w:val="252832"/>
                <w:sz w:val="16"/>
                <w:szCs w:val="16"/>
              </w:rPr>
              <w:t>48,350</w:t>
            </w:r>
          </w:p>
        </w:tc>
        <w:tc>
          <w:tcPr>
            <w:tcW w:w="991" w:type="dxa"/>
            <w:tcBorders>
              <w:top w:val="single" w:sz="4" w:space="0" w:color="000000"/>
            </w:tcBorders>
            <w:vAlign w:val="center"/>
          </w:tcPr>
          <w:p w14:paraId="78B2D94E" w14:textId="0745187D" w:rsidR="005C583E" w:rsidRPr="00DD416A" w:rsidRDefault="00124DA2" w:rsidP="00124DA2">
            <w:pPr>
              <w:pStyle w:val="TableParagraph"/>
              <w:spacing w:line="223" w:lineRule="exact"/>
              <w:ind w:left="105"/>
              <w:jc w:val="center"/>
              <w:rPr>
                <w:b/>
                <w:sz w:val="16"/>
                <w:szCs w:val="16"/>
              </w:rPr>
            </w:pPr>
            <w:r>
              <w:rPr>
                <w:rFonts w:ascii="Verdana" w:hAnsi="Verdana"/>
                <w:color w:val="252832"/>
                <w:sz w:val="16"/>
                <w:szCs w:val="16"/>
              </w:rPr>
              <w:t>51,950</w:t>
            </w:r>
          </w:p>
        </w:tc>
        <w:tc>
          <w:tcPr>
            <w:tcW w:w="989" w:type="dxa"/>
            <w:tcBorders>
              <w:top w:val="single" w:sz="4" w:space="0" w:color="000000"/>
            </w:tcBorders>
            <w:vAlign w:val="center"/>
          </w:tcPr>
          <w:p w14:paraId="004788B0" w14:textId="468D61EE" w:rsidR="005C583E" w:rsidRPr="00DD416A" w:rsidRDefault="00124DA2" w:rsidP="00124DA2">
            <w:pPr>
              <w:pStyle w:val="TableParagraph"/>
              <w:spacing w:line="223" w:lineRule="exact"/>
              <w:jc w:val="center"/>
              <w:rPr>
                <w:b/>
                <w:sz w:val="16"/>
                <w:szCs w:val="16"/>
              </w:rPr>
            </w:pPr>
            <w:r>
              <w:rPr>
                <w:rFonts w:ascii="Verdana" w:hAnsi="Verdana"/>
                <w:color w:val="252832"/>
                <w:sz w:val="16"/>
                <w:szCs w:val="16"/>
              </w:rPr>
              <w:t>55,500</w:t>
            </w:r>
          </w:p>
        </w:tc>
        <w:tc>
          <w:tcPr>
            <w:tcW w:w="991" w:type="dxa"/>
            <w:tcBorders>
              <w:top w:val="single" w:sz="4" w:space="0" w:color="000000"/>
            </w:tcBorders>
            <w:vAlign w:val="center"/>
          </w:tcPr>
          <w:p w14:paraId="53538B72" w14:textId="6F0F8489" w:rsidR="005C583E" w:rsidRPr="00DD416A" w:rsidRDefault="00124DA2" w:rsidP="00124DA2">
            <w:pPr>
              <w:pStyle w:val="TableParagraph"/>
              <w:spacing w:line="223" w:lineRule="exact"/>
              <w:jc w:val="center"/>
              <w:rPr>
                <w:b/>
                <w:sz w:val="16"/>
                <w:szCs w:val="16"/>
              </w:rPr>
            </w:pPr>
            <w:r>
              <w:rPr>
                <w:rFonts w:ascii="Verdana" w:hAnsi="Verdana"/>
                <w:color w:val="252832"/>
                <w:sz w:val="16"/>
                <w:szCs w:val="16"/>
              </w:rPr>
              <w:t>59,100</w:t>
            </w:r>
          </w:p>
        </w:tc>
      </w:tr>
      <w:tr w:rsidR="00E35C06" w14:paraId="47D392D8" w14:textId="77777777" w:rsidTr="00F94F51">
        <w:trPr>
          <w:trHeight w:val="486"/>
        </w:trPr>
        <w:tc>
          <w:tcPr>
            <w:tcW w:w="1558" w:type="dxa"/>
          </w:tcPr>
          <w:p w14:paraId="39704817" w14:textId="77777777" w:rsidR="00E35C06" w:rsidRDefault="00E35C06" w:rsidP="00E35C06">
            <w:pPr>
              <w:pStyle w:val="TableParagraph"/>
              <w:spacing w:line="243" w:lineRule="exact"/>
              <w:ind w:left="110"/>
              <w:rPr>
                <w:b/>
                <w:sz w:val="20"/>
              </w:rPr>
            </w:pPr>
            <w:r>
              <w:rPr>
                <w:b/>
                <w:sz w:val="20"/>
              </w:rPr>
              <w:t>Extremely Low</w:t>
            </w:r>
          </w:p>
          <w:p w14:paraId="238A673C" w14:textId="77777777" w:rsidR="00E35C06" w:rsidRDefault="00E35C06" w:rsidP="00E35C06">
            <w:pPr>
              <w:pStyle w:val="TableParagraph"/>
              <w:spacing w:line="222" w:lineRule="exact"/>
              <w:ind w:left="110"/>
              <w:rPr>
                <w:b/>
                <w:sz w:val="20"/>
              </w:rPr>
            </w:pPr>
            <w:r>
              <w:rPr>
                <w:b/>
                <w:sz w:val="20"/>
              </w:rPr>
              <w:t>(30%)</w:t>
            </w:r>
          </w:p>
        </w:tc>
        <w:tc>
          <w:tcPr>
            <w:tcW w:w="1081" w:type="dxa"/>
            <w:vAlign w:val="center"/>
          </w:tcPr>
          <w:p w14:paraId="0FA72A36" w14:textId="582DB654" w:rsidR="00E35C06" w:rsidRPr="00E35C06" w:rsidRDefault="008935D1" w:rsidP="00E35C06">
            <w:pPr>
              <w:pStyle w:val="TableParagraph"/>
              <w:ind w:left="186" w:right="179"/>
              <w:jc w:val="center"/>
              <w:rPr>
                <w:b/>
                <w:sz w:val="16"/>
                <w:szCs w:val="16"/>
              </w:rPr>
            </w:pPr>
            <w:r>
              <w:rPr>
                <w:rFonts w:ascii="Verdana" w:hAnsi="Verdana"/>
                <w:color w:val="252832"/>
                <w:sz w:val="16"/>
                <w:szCs w:val="16"/>
              </w:rPr>
              <w:t>18,800</w:t>
            </w:r>
          </w:p>
        </w:tc>
        <w:tc>
          <w:tcPr>
            <w:tcW w:w="1080" w:type="dxa"/>
            <w:vAlign w:val="center"/>
          </w:tcPr>
          <w:p w14:paraId="1B0B230D" w14:textId="1D3AB888" w:rsidR="00E35C06" w:rsidRPr="00E35C06" w:rsidRDefault="008935D1" w:rsidP="00773677">
            <w:pPr>
              <w:pStyle w:val="TableParagraph"/>
              <w:jc w:val="center"/>
              <w:rPr>
                <w:b/>
                <w:sz w:val="16"/>
                <w:szCs w:val="16"/>
              </w:rPr>
            </w:pPr>
            <w:r>
              <w:rPr>
                <w:rFonts w:ascii="Verdana" w:hAnsi="Verdana"/>
                <w:color w:val="252832"/>
                <w:sz w:val="16"/>
                <w:szCs w:val="16"/>
              </w:rPr>
              <w:t>21,500</w:t>
            </w:r>
          </w:p>
        </w:tc>
        <w:tc>
          <w:tcPr>
            <w:tcW w:w="965" w:type="dxa"/>
            <w:vAlign w:val="center"/>
          </w:tcPr>
          <w:p w14:paraId="154C5D80" w14:textId="4E9BA008" w:rsidR="00E35C06" w:rsidRPr="008935D1" w:rsidRDefault="008935D1" w:rsidP="00E35C06">
            <w:pPr>
              <w:pStyle w:val="TableParagraph"/>
              <w:ind w:left="46" w:right="122"/>
              <w:jc w:val="center"/>
              <w:rPr>
                <w:rFonts w:ascii="Verdana" w:hAnsi="Verdana"/>
                <w:bCs/>
                <w:sz w:val="16"/>
                <w:szCs w:val="16"/>
              </w:rPr>
            </w:pPr>
            <w:r w:rsidRPr="008935D1">
              <w:rPr>
                <w:rFonts w:ascii="Verdana" w:hAnsi="Verdana"/>
                <w:bCs/>
                <w:sz w:val="16"/>
                <w:szCs w:val="16"/>
              </w:rPr>
              <w:t>26,650</w:t>
            </w:r>
          </w:p>
        </w:tc>
        <w:tc>
          <w:tcPr>
            <w:tcW w:w="901" w:type="dxa"/>
            <w:vAlign w:val="center"/>
          </w:tcPr>
          <w:p w14:paraId="2DABBEAF" w14:textId="098F147D" w:rsidR="00E35C06" w:rsidRPr="00E35C06" w:rsidRDefault="008935D1" w:rsidP="00E35C06">
            <w:pPr>
              <w:pStyle w:val="TableParagraph"/>
              <w:ind w:left="78" w:right="92"/>
              <w:jc w:val="center"/>
              <w:rPr>
                <w:b/>
                <w:sz w:val="16"/>
                <w:szCs w:val="16"/>
              </w:rPr>
            </w:pPr>
            <w:r>
              <w:rPr>
                <w:rStyle w:val="Strong"/>
                <w:rFonts w:ascii="inherit" w:hAnsi="inherit"/>
                <w:color w:val="252832"/>
                <w:sz w:val="16"/>
                <w:szCs w:val="16"/>
                <w:bdr w:val="none" w:sz="0" w:space="0" w:color="auto" w:frame="1"/>
              </w:rPr>
              <w:t>32,150</w:t>
            </w:r>
          </w:p>
        </w:tc>
        <w:tc>
          <w:tcPr>
            <w:tcW w:w="989" w:type="dxa"/>
            <w:vAlign w:val="center"/>
          </w:tcPr>
          <w:p w14:paraId="30BF087B" w14:textId="2DFEE54B" w:rsidR="00E35C06" w:rsidRPr="00E35C06" w:rsidRDefault="008935D1" w:rsidP="00124DA2">
            <w:pPr>
              <w:pStyle w:val="TableParagraph"/>
              <w:jc w:val="center"/>
              <w:rPr>
                <w:b/>
                <w:sz w:val="16"/>
                <w:szCs w:val="16"/>
              </w:rPr>
            </w:pPr>
            <w:r>
              <w:rPr>
                <w:rFonts w:ascii="Verdana" w:hAnsi="Verdana"/>
                <w:color w:val="252832"/>
                <w:sz w:val="16"/>
                <w:szCs w:val="16"/>
              </w:rPr>
              <w:t>37,650</w:t>
            </w:r>
          </w:p>
        </w:tc>
        <w:tc>
          <w:tcPr>
            <w:tcW w:w="991" w:type="dxa"/>
            <w:vAlign w:val="center"/>
          </w:tcPr>
          <w:p w14:paraId="2BB52669" w14:textId="4021AB23" w:rsidR="00E35C06" w:rsidRPr="00E35C06" w:rsidRDefault="008935D1" w:rsidP="00124DA2">
            <w:pPr>
              <w:pStyle w:val="TableParagraph"/>
              <w:ind w:left="105"/>
              <w:jc w:val="center"/>
              <w:rPr>
                <w:b/>
                <w:sz w:val="16"/>
                <w:szCs w:val="16"/>
              </w:rPr>
            </w:pPr>
            <w:r>
              <w:rPr>
                <w:rFonts w:ascii="Verdana" w:hAnsi="Verdana"/>
                <w:color w:val="252832"/>
                <w:sz w:val="16"/>
                <w:szCs w:val="16"/>
              </w:rPr>
              <w:t>43,150</w:t>
            </w:r>
          </w:p>
        </w:tc>
        <w:tc>
          <w:tcPr>
            <w:tcW w:w="989" w:type="dxa"/>
            <w:vAlign w:val="center"/>
          </w:tcPr>
          <w:p w14:paraId="5F8F47CF" w14:textId="275A0845" w:rsidR="00E35C06" w:rsidRPr="00E35C06" w:rsidRDefault="008935D1" w:rsidP="00124DA2">
            <w:pPr>
              <w:pStyle w:val="TableParagraph"/>
              <w:jc w:val="center"/>
              <w:rPr>
                <w:b/>
                <w:sz w:val="16"/>
                <w:szCs w:val="16"/>
              </w:rPr>
            </w:pPr>
            <w:r>
              <w:rPr>
                <w:rFonts w:ascii="Verdana" w:hAnsi="Verdana"/>
                <w:color w:val="252832"/>
                <w:sz w:val="16"/>
                <w:szCs w:val="16"/>
              </w:rPr>
              <w:t>48,650</w:t>
            </w:r>
          </w:p>
        </w:tc>
        <w:tc>
          <w:tcPr>
            <w:tcW w:w="991" w:type="dxa"/>
            <w:vAlign w:val="center"/>
          </w:tcPr>
          <w:p w14:paraId="16C2BCD9" w14:textId="51AFD4F4" w:rsidR="00E35C06" w:rsidRPr="00E35C06" w:rsidRDefault="008935D1" w:rsidP="00124DA2">
            <w:pPr>
              <w:pStyle w:val="TableParagraph"/>
              <w:jc w:val="center"/>
              <w:rPr>
                <w:b/>
                <w:sz w:val="16"/>
                <w:szCs w:val="16"/>
              </w:rPr>
            </w:pPr>
            <w:r>
              <w:rPr>
                <w:rFonts w:ascii="Verdana" w:hAnsi="Verdana"/>
                <w:color w:val="252832"/>
                <w:sz w:val="16"/>
                <w:szCs w:val="16"/>
              </w:rPr>
              <w:t>54,150</w:t>
            </w:r>
          </w:p>
        </w:tc>
      </w:tr>
      <w:tr w:rsidR="00E35C06" w14:paraId="593F77BA" w14:textId="77777777" w:rsidTr="00F94F51">
        <w:trPr>
          <w:trHeight w:val="246"/>
        </w:trPr>
        <w:tc>
          <w:tcPr>
            <w:tcW w:w="1558" w:type="dxa"/>
          </w:tcPr>
          <w:p w14:paraId="1AB54349" w14:textId="77777777" w:rsidR="00E35C06" w:rsidRDefault="00E35C06" w:rsidP="00E35C06">
            <w:pPr>
              <w:pStyle w:val="TableParagraph"/>
              <w:spacing w:line="225" w:lineRule="exact"/>
              <w:ind w:left="110"/>
              <w:rPr>
                <w:b/>
                <w:sz w:val="20"/>
              </w:rPr>
            </w:pPr>
            <w:r>
              <w:rPr>
                <w:b/>
                <w:sz w:val="20"/>
              </w:rPr>
              <w:t>Low (80%)</w:t>
            </w:r>
          </w:p>
        </w:tc>
        <w:tc>
          <w:tcPr>
            <w:tcW w:w="1081" w:type="dxa"/>
            <w:vAlign w:val="center"/>
          </w:tcPr>
          <w:p w14:paraId="36E300B1" w14:textId="6AD85E66" w:rsidR="00E35C06" w:rsidRPr="00E35C06" w:rsidRDefault="008935D1" w:rsidP="00E35C06">
            <w:pPr>
              <w:pStyle w:val="TableParagraph"/>
              <w:spacing w:line="225" w:lineRule="exact"/>
              <w:ind w:left="186" w:right="179"/>
              <w:jc w:val="center"/>
              <w:rPr>
                <w:b/>
                <w:sz w:val="16"/>
                <w:szCs w:val="16"/>
              </w:rPr>
            </w:pPr>
            <w:r>
              <w:rPr>
                <w:rFonts w:ascii="Verdana" w:hAnsi="Verdana"/>
                <w:color w:val="252832"/>
                <w:sz w:val="16"/>
                <w:szCs w:val="16"/>
              </w:rPr>
              <w:t>50,150</w:t>
            </w:r>
          </w:p>
        </w:tc>
        <w:tc>
          <w:tcPr>
            <w:tcW w:w="1080" w:type="dxa"/>
            <w:vAlign w:val="center"/>
          </w:tcPr>
          <w:p w14:paraId="3D9E507B" w14:textId="300D0505" w:rsidR="00E35C06" w:rsidRPr="00E35C06" w:rsidRDefault="008935D1" w:rsidP="00773677">
            <w:pPr>
              <w:pStyle w:val="TableParagraph"/>
              <w:spacing w:line="225" w:lineRule="exact"/>
              <w:jc w:val="center"/>
              <w:rPr>
                <w:b/>
                <w:sz w:val="16"/>
                <w:szCs w:val="16"/>
              </w:rPr>
            </w:pPr>
            <w:r>
              <w:rPr>
                <w:rFonts w:ascii="Verdana" w:hAnsi="Verdana"/>
                <w:color w:val="252832"/>
                <w:sz w:val="16"/>
                <w:szCs w:val="16"/>
              </w:rPr>
              <w:t>57,300</w:t>
            </w:r>
          </w:p>
        </w:tc>
        <w:tc>
          <w:tcPr>
            <w:tcW w:w="965" w:type="dxa"/>
            <w:vAlign w:val="center"/>
          </w:tcPr>
          <w:p w14:paraId="7D8251C7" w14:textId="270CA7B5" w:rsidR="00E35C06" w:rsidRPr="00E35C06" w:rsidRDefault="008935D1" w:rsidP="00E35C06">
            <w:pPr>
              <w:pStyle w:val="TableParagraph"/>
              <w:spacing w:line="225" w:lineRule="exact"/>
              <w:ind w:left="46" w:right="122"/>
              <w:jc w:val="center"/>
              <w:rPr>
                <w:b/>
                <w:sz w:val="16"/>
                <w:szCs w:val="16"/>
              </w:rPr>
            </w:pPr>
            <w:r>
              <w:rPr>
                <w:rFonts w:ascii="Verdana" w:hAnsi="Verdana"/>
                <w:color w:val="252832"/>
                <w:sz w:val="16"/>
                <w:szCs w:val="16"/>
              </w:rPr>
              <w:t>64,450</w:t>
            </w:r>
          </w:p>
        </w:tc>
        <w:tc>
          <w:tcPr>
            <w:tcW w:w="901" w:type="dxa"/>
            <w:vAlign w:val="center"/>
          </w:tcPr>
          <w:p w14:paraId="0B8829FF" w14:textId="62EDE4E4" w:rsidR="00E35C06" w:rsidRPr="00E35C06" w:rsidRDefault="008935D1" w:rsidP="00E35C06">
            <w:pPr>
              <w:pStyle w:val="TableParagraph"/>
              <w:spacing w:line="225" w:lineRule="exact"/>
              <w:ind w:left="79" w:right="92"/>
              <w:jc w:val="center"/>
              <w:rPr>
                <w:b/>
                <w:sz w:val="16"/>
                <w:szCs w:val="16"/>
              </w:rPr>
            </w:pPr>
            <w:r>
              <w:rPr>
                <w:rStyle w:val="Strong"/>
                <w:rFonts w:ascii="inherit" w:hAnsi="inherit"/>
                <w:color w:val="252832"/>
                <w:sz w:val="16"/>
                <w:szCs w:val="16"/>
                <w:bdr w:val="none" w:sz="0" w:space="0" w:color="auto" w:frame="1"/>
              </w:rPr>
              <w:t>71,600</w:t>
            </w:r>
          </w:p>
        </w:tc>
        <w:tc>
          <w:tcPr>
            <w:tcW w:w="989" w:type="dxa"/>
            <w:vAlign w:val="center"/>
          </w:tcPr>
          <w:p w14:paraId="01BFC1EE" w14:textId="15A57295" w:rsidR="00E35C06" w:rsidRPr="00E35C06" w:rsidRDefault="008935D1" w:rsidP="00124DA2">
            <w:pPr>
              <w:pStyle w:val="TableParagraph"/>
              <w:spacing w:line="225" w:lineRule="exact"/>
              <w:jc w:val="center"/>
              <w:rPr>
                <w:b/>
                <w:sz w:val="16"/>
                <w:szCs w:val="16"/>
              </w:rPr>
            </w:pPr>
            <w:r>
              <w:rPr>
                <w:rFonts w:ascii="Verdana" w:hAnsi="Verdana"/>
                <w:color w:val="252832"/>
                <w:sz w:val="16"/>
                <w:szCs w:val="16"/>
              </w:rPr>
              <w:t>77,3</w:t>
            </w:r>
            <w:r w:rsidR="00FA6E9F">
              <w:rPr>
                <w:rFonts w:ascii="Verdana" w:hAnsi="Verdana"/>
                <w:color w:val="252832"/>
                <w:sz w:val="16"/>
                <w:szCs w:val="16"/>
              </w:rPr>
              <w:t>50</w:t>
            </w:r>
          </w:p>
        </w:tc>
        <w:tc>
          <w:tcPr>
            <w:tcW w:w="991" w:type="dxa"/>
            <w:vAlign w:val="center"/>
          </w:tcPr>
          <w:p w14:paraId="347F73F8" w14:textId="19C16008" w:rsidR="00E35C06" w:rsidRPr="00E35C06" w:rsidRDefault="00FA6E9F" w:rsidP="00124DA2">
            <w:pPr>
              <w:pStyle w:val="TableParagraph"/>
              <w:spacing w:line="225" w:lineRule="exact"/>
              <w:ind w:left="105"/>
              <w:jc w:val="center"/>
              <w:rPr>
                <w:b/>
                <w:sz w:val="16"/>
                <w:szCs w:val="16"/>
              </w:rPr>
            </w:pPr>
            <w:r>
              <w:rPr>
                <w:rFonts w:ascii="Verdana" w:hAnsi="Verdana"/>
                <w:color w:val="252832"/>
                <w:sz w:val="16"/>
                <w:szCs w:val="16"/>
              </w:rPr>
              <w:t>8</w:t>
            </w:r>
            <w:r w:rsidR="003F391A">
              <w:rPr>
                <w:rFonts w:ascii="Verdana" w:hAnsi="Verdana"/>
                <w:color w:val="252832"/>
                <w:sz w:val="16"/>
                <w:szCs w:val="16"/>
              </w:rPr>
              <w:t>3</w:t>
            </w:r>
            <w:r>
              <w:rPr>
                <w:rFonts w:ascii="Verdana" w:hAnsi="Verdana"/>
                <w:color w:val="252832"/>
                <w:sz w:val="16"/>
                <w:szCs w:val="16"/>
              </w:rPr>
              <w:t>,100</w:t>
            </w:r>
          </w:p>
        </w:tc>
        <w:tc>
          <w:tcPr>
            <w:tcW w:w="989" w:type="dxa"/>
            <w:vAlign w:val="center"/>
          </w:tcPr>
          <w:p w14:paraId="1890C6E4" w14:textId="6DC8EF66" w:rsidR="00E35C06" w:rsidRPr="00E35C06" w:rsidRDefault="00FA6E9F" w:rsidP="00124DA2">
            <w:pPr>
              <w:pStyle w:val="TableParagraph"/>
              <w:spacing w:line="225" w:lineRule="exact"/>
              <w:jc w:val="center"/>
              <w:rPr>
                <w:b/>
                <w:sz w:val="16"/>
                <w:szCs w:val="16"/>
              </w:rPr>
            </w:pPr>
            <w:r>
              <w:rPr>
                <w:rFonts w:ascii="Verdana" w:hAnsi="Verdana"/>
                <w:color w:val="252832"/>
                <w:sz w:val="16"/>
                <w:szCs w:val="16"/>
              </w:rPr>
              <w:t>88,800</w:t>
            </w:r>
          </w:p>
        </w:tc>
        <w:tc>
          <w:tcPr>
            <w:tcW w:w="991" w:type="dxa"/>
            <w:vAlign w:val="center"/>
          </w:tcPr>
          <w:p w14:paraId="052AE27D" w14:textId="43CA1793" w:rsidR="00E35C06" w:rsidRPr="00E35C06" w:rsidRDefault="00FA6E9F" w:rsidP="00124DA2">
            <w:pPr>
              <w:pStyle w:val="TableParagraph"/>
              <w:spacing w:line="225" w:lineRule="exact"/>
              <w:jc w:val="center"/>
              <w:rPr>
                <w:b/>
                <w:sz w:val="16"/>
                <w:szCs w:val="16"/>
              </w:rPr>
            </w:pPr>
            <w:r>
              <w:rPr>
                <w:rFonts w:ascii="Verdana" w:hAnsi="Verdana"/>
                <w:color w:val="252832"/>
                <w:sz w:val="16"/>
                <w:szCs w:val="16"/>
              </w:rPr>
              <w:t>94,550</w:t>
            </w:r>
          </w:p>
        </w:tc>
      </w:tr>
    </w:tbl>
    <w:p w14:paraId="72E0FBC0" w14:textId="2C4FE23C" w:rsidR="00CB4508" w:rsidRPr="0041379D" w:rsidRDefault="00CB4508" w:rsidP="00CB4508">
      <w:pPr>
        <w:ind w:left="-90"/>
        <w:jc w:val="both"/>
        <w:rPr>
          <w:rFonts w:cstheme="minorHAnsi"/>
          <w:b/>
          <w:sz w:val="20"/>
          <w:szCs w:val="20"/>
        </w:rPr>
      </w:pPr>
      <w:r w:rsidRPr="0041379D">
        <w:rPr>
          <w:rFonts w:cstheme="minorHAnsi"/>
          <w:b/>
          <w:sz w:val="20"/>
          <w:szCs w:val="20"/>
        </w:rPr>
        <w:t>Income Limit figures are based on FY202</w:t>
      </w:r>
      <w:r w:rsidR="000F2FF3">
        <w:rPr>
          <w:rFonts w:cstheme="minorHAnsi"/>
          <w:b/>
          <w:sz w:val="20"/>
          <w:szCs w:val="20"/>
        </w:rPr>
        <w:t>5</w:t>
      </w:r>
      <w:r w:rsidRPr="0041379D">
        <w:rPr>
          <w:rFonts w:cstheme="minorHAnsi"/>
          <w:b/>
          <w:sz w:val="20"/>
          <w:szCs w:val="20"/>
        </w:rPr>
        <w:t xml:space="preserve"> Fair Market Rent (FMR).  For a detailed account of how these limits are derived, please see our associated FY202</w:t>
      </w:r>
      <w:r w:rsidR="00241BB1">
        <w:rPr>
          <w:rFonts w:cstheme="minorHAnsi"/>
          <w:b/>
          <w:sz w:val="20"/>
          <w:szCs w:val="20"/>
        </w:rPr>
        <w:t>4</w:t>
      </w:r>
      <w:r w:rsidRPr="0041379D">
        <w:rPr>
          <w:rFonts w:cstheme="minorHAnsi"/>
          <w:b/>
          <w:sz w:val="20"/>
          <w:szCs w:val="20"/>
        </w:rPr>
        <w:t xml:space="preserve"> FMR documentation.</w:t>
      </w:r>
    </w:p>
    <w:p w14:paraId="3C26E525" w14:textId="77777777" w:rsidR="00CB4508" w:rsidRPr="0041379D" w:rsidRDefault="00CB4508" w:rsidP="00CB4508">
      <w:pPr>
        <w:spacing w:after="200" w:line="276" w:lineRule="auto"/>
        <w:contextualSpacing/>
        <w:rPr>
          <w:rFonts w:ascii="Arial" w:hAnsi="Arial" w:cs="Arial"/>
          <w:sz w:val="20"/>
          <w:szCs w:val="20"/>
        </w:rPr>
      </w:pPr>
      <w:r w:rsidRPr="0041379D">
        <w:rPr>
          <w:rFonts w:ascii="Arial" w:hAnsi="Arial" w:cs="Arial"/>
          <w:sz w:val="20"/>
          <w:szCs w:val="20"/>
        </w:rPr>
        <w:br/>
      </w:r>
    </w:p>
    <w:p w14:paraId="3B31819A" w14:textId="77777777" w:rsidR="00CB4508" w:rsidRPr="0041379D" w:rsidRDefault="00CB4508" w:rsidP="00CB4508">
      <w:pPr>
        <w:pStyle w:val="Heading5"/>
      </w:pPr>
      <w:r w:rsidRPr="0041379D">
        <w:t>CONTRACTING</w:t>
      </w:r>
    </w:p>
    <w:p w14:paraId="7545BD85" w14:textId="77777777" w:rsidR="00CB4508" w:rsidRPr="0041379D" w:rsidRDefault="00CB4508" w:rsidP="00CB4508">
      <w:pPr>
        <w:spacing w:line="276" w:lineRule="auto"/>
        <w:rPr>
          <w:rFonts w:ascii="Arial" w:hAnsi="Arial" w:cs="Arial"/>
          <w:b/>
          <w:bCs/>
          <w:i/>
          <w:iCs/>
          <w:sz w:val="20"/>
          <w:szCs w:val="20"/>
        </w:rPr>
      </w:pPr>
      <w:r w:rsidRPr="0041379D">
        <w:rPr>
          <w:rFonts w:ascii="Arial" w:hAnsi="Arial" w:cs="Arial"/>
          <w:sz w:val="20"/>
          <w:szCs w:val="20"/>
        </w:rPr>
        <w:t xml:space="preserve">Under the </w:t>
      </w:r>
      <w:r>
        <w:rPr>
          <w:rFonts w:ascii="Arial" w:hAnsi="Arial" w:cs="Arial"/>
          <w:sz w:val="20"/>
          <w:szCs w:val="20"/>
        </w:rPr>
        <w:t>HACE</w:t>
      </w:r>
      <w:r w:rsidRPr="0041379D">
        <w:rPr>
          <w:rFonts w:ascii="Arial" w:hAnsi="Arial" w:cs="Arial"/>
          <w:sz w:val="20"/>
          <w:szCs w:val="20"/>
        </w:rPr>
        <w:t xml:space="preserve"> Section 3 Program, contractors and subcontractors must make their best efforts to award contracts and subcontracts to business concerns that provide economic opportunities to Section 3 workers in the following order or priority:</w:t>
      </w:r>
      <w:r w:rsidRPr="0041379D">
        <w:rPr>
          <w:rFonts w:ascii="Arial" w:hAnsi="Arial" w:cs="Arial"/>
          <w:b/>
          <w:bCs/>
          <w:i/>
          <w:iCs/>
          <w:sz w:val="20"/>
          <w:szCs w:val="20"/>
        </w:rPr>
        <w:t xml:space="preserve"> </w:t>
      </w:r>
    </w:p>
    <w:p w14:paraId="0F848996" w14:textId="77777777" w:rsidR="00CB4508" w:rsidRPr="0041379D" w:rsidRDefault="00CB4508" w:rsidP="00CB4508">
      <w:pPr>
        <w:widowControl/>
        <w:numPr>
          <w:ilvl w:val="0"/>
          <w:numId w:val="33"/>
        </w:numPr>
        <w:autoSpaceDE/>
        <w:autoSpaceDN/>
        <w:spacing w:after="160" w:line="276" w:lineRule="auto"/>
        <w:rPr>
          <w:rFonts w:ascii="Arial" w:hAnsi="Arial" w:cs="Arial"/>
          <w:sz w:val="20"/>
          <w:szCs w:val="20"/>
        </w:rPr>
      </w:pPr>
      <w:r w:rsidRPr="0041379D">
        <w:rPr>
          <w:rFonts w:ascii="Arial" w:hAnsi="Arial" w:cs="Arial"/>
          <w:sz w:val="20"/>
          <w:szCs w:val="20"/>
        </w:rPr>
        <w:t xml:space="preserve">Section 3 business concerns that provide economic opportunities for residents of public housing projects for which the assistance is provided; </w:t>
      </w:r>
    </w:p>
    <w:p w14:paraId="6A9EF31E" w14:textId="77777777" w:rsidR="00CB4508" w:rsidRPr="0041379D" w:rsidRDefault="00CB4508" w:rsidP="00CB4508">
      <w:pPr>
        <w:widowControl/>
        <w:numPr>
          <w:ilvl w:val="0"/>
          <w:numId w:val="33"/>
        </w:numPr>
        <w:autoSpaceDE/>
        <w:autoSpaceDN/>
        <w:spacing w:after="160" w:line="276" w:lineRule="auto"/>
        <w:rPr>
          <w:rFonts w:ascii="Arial" w:hAnsi="Arial" w:cs="Arial"/>
          <w:sz w:val="20"/>
          <w:szCs w:val="20"/>
        </w:rPr>
      </w:pPr>
      <w:r w:rsidRPr="0041379D">
        <w:rPr>
          <w:rFonts w:ascii="Arial" w:hAnsi="Arial" w:cs="Arial"/>
          <w:sz w:val="20"/>
          <w:szCs w:val="20"/>
        </w:rPr>
        <w:t xml:space="preserve">Section 3 business concerns that provide economic opportunities for residents of other public housing projects or Section-8 assisted housing managed by the PHA that is providing assistance; </w:t>
      </w:r>
    </w:p>
    <w:p w14:paraId="6EE1A581" w14:textId="77777777" w:rsidR="00CB4508" w:rsidRPr="0041379D" w:rsidRDefault="00CB4508" w:rsidP="00CB4508">
      <w:pPr>
        <w:widowControl/>
        <w:numPr>
          <w:ilvl w:val="0"/>
          <w:numId w:val="33"/>
        </w:numPr>
        <w:autoSpaceDE/>
        <w:autoSpaceDN/>
        <w:spacing w:after="160" w:line="276" w:lineRule="auto"/>
        <w:rPr>
          <w:rFonts w:ascii="Arial" w:hAnsi="Arial" w:cs="Arial"/>
          <w:sz w:val="20"/>
          <w:szCs w:val="20"/>
        </w:rPr>
      </w:pPr>
      <w:r w:rsidRPr="0041379D">
        <w:rPr>
          <w:rFonts w:ascii="Arial" w:hAnsi="Arial" w:cs="Arial"/>
          <w:sz w:val="20"/>
          <w:szCs w:val="20"/>
        </w:rPr>
        <w:t>YouthBuild programs; and</w:t>
      </w:r>
    </w:p>
    <w:p w14:paraId="61973D5F" w14:textId="77777777" w:rsidR="00CB4508" w:rsidRPr="0041379D" w:rsidRDefault="00CB4508" w:rsidP="00CB4508">
      <w:pPr>
        <w:widowControl/>
        <w:numPr>
          <w:ilvl w:val="0"/>
          <w:numId w:val="33"/>
        </w:numPr>
        <w:autoSpaceDE/>
        <w:autoSpaceDN/>
        <w:spacing w:after="160" w:line="276" w:lineRule="auto"/>
        <w:rPr>
          <w:rFonts w:ascii="Arial" w:hAnsi="Arial" w:cs="Arial"/>
          <w:sz w:val="20"/>
          <w:szCs w:val="20"/>
        </w:rPr>
      </w:pPr>
      <w:r w:rsidRPr="0041379D">
        <w:rPr>
          <w:rFonts w:ascii="Arial" w:hAnsi="Arial" w:cs="Arial"/>
          <w:sz w:val="20"/>
          <w:szCs w:val="20"/>
        </w:rPr>
        <w:t>Section 3 business concerns that provide economic opportunities to Section 3 workers residing within the metropolitan area (or nonmetropolitan county) in which the assistance is provided.</w:t>
      </w:r>
    </w:p>
    <w:p w14:paraId="021A5AEE" w14:textId="77777777" w:rsidR="00CB4508" w:rsidRPr="0041379D" w:rsidRDefault="00CB4508" w:rsidP="00CB4508">
      <w:pPr>
        <w:spacing w:line="276" w:lineRule="auto"/>
        <w:rPr>
          <w:rFonts w:ascii="Arial" w:hAnsi="Arial" w:cs="Arial"/>
          <w:sz w:val="20"/>
          <w:szCs w:val="20"/>
        </w:rPr>
      </w:pPr>
      <w:r w:rsidRPr="0041379D">
        <w:rPr>
          <w:rFonts w:ascii="Arial" w:hAnsi="Arial" w:cs="Arial"/>
          <w:sz w:val="20"/>
          <w:szCs w:val="20"/>
        </w:rPr>
        <w:t>Contractors and subcontractors will be required to certify that they will and have made best efforts to follow the prioritization of effort requirements prior to the beginning work and after work is completed.</w:t>
      </w:r>
    </w:p>
    <w:p w14:paraId="481F01C6" w14:textId="77777777" w:rsidR="00CB4508" w:rsidRPr="0041379D" w:rsidRDefault="00CB4508" w:rsidP="00CB4508">
      <w:pPr>
        <w:pStyle w:val="Heading1"/>
        <w:numPr>
          <w:ilvl w:val="0"/>
          <w:numId w:val="30"/>
        </w:numPr>
        <w:ind w:left="720" w:hanging="392"/>
      </w:pPr>
      <w:bookmarkStart w:id="24" w:name="_Toc75873430"/>
      <w:r w:rsidRPr="0041379D">
        <w:t>Section 3 Eligibility and Certifications</w:t>
      </w:r>
      <w:bookmarkEnd w:id="23"/>
      <w:bookmarkEnd w:id="24"/>
    </w:p>
    <w:p w14:paraId="6893F44D" w14:textId="77777777" w:rsidR="00CB4508" w:rsidRPr="0041379D" w:rsidRDefault="00CB4508" w:rsidP="00CB4508">
      <w:pPr>
        <w:pStyle w:val="ICFtext"/>
        <w:spacing w:line="276" w:lineRule="auto"/>
        <w:rPr>
          <w:rFonts w:cs="Arial"/>
          <w:lang w:bidi="en-US"/>
        </w:rPr>
      </w:pPr>
      <w:r w:rsidRPr="0041379D">
        <w:rPr>
          <w:rFonts w:cs="Arial"/>
          <w:lang w:bidi="en-US"/>
        </w:rPr>
        <w:br/>
        <w:t xml:space="preserve">Individuals and businesses that meet Section 3 criteria may seek Section 3 </w:t>
      </w:r>
      <w:r>
        <w:rPr>
          <w:rFonts w:cs="Arial"/>
          <w:lang w:bidi="en-US"/>
        </w:rPr>
        <w:t>acknowledgement</w:t>
      </w:r>
      <w:r w:rsidRPr="0041379D">
        <w:rPr>
          <w:rFonts w:cs="Arial"/>
          <w:lang w:bidi="en-US"/>
        </w:rPr>
        <w:t xml:space="preserve"> from </w:t>
      </w:r>
      <w:r>
        <w:rPr>
          <w:rFonts w:cs="Arial"/>
          <w:szCs w:val="20"/>
        </w:rPr>
        <w:t>HACE</w:t>
      </w:r>
      <w:r w:rsidRPr="0041379D">
        <w:rPr>
          <w:rFonts w:cs="Arial"/>
          <w:lang w:bidi="en-US"/>
        </w:rPr>
        <w:t xml:space="preserve"> or its contractors/subcontractors for training, employment, or contracting opportunities generated by public housing financial assistance.  To qualify as a Section 3 worker, Targeted Section 3 worker, or a Section 3 business concern, each must self-certify that they meet the applicable criteria.</w:t>
      </w:r>
    </w:p>
    <w:p w14:paraId="0F1029FB" w14:textId="77777777" w:rsidR="00CB4508" w:rsidRPr="0041379D" w:rsidRDefault="00CB4508" w:rsidP="00CB4508">
      <w:pPr>
        <w:pStyle w:val="ICFtext"/>
        <w:spacing w:line="276" w:lineRule="auto"/>
        <w:rPr>
          <w:rFonts w:cs="Arial"/>
          <w:szCs w:val="20"/>
        </w:rPr>
      </w:pPr>
      <w:bookmarkStart w:id="25" w:name="_Hlk75553605"/>
      <w:r w:rsidRPr="0041379D">
        <w:rPr>
          <w:rFonts w:cs="Arial"/>
          <w:lang w:bidi="en-US"/>
        </w:rPr>
        <w:t xml:space="preserve">Businesses who misrepresent themselves as Section 3 business concerns and report false information to </w:t>
      </w:r>
      <w:r>
        <w:rPr>
          <w:rFonts w:cs="Arial"/>
          <w:lang w:bidi="en-US"/>
        </w:rPr>
        <w:t>HACE</w:t>
      </w:r>
      <w:r w:rsidRPr="0041379D">
        <w:rPr>
          <w:rFonts w:cs="Arial"/>
          <w:lang w:bidi="en-US"/>
        </w:rPr>
        <w:t xml:space="preserve"> may have their contracts terminated as default and be barred from ongoing and future considerations for contracting opportunities. </w:t>
      </w:r>
    </w:p>
    <w:p w14:paraId="7A274D42" w14:textId="77777777" w:rsidR="00CB4508" w:rsidRPr="0041379D" w:rsidRDefault="00CB4508" w:rsidP="00CB4508">
      <w:pPr>
        <w:pStyle w:val="Heading2"/>
      </w:pPr>
      <w:bookmarkStart w:id="26" w:name="_Toc17752079"/>
      <w:bookmarkStart w:id="27" w:name="_Toc75873431"/>
      <w:bookmarkEnd w:id="25"/>
      <w:r w:rsidRPr="0041379D">
        <w:lastRenderedPageBreak/>
        <w:t>A.  SECTION 3 WORKER AND TARGETED SECTION 3 WORKER CERTIFICATION</w:t>
      </w:r>
      <w:bookmarkEnd w:id="26"/>
      <w:bookmarkEnd w:id="27"/>
    </w:p>
    <w:p w14:paraId="50CBDD54" w14:textId="77777777" w:rsidR="00CB4508" w:rsidRPr="0041379D" w:rsidRDefault="00CB4508" w:rsidP="00CB4508">
      <w:pPr>
        <w:spacing w:line="276" w:lineRule="auto"/>
        <w:rPr>
          <w:rFonts w:ascii="Arial" w:hAnsi="Arial" w:cs="Arial"/>
          <w:sz w:val="20"/>
          <w:szCs w:val="20"/>
        </w:rPr>
      </w:pPr>
      <w:r w:rsidRPr="0041379D">
        <w:rPr>
          <w:rFonts w:ascii="Arial" w:hAnsi="Arial" w:cs="Arial"/>
          <w:sz w:val="20"/>
          <w:szCs w:val="20"/>
        </w:rPr>
        <w:t xml:space="preserve">A Section 3 worker seeking certification shall submit self-certification documentation to the recipient contractor or subcontractor, that the person is a Section 3 worker or Targeted Section 3 worker as defined in 24 CFR Part 75. For the purposes of Section 3 worker eligibility, </w:t>
      </w:r>
      <w:r>
        <w:rPr>
          <w:rFonts w:ascii="Arial" w:hAnsi="Arial" w:cs="Arial"/>
          <w:sz w:val="20"/>
          <w:szCs w:val="20"/>
        </w:rPr>
        <w:t xml:space="preserve">HACE </w:t>
      </w:r>
      <w:r w:rsidRPr="0041379D">
        <w:rPr>
          <w:rFonts w:ascii="Arial" w:hAnsi="Arial" w:cs="Arial"/>
          <w:sz w:val="20"/>
          <w:szCs w:val="20"/>
        </w:rPr>
        <w:t xml:space="preserve">will use individual income rather than family/household income to determine eligibility.  The income limits will be determined annually using the guidelines published at </w:t>
      </w:r>
      <w:hyperlink r:id="rId25" w:history="1">
        <w:r w:rsidRPr="0041379D">
          <w:rPr>
            <w:rStyle w:val="Hyperlink"/>
            <w:rFonts w:ascii="Arial" w:hAnsi="Arial" w:cs="Arial"/>
            <w:sz w:val="20"/>
            <w:szCs w:val="20"/>
          </w:rPr>
          <w:t>https://www.huduser.org/portal/datasets/il.html</w:t>
        </w:r>
      </w:hyperlink>
      <w:r w:rsidRPr="0041379D">
        <w:rPr>
          <w:rFonts w:ascii="Arial" w:hAnsi="Arial" w:cs="Arial"/>
          <w:sz w:val="20"/>
          <w:szCs w:val="20"/>
        </w:rPr>
        <w:t>.</w:t>
      </w:r>
      <w:r w:rsidRPr="0041379D">
        <w:rPr>
          <w:rFonts w:ascii="Arial" w:hAnsi="Arial" w:cs="Arial"/>
          <w:sz w:val="20"/>
          <w:szCs w:val="20"/>
        </w:rPr>
        <w:br/>
      </w:r>
      <w:r w:rsidRPr="0041379D">
        <w:rPr>
          <w:rFonts w:ascii="Arial" w:hAnsi="Arial" w:cs="Arial"/>
        </w:rPr>
        <w:br/>
      </w:r>
      <w:bookmarkStart w:id="28" w:name="_Hlk73974521"/>
      <w:r w:rsidRPr="0041379D">
        <w:rPr>
          <w:rFonts w:ascii="Arial" w:hAnsi="Arial" w:cs="Arial"/>
          <w:sz w:val="20"/>
          <w:szCs w:val="20"/>
        </w:rPr>
        <w:t xml:space="preserve">Persons seeking the Section 3 worker </w:t>
      </w:r>
      <w:r>
        <w:rPr>
          <w:rFonts w:ascii="Arial" w:hAnsi="Arial" w:cs="Arial"/>
          <w:sz w:val="20"/>
          <w:szCs w:val="20"/>
        </w:rPr>
        <w:t>acknowledgment</w:t>
      </w:r>
      <w:r w:rsidRPr="0041379D">
        <w:rPr>
          <w:rFonts w:ascii="Arial" w:hAnsi="Arial" w:cs="Arial"/>
          <w:sz w:val="20"/>
          <w:szCs w:val="20"/>
        </w:rPr>
        <w:t xml:space="preserve"> shall demonstrate that it meets one or more of the following criteria currently or when hired within the past five years, as documented:</w:t>
      </w:r>
      <w:bookmarkEnd w:id="28"/>
    </w:p>
    <w:p w14:paraId="37F6BF33" w14:textId="77777777" w:rsidR="00CB4508" w:rsidRPr="0041379D" w:rsidRDefault="00CB4508" w:rsidP="00CB4508">
      <w:pPr>
        <w:widowControl/>
        <w:numPr>
          <w:ilvl w:val="0"/>
          <w:numId w:val="34"/>
        </w:numPr>
        <w:autoSpaceDE/>
        <w:autoSpaceDN/>
        <w:spacing w:after="160" w:line="276" w:lineRule="auto"/>
        <w:rPr>
          <w:rFonts w:ascii="Arial" w:hAnsi="Arial" w:cs="Arial"/>
          <w:sz w:val="20"/>
          <w:szCs w:val="20"/>
        </w:rPr>
      </w:pPr>
      <w:r w:rsidRPr="0041379D">
        <w:rPr>
          <w:rFonts w:ascii="Arial" w:hAnsi="Arial" w:cs="Arial"/>
          <w:sz w:val="20"/>
          <w:szCs w:val="20"/>
        </w:rPr>
        <w:t>A low or very low-income resident (the worker’s income for the previous or annualized calendar year is below the income limit established by HUD); or</w:t>
      </w:r>
    </w:p>
    <w:p w14:paraId="1011DFA5" w14:textId="77777777" w:rsidR="00CB4508" w:rsidRPr="0041379D" w:rsidRDefault="00CB4508" w:rsidP="00CB4508">
      <w:pPr>
        <w:widowControl/>
        <w:numPr>
          <w:ilvl w:val="0"/>
          <w:numId w:val="34"/>
        </w:numPr>
        <w:autoSpaceDE/>
        <w:autoSpaceDN/>
        <w:spacing w:after="160" w:line="276" w:lineRule="auto"/>
        <w:rPr>
          <w:rFonts w:ascii="Arial" w:hAnsi="Arial" w:cs="Arial"/>
          <w:sz w:val="20"/>
          <w:szCs w:val="20"/>
        </w:rPr>
      </w:pPr>
      <w:r w:rsidRPr="0041379D">
        <w:rPr>
          <w:rFonts w:ascii="Arial" w:hAnsi="Arial" w:cs="Arial"/>
          <w:sz w:val="20"/>
          <w:szCs w:val="20"/>
        </w:rPr>
        <w:t xml:space="preserve">Employed by a Section 3 business concern; or </w:t>
      </w:r>
    </w:p>
    <w:p w14:paraId="18BD87CC" w14:textId="77777777" w:rsidR="00CB4508" w:rsidRPr="0041379D" w:rsidRDefault="00CB4508" w:rsidP="00CB4508">
      <w:pPr>
        <w:widowControl/>
        <w:numPr>
          <w:ilvl w:val="0"/>
          <w:numId w:val="34"/>
        </w:numPr>
        <w:autoSpaceDE/>
        <w:autoSpaceDN/>
        <w:spacing w:after="160" w:line="276" w:lineRule="auto"/>
        <w:rPr>
          <w:rFonts w:ascii="Arial" w:hAnsi="Arial" w:cs="Arial"/>
          <w:sz w:val="20"/>
          <w:szCs w:val="20"/>
        </w:rPr>
      </w:pPr>
      <w:r w:rsidRPr="0041379D">
        <w:rPr>
          <w:rFonts w:ascii="Arial" w:hAnsi="Arial" w:cs="Arial"/>
          <w:sz w:val="20"/>
          <w:szCs w:val="20"/>
        </w:rPr>
        <w:t>A YouthBuild participant.</w:t>
      </w:r>
    </w:p>
    <w:p w14:paraId="3A0F6232" w14:textId="77777777" w:rsidR="00CB4508" w:rsidRPr="0041379D" w:rsidRDefault="00CB4508" w:rsidP="00CB4508">
      <w:pPr>
        <w:spacing w:line="276" w:lineRule="auto"/>
        <w:rPr>
          <w:rFonts w:ascii="Arial" w:hAnsi="Arial" w:cs="Arial"/>
          <w:sz w:val="20"/>
          <w:szCs w:val="20"/>
        </w:rPr>
      </w:pPr>
      <w:r w:rsidRPr="0041379D">
        <w:rPr>
          <w:rFonts w:ascii="Arial" w:hAnsi="Arial" w:cs="Arial"/>
          <w:sz w:val="20"/>
          <w:szCs w:val="20"/>
        </w:rPr>
        <w:t xml:space="preserve">Persons seeking the </w:t>
      </w:r>
      <w:r w:rsidRPr="0041379D">
        <w:rPr>
          <w:rFonts w:ascii="Arial" w:hAnsi="Arial" w:cs="Arial"/>
          <w:b/>
          <w:bCs/>
          <w:sz w:val="20"/>
          <w:szCs w:val="20"/>
        </w:rPr>
        <w:t>Targeted</w:t>
      </w:r>
      <w:r w:rsidRPr="0041379D">
        <w:rPr>
          <w:rFonts w:ascii="Arial" w:hAnsi="Arial" w:cs="Arial"/>
          <w:sz w:val="20"/>
          <w:szCs w:val="20"/>
        </w:rPr>
        <w:t xml:space="preserve"> Section 3 worker </w:t>
      </w:r>
      <w:r>
        <w:rPr>
          <w:rFonts w:ascii="Arial" w:hAnsi="Arial" w:cs="Arial"/>
          <w:sz w:val="20"/>
          <w:szCs w:val="20"/>
        </w:rPr>
        <w:t>acknowledgment</w:t>
      </w:r>
      <w:r w:rsidRPr="0041379D">
        <w:rPr>
          <w:rFonts w:ascii="Arial" w:hAnsi="Arial" w:cs="Arial"/>
          <w:sz w:val="20"/>
          <w:szCs w:val="20"/>
        </w:rPr>
        <w:t xml:space="preserve"> shall demonstrate that it meets one or more of the following criteria: </w:t>
      </w:r>
    </w:p>
    <w:p w14:paraId="7B36DDC5" w14:textId="77777777" w:rsidR="00CB4508" w:rsidRPr="0041379D" w:rsidRDefault="00CB4508" w:rsidP="00CB4508">
      <w:pPr>
        <w:spacing w:line="276" w:lineRule="auto"/>
        <w:rPr>
          <w:rFonts w:ascii="Arial" w:hAnsi="Arial" w:cs="Arial"/>
          <w:sz w:val="20"/>
          <w:szCs w:val="20"/>
        </w:rPr>
      </w:pPr>
      <w:r w:rsidRPr="0041379D">
        <w:rPr>
          <w:rFonts w:ascii="Arial" w:hAnsi="Arial" w:cs="Arial"/>
          <w:sz w:val="20"/>
          <w:szCs w:val="20"/>
        </w:rPr>
        <w:t>Employed by a Section 3 business concern or</w:t>
      </w:r>
    </w:p>
    <w:p w14:paraId="02E6C4F5" w14:textId="77777777" w:rsidR="00CB4508" w:rsidRPr="0041379D" w:rsidRDefault="00CB4508" w:rsidP="00CB4508">
      <w:pPr>
        <w:widowControl/>
        <w:numPr>
          <w:ilvl w:val="0"/>
          <w:numId w:val="35"/>
        </w:numPr>
        <w:autoSpaceDE/>
        <w:autoSpaceDN/>
        <w:spacing w:after="160" w:line="276" w:lineRule="auto"/>
        <w:rPr>
          <w:rFonts w:ascii="Arial" w:hAnsi="Arial" w:cs="Arial"/>
          <w:sz w:val="20"/>
          <w:szCs w:val="20"/>
        </w:rPr>
      </w:pPr>
      <w:r w:rsidRPr="0041379D">
        <w:rPr>
          <w:rFonts w:ascii="Arial" w:hAnsi="Arial" w:cs="Arial"/>
          <w:sz w:val="20"/>
          <w:szCs w:val="20"/>
        </w:rPr>
        <w:t>Currently meets or when hired met at least one of the following categories as documented within the past five years:</w:t>
      </w:r>
    </w:p>
    <w:p w14:paraId="6A1E9E2D" w14:textId="77777777" w:rsidR="00CB4508" w:rsidRPr="0041379D" w:rsidRDefault="00CB4508" w:rsidP="00CB4508">
      <w:pPr>
        <w:widowControl/>
        <w:numPr>
          <w:ilvl w:val="1"/>
          <w:numId w:val="35"/>
        </w:numPr>
        <w:autoSpaceDE/>
        <w:autoSpaceDN/>
        <w:spacing w:after="160" w:line="276" w:lineRule="auto"/>
        <w:rPr>
          <w:rFonts w:ascii="Arial" w:hAnsi="Arial" w:cs="Arial"/>
          <w:sz w:val="20"/>
          <w:szCs w:val="20"/>
        </w:rPr>
      </w:pPr>
      <w:r w:rsidRPr="0041379D">
        <w:rPr>
          <w:rFonts w:ascii="Arial" w:hAnsi="Arial" w:cs="Arial"/>
          <w:sz w:val="20"/>
          <w:szCs w:val="20"/>
        </w:rPr>
        <w:t xml:space="preserve">A resident of public housing; or </w:t>
      </w:r>
    </w:p>
    <w:p w14:paraId="33A726E0" w14:textId="77777777" w:rsidR="00CB4508" w:rsidRPr="0041379D" w:rsidRDefault="00CB4508" w:rsidP="00CB4508">
      <w:pPr>
        <w:widowControl/>
        <w:numPr>
          <w:ilvl w:val="1"/>
          <w:numId w:val="35"/>
        </w:numPr>
        <w:autoSpaceDE/>
        <w:autoSpaceDN/>
        <w:spacing w:after="160" w:line="276" w:lineRule="auto"/>
        <w:rPr>
          <w:rFonts w:ascii="Arial" w:hAnsi="Arial" w:cs="Arial"/>
          <w:sz w:val="20"/>
          <w:szCs w:val="20"/>
        </w:rPr>
      </w:pPr>
      <w:r w:rsidRPr="0041379D">
        <w:rPr>
          <w:rFonts w:ascii="Arial" w:hAnsi="Arial" w:cs="Arial"/>
          <w:sz w:val="20"/>
          <w:szCs w:val="20"/>
        </w:rPr>
        <w:t xml:space="preserve">A resident of other public housing projects or Section 8-assisted housing; or </w:t>
      </w:r>
    </w:p>
    <w:p w14:paraId="2E8B39E4" w14:textId="77777777" w:rsidR="00CB4508" w:rsidRPr="0041379D" w:rsidRDefault="00CB4508" w:rsidP="00CB4508">
      <w:pPr>
        <w:widowControl/>
        <w:numPr>
          <w:ilvl w:val="1"/>
          <w:numId w:val="35"/>
        </w:numPr>
        <w:autoSpaceDE/>
        <w:autoSpaceDN/>
        <w:spacing w:after="160" w:line="276" w:lineRule="auto"/>
        <w:rPr>
          <w:rFonts w:ascii="Arial" w:hAnsi="Arial" w:cs="Arial"/>
          <w:sz w:val="20"/>
          <w:szCs w:val="20"/>
        </w:rPr>
      </w:pPr>
      <w:r w:rsidRPr="0041379D">
        <w:rPr>
          <w:rFonts w:ascii="Arial" w:hAnsi="Arial" w:cs="Arial"/>
          <w:sz w:val="20"/>
          <w:szCs w:val="20"/>
        </w:rPr>
        <w:t>A YouthBuild participant.</w:t>
      </w:r>
    </w:p>
    <w:p w14:paraId="2E38A37D" w14:textId="77777777" w:rsidR="00CB4508" w:rsidRPr="0041379D" w:rsidRDefault="00CB4508" w:rsidP="00CB4508">
      <w:pPr>
        <w:rPr>
          <w:rFonts w:ascii="Arial" w:hAnsi="Arial" w:cs="Arial"/>
          <w:sz w:val="20"/>
          <w:szCs w:val="20"/>
        </w:rPr>
      </w:pPr>
      <w:r w:rsidRPr="0041379D">
        <w:rPr>
          <w:rFonts w:ascii="Arial" w:hAnsi="Arial" w:cs="Arial"/>
          <w:sz w:val="20"/>
          <w:szCs w:val="20"/>
        </w:rPr>
        <w:br/>
        <w:t xml:space="preserve">The individual must contact the Housing Authority City of Elkhart or developer from which they are seeking employment or contracting opportunities. They should identify themselves as a Section 3 worker or Targeted Section 3 worker and provide the documentation required for certification procedures. Prospective Section 3 workers may self-certify that they meet the requirements as defined in the regulations. </w:t>
      </w:r>
    </w:p>
    <w:p w14:paraId="4DE4CD13" w14:textId="77777777" w:rsidR="00CB4508" w:rsidRPr="0041379D" w:rsidRDefault="00CB4508" w:rsidP="00CB4508">
      <w:pPr>
        <w:rPr>
          <w:rFonts w:ascii="Arial" w:hAnsi="Arial" w:cs="Arial"/>
          <w:sz w:val="20"/>
          <w:szCs w:val="20"/>
        </w:rPr>
      </w:pPr>
      <w:r w:rsidRPr="0041379D">
        <w:rPr>
          <w:rFonts w:ascii="Arial" w:hAnsi="Arial" w:cs="Arial"/>
          <w:sz w:val="20"/>
          <w:szCs w:val="20"/>
        </w:rPr>
        <w:t xml:space="preserve">There are many ways that a worker can be certified as either a Section 3 Worker or Targeted Section 3 Worker under 24 CFR part 75: </w:t>
      </w:r>
    </w:p>
    <w:p w14:paraId="5D9C237F" w14:textId="77777777" w:rsidR="00CB4508" w:rsidRPr="0041379D" w:rsidRDefault="00CB4508" w:rsidP="00CB4508">
      <w:pPr>
        <w:ind w:firstLine="720"/>
        <w:rPr>
          <w:rFonts w:ascii="Arial" w:hAnsi="Arial" w:cs="Arial"/>
          <w:sz w:val="20"/>
          <w:szCs w:val="20"/>
        </w:rPr>
      </w:pPr>
      <w:r w:rsidRPr="0041379D">
        <w:rPr>
          <w:rFonts w:ascii="Arial" w:hAnsi="Arial" w:cs="Arial"/>
          <w:sz w:val="20"/>
          <w:szCs w:val="20"/>
        </w:rPr>
        <w:t xml:space="preserve">(1) For a worker to qualify as a Section 3 worker, one of the following must be maintained: </w:t>
      </w:r>
    </w:p>
    <w:p w14:paraId="4A0AB7EC" w14:textId="77777777" w:rsidR="00CB4508" w:rsidRPr="0041379D" w:rsidRDefault="00CB4508" w:rsidP="00CB4508">
      <w:pPr>
        <w:ind w:left="720" w:firstLine="720"/>
        <w:rPr>
          <w:rFonts w:ascii="Arial" w:hAnsi="Arial" w:cs="Arial"/>
          <w:sz w:val="20"/>
          <w:szCs w:val="20"/>
        </w:rPr>
      </w:pPr>
      <w:r w:rsidRPr="0041379D">
        <w:rPr>
          <w:rFonts w:ascii="Arial" w:hAnsi="Arial" w:cs="Arial"/>
          <w:sz w:val="20"/>
          <w:szCs w:val="20"/>
        </w:rPr>
        <w:t>(i) A worker’s self-certification that their income is below the income limit from the prior calendar year;</w:t>
      </w:r>
    </w:p>
    <w:p w14:paraId="183EAB15" w14:textId="77777777" w:rsidR="00CB4508" w:rsidRPr="0041379D" w:rsidRDefault="00CB4508" w:rsidP="00CB4508">
      <w:pPr>
        <w:ind w:left="720" w:firstLine="720"/>
        <w:rPr>
          <w:rFonts w:ascii="Arial" w:hAnsi="Arial" w:cs="Arial"/>
          <w:sz w:val="20"/>
          <w:szCs w:val="20"/>
        </w:rPr>
      </w:pPr>
      <w:r w:rsidRPr="0041379D">
        <w:rPr>
          <w:rFonts w:ascii="Arial" w:hAnsi="Arial" w:cs="Arial"/>
          <w:sz w:val="20"/>
          <w:szCs w:val="20"/>
        </w:rPr>
        <w:t xml:space="preserve">(ii) A worker’s self-certification of participation in a means-tested program such as public housing or Section 8-assisted housing; </w:t>
      </w:r>
    </w:p>
    <w:p w14:paraId="37361002" w14:textId="77777777" w:rsidR="00CB4508" w:rsidRPr="0041379D" w:rsidRDefault="00CB4508" w:rsidP="00CB4508">
      <w:pPr>
        <w:ind w:left="720" w:firstLine="720"/>
        <w:rPr>
          <w:rFonts w:ascii="Arial" w:hAnsi="Arial" w:cs="Arial"/>
          <w:sz w:val="20"/>
          <w:szCs w:val="20"/>
        </w:rPr>
      </w:pPr>
      <w:r w:rsidRPr="0041379D">
        <w:rPr>
          <w:rFonts w:ascii="Arial" w:hAnsi="Arial" w:cs="Arial"/>
          <w:sz w:val="20"/>
          <w:szCs w:val="20"/>
        </w:rPr>
        <w:t>(iii) Certification from a PHA, or the owner or property manager of project-based Section 8- assisted housing, or the administrator of tenant-based Section 8-assisted housing that the worker is a participant in one of their programs;</w:t>
      </w:r>
    </w:p>
    <w:p w14:paraId="3010EC3A" w14:textId="77777777" w:rsidR="00CB4508" w:rsidRPr="0041379D" w:rsidRDefault="00CB4508" w:rsidP="00CB4508">
      <w:pPr>
        <w:ind w:left="720" w:firstLine="720"/>
        <w:rPr>
          <w:rFonts w:ascii="Arial" w:hAnsi="Arial" w:cs="Arial"/>
          <w:sz w:val="20"/>
          <w:szCs w:val="20"/>
        </w:rPr>
      </w:pPr>
      <w:r w:rsidRPr="0041379D">
        <w:rPr>
          <w:rFonts w:ascii="Arial" w:hAnsi="Arial" w:cs="Arial"/>
          <w:sz w:val="20"/>
          <w:szCs w:val="20"/>
        </w:rPr>
        <w:t xml:space="preserve">(iv) An employer’s certification that the worker’s income from that employer is below the income limit when based on an employer’s calculation of what the worker’s wage rate would translate to if annualized on a full-time basis; or </w:t>
      </w:r>
    </w:p>
    <w:p w14:paraId="14433C33" w14:textId="77777777" w:rsidR="00CB4508" w:rsidRPr="0041379D" w:rsidRDefault="00CB4508" w:rsidP="00CB4508">
      <w:pPr>
        <w:ind w:left="720" w:firstLine="720"/>
        <w:rPr>
          <w:rFonts w:ascii="Arial" w:hAnsi="Arial" w:cs="Arial"/>
          <w:sz w:val="20"/>
          <w:szCs w:val="20"/>
        </w:rPr>
      </w:pPr>
      <w:r w:rsidRPr="0041379D">
        <w:rPr>
          <w:rFonts w:ascii="Arial" w:hAnsi="Arial" w:cs="Arial"/>
          <w:sz w:val="20"/>
          <w:szCs w:val="20"/>
        </w:rPr>
        <w:t xml:space="preserve">(v) An employer’s certification that the worker is employed by a Section 3 business concern. </w:t>
      </w:r>
    </w:p>
    <w:p w14:paraId="72691CCF" w14:textId="77777777" w:rsidR="00CB4508" w:rsidRPr="0041379D" w:rsidRDefault="00CB4508" w:rsidP="00CB4508">
      <w:pPr>
        <w:ind w:left="720"/>
        <w:rPr>
          <w:rFonts w:ascii="Arial" w:hAnsi="Arial" w:cs="Arial"/>
          <w:sz w:val="20"/>
          <w:szCs w:val="20"/>
        </w:rPr>
      </w:pPr>
      <w:r w:rsidRPr="0041379D">
        <w:rPr>
          <w:rFonts w:ascii="Arial" w:hAnsi="Arial" w:cs="Arial"/>
          <w:sz w:val="20"/>
          <w:szCs w:val="20"/>
        </w:rPr>
        <w:t xml:space="preserve">(2) For a worker to qualify as a Targeted Section 3 worker, one of the following must be maintained: </w:t>
      </w:r>
    </w:p>
    <w:p w14:paraId="45831873" w14:textId="77777777" w:rsidR="00CB4508" w:rsidRPr="0041379D" w:rsidRDefault="00CB4508" w:rsidP="00CB4508">
      <w:pPr>
        <w:ind w:left="720" w:firstLine="720"/>
        <w:rPr>
          <w:rFonts w:ascii="Arial" w:hAnsi="Arial" w:cs="Arial"/>
          <w:sz w:val="20"/>
          <w:szCs w:val="20"/>
        </w:rPr>
      </w:pPr>
      <w:r w:rsidRPr="0041379D">
        <w:rPr>
          <w:rFonts w:ascii="Arial" w:hAnsi="Arial" w:cs="Arial"/>
          <w:sz w:val="20"/>
          <w:szCs w:val="20"/>
        </w:rPr>
        <w:t xml:space="preserve">(i) A worker’s self-certification of participation in public housing or Section 8-assisted housing programs; </w:t>
      </w:r>
    </w:p>
    <w:p w14:paraId="514DD94E" w14:textId="77777777" w:rsidR="00CB4508" w:rsidRPr="0041379D" w:rsidRDefault="00CB4508" w:rsidP="00CB4508">
      <w:pPr>
        <w:ind w:left="720" w:firstLine="720"/>
        <w:rPr>
          <w:rFonts w:ascii="Arial" w:hAnsi="Arial" w:cs="Arial"/>
          <w:sz w:val="20"/>
          <w:szCs w:val="20"/>
        </w:rPr>
      </w:pPr>
      <w:r w:rsidRPr="0041379D">
        <w:rPr>
          <w:rFonts w:ascii="Arial" w:hAnsi="Arial" w:cs="Arial"/>
          <w:sz w:val="20"/>
          <w:szCs w:val="20"/>
        </w:rPr>
        <w:t xml:space="preserve">(ii) Certification from a PHA, or the owner or property manager of project-based Section 8- assisted housing, or the administrator of tenant-based Section 8-assisted housing that the worker is a participant in one of their programs; </w:t>
      </w:r>
    </w:p>
    <w:p w14:paraId="329663E6" w14:textId="77777777" w:rsidR="00CB4508" w:rsidRPr="0041379D" w:rsidRDefault="00CB4508" w:rsidP="00CB4508">
      <w:pPr>
        <w:ind w:left="720" w:firstLine="720"/>
        <w:rPr>
          <w:rFonts w:ascii="Arial" w:hAnsi="Arial" w:cs="Arial"/>
          <w:sz w:val="20"/>
          <w:szCs w:val="20"/>
        </w:rPr>
      </w:pPr>
      <w:r w:rsidRPr="0041379D">
        <w:rPr>
          <w:rFonts w:ascii="Arial" w:hAnsi="Arial" w:cs="Arial"/>
          <w:sz w:val="20"/>
          <w:szCs w:val="20"/>
        </w:rPr>
        <w:t xml:space="preserve">(iii) An employer’s certification that the worker is employed by a Section 3 business concern; or </w:t>
      </w:r>
    </w:p>
    <w:p w14:paraId="4E832ADF" w14:textId="77777777" w:rsidR="00CB4508" w:rsidRPr="0041379D" w:rsidRDefault="00CB4508" w:rsidP="00CB4508">
      <w:pPr>
        <w:ind w:left="720" w:firstLine="720"/>
        <w:rPr>
          <w:rFonts w:ascii="Arial" w:hAnsi="Arial" w:cs="Arial"/>
          <w:sz w:val="20"/>
          <w:szCs w:val="20"/>
        </w:rPr>
      </w:pPr>
      <w:r w:rsidRPr="0041379D">
        <w:rPr>
          <w:rFonts w:ascii="Arial" w:hAnsi="Arial" w:cs="Arial"/>
          <w:sz w:val="20"/>
          <w:szCs w:val="20"/>
        </w:rPr>
        <w:t>(iv) A worker’s certification that the worker is a YouthBuild participant.</w:t>
      </w:r>
    </w:p>
    <w:p w14:paraId="19108F52" w14:textId="77777777" w:rsidR="00CB4508" w:rsidRPr="0041379D" w:rsidRDefault="00CB4508" w:rsidP="00CB4508">
      <w:pPr>
        <w:rPr>
          <w:rFonts w:ascii="Arial" w:hAnsi="Arial" w:cs="Arial"/>
          <w:sz w:val="20"/>
          <w:szCs w:val="20"/>
        </w:rPr>
      </w:pPr>
      <w:r w:rsidRPr="0041379D">
        <w:rPr>
          <w:rFonts w:ascii="Arial" w:hAnsi="Arial" w:cs="Arial"/>
          <w:sz w:val="20"/>
          <w:szCs w:val="20"/>
        </w:rPr>
        <w:t xml:space="preserve">The documentation must be maintained for the period required for record retentions in accordance with applicable program regulations or, in the absence of applicable program regulations, in accordance with 2 CFR § 200.334, Retention Requirements for Records (www.ecfr.gov/cgibin/retrieveECFR?n=se2.1.200_1334), which provides for retaining records for at least three years, as described in detail in that regulation.  </w:t>
      </w:r>
      <w:r>
        <w:rPr>
          <w:rFonts w:ascii="Arial" w:hAnsi="Arial" w:cs="Arial"/>
          <w:sz w:val="20"/>
          <w:szCs w:val="20"/>
        </w:rPr>
        <w:t>HACE</w:t>
      </w:r>
      <w:r w:rsidRPr="0041379D">
        <w:rPr>
          <w:rFonts w:ascii="Arial" w:hAnsi="Arial" w:cs="Arial"/>
          <w:sz w:val="20"/>
          <w:szCs w:val="20"/>
        </w:rPr>
        <w:t xml:space="preserve"> or Bidder may report on Section 3 workers and Targeted Section 3 workers for five years from when their certification as a Section 3 worker or Targeted Section 3 worker is established.</w:t>
      </w:r>
    </w:p>
    <w:p w14:paraId="2B56FC41" w14:textId="77777777" w:rsidR="00CB4508" w:rsidRPr="0041379D" w:rsidRDefault="00CB4508" w:rsidP="00CB4508">
      <w:pPr>
        <w:rPr>
          <w:rFonts w:ascii="Arial" w:hAnsi="Arial" w:cs="Arial"/>
          <w:sz w:val="20"/>
          <w:szCs w:val="20"/>
        </w:rPr>
      </w:pPr>
      <w:r w:rsidRPr="0041379D">
        <w:rPr>
          <w:rFonts w:ascii="Arial" w:hAnsi="Arial" w:cs="Arial"/>
          <w:sz w:val="20"/>
          <w:szCs w:val="20"/>
        </w:rPr>
        <w:t xml:space="preserve">HUD does not prescribe any specific forms of evidence to establish Section 3 eligibility. Acceptable documentation includes, but is not limited to the following: </w:t>
      </w:r>
    </w:p>
    <w:p w14:paraId="43181DAF" w14:textId="77777777" w:rsidR="00CB4508" w:rsidRPr="0041379D" w:rsidRDefault="00CB4508" w:rsidP="00CB4508">
      <w:pPr>
        <w:ind w:firstLine="720"/>
        <w:rPr>
          <w:rFonts w:ascii="Arial" w:hAnsi="Arial" w:cs="Arial"/>
          <w:sz w:val="20"/>
          <w:szCs w:val="20"/>
        </w:rPr>
      </w:pPr>
      <w:r w:rsidRPr="0041379D">
        <w:rPr>
          <w:rFonts w:ascii="Arial" w:hAnsi="Arial" w:cs="Arial"/>
          <w:sz w:val="20"/>
          <w:szCs w:val="20"/>
        </w:rPr>
        <w:t xml:space="preserve">• Proof of residency in a public housing project; or </w:t>
      </w:r>
    </w:p>
    <w:p w14:paraId="0F3794C6" w14:textId="77777777" w:rsidR="00CB4508" w:rsidRPr="0041379D" w:rsidRDefault="00CB4508" w:rsidP="00CB4508">
      <w:pPr>
        <w:ind w:firstLine="720"/>
        <w:rPr>
          <w:rFonts w:ascii="Arial" w:hAnsi="Arial" w:cs="Arial"/>
          <w:sz w:val="20"/>
          <w:szCs w:val="20"/>
        </w:rPr>
      </w:pPr>
      <w:r w:rsidRPr="0041379D">
        <w:rPr>
          <w:rFonts w:ascii="Arial" w:hAnsi="Arial" w:cs="Arial"/>
          <w:sz w:val="20"/>
          <w:szCs w:val="20"/>
        </w:rPr>
        <w:t>• Evidence of participation in the YouthBuild program.</w:t>
      </w:r>
    </w:p>
    <w:p w14:paraId="62532D5E" w14:textId="77777777" w:rsidR="00CB4508" w:rsidRPr="0041379D" w:rsidRDefault="00CB4508" w:rsidP="00CB4508">
      <w:pPr>
        <w:rPr>
          <w:rFonts w:ascii="Arial" w:hAnsi="Arial" w:cs="Arial"/>
        </w:rPr>
      </w:pPr>
      <w:r w:rsidRPr="0041379D">
        <w:rPr>
          <w:rFonts w:ascii="Arial" w:eastAsiaTheme="majorEastAsia" w:hAnsi="Arial" w:cs="Arial"/>
          <w:b/>
          <w:bCs/>
          <w:color w:val="354F52"/>
          <w:sz w:val="29"/>
          <w:szCs w:val="29"/>
        </w:rPr>
        <w:t>B.  SECTION 3 BUSINESS CONCERN CERTIFICATION</w:t>
      </w:r>
    </w:p>
    <w:p w14:paraId="2C006D41" w14:textId="77777777" w:rsidR="00CB4508" w:rsidRPr="0041379D" w:rsidRDefault="00CB4508" w:rsidP="00CB4508">
      <w:pPr>
        <w:adjustRightInd w:val="0"/>
        <w:snapToGrid w:val="0"/>
        <w:spacing w:after="180" w:line="276" w:lineRule="auto"/>
        <w:rPr>
          <w:rFonts w:ascii="Arial" w:hAnsi="Arial" w:cs="Arial"/>
          <w:sz w:val="20"/>
          <w:szCs w:val="24"/>
        </w:rPr>
      </w:pPr>
      <w:r w:rsidRPr="0041379D">
        <w:rPr>
          <w:rFonts w:ascii="Arial" w:hAnsi="Arial" w:cs="Arial"/>
          <w:sz w:val="20"/>
          <w:szCs w:val="24"/>
        </w:rPr>
        <w:t xml:space="preserve">Businesses that believe they meet the Section 3 Business requirements can/may self-register in the HUD Business registry, here: </w:t>
      </w:r>
      <w:hyperlink r:id="rId26">
        <w:r w:rsidRPr="0041379D">
          <w:rPr>
            <w:rFonts w:ascii="Arial" w:eastAsiaTheme="majorEastAsia" w:hAnsi="Arial" w:cs="Arial"/>
            <w:color w:val="4C2C92"/>
            <w:sz w:val="20"/>
            <w:szCs w:val="24"/>
            <w:u w:val="single"/>
          </w:rPr>
          <w:t>http://www.hud.gov/Sec3Biz</w:t>
        </w:r>
      </w:hyperlink>
      <w:r>
        <w:rPr>
          <w:rFonts w:ascii="Arial" w:hAnsi="Arial" w:cs="Arial"/>
          <w:sz w:val="20"/>
          <w:szCs w:val="24"/>
        </w:rPr>
        <w:t xml:space="preserve"> as well as the HACE website here: </w:t>
      </w:r>
      <w:hyperlink r:id="rId27" w:history="1">
        <w:r w:rsidRPr="00450A5E">
          <w:rPr>
            <w:rStyle w:val="Hyperlink"/>
            <w:rFonts w:ascii="Arial" w:hAnsi="Arial" w:cs="Arial"/>
            <w:sz w:val="20"/>
            <w:szCs w:val="24"/>
          </w:rPr>
          <w:t>https://www.ehai.org/business-concern-certification---section-3.html</w:t>
        </w:r>
      </w:hyperlink>
      <w:r>
        <w:rPr>
          <w:rFonts w:ascii="Arial" w:hAnsi="Arial" w:cs="Arial"/>
          <w:sz w:val="20"/>
          <w:szCs w:val="24"/>
        </w:rPr>
        <w:t>.</w:t>
      </w:r>
      <w:r w:rsidRPr="0041379D">
        <w:rPr>
          <w:rFonts w:ascii="Arial" w:hAnsi="Arial" w:cs="Arial"/>
          <w:sz w:val="20"/>
          <w:szCs w:val="24"/>
        </w:rPr>
        <w:t xml:space="preserve">  Businesses may seek Section 3 Business Concern </w:t>
      </w:r>
      <w:r>
        <w:rPr>
          <w:rFonts w:ascii="Arial" w:hAnsi="Arial" w:cs="Arial"/>
          <w:sz w:val="20"/>
          <w:szCs w:val="24"/>
        </w:rPr>
        <w:t>acknowledgment</w:t>
      </w:r>
      <w:r w:rsidRPr="0041379D">
        <w:rPr>
          <w:rFonts w:ascii="Arial" w:hAnsi="Arial" w:cs="Arial"/>
          <w:sz w:val="20"/>
          <w:szCs w:val="24"/>
        </w:rPr>
        <w:t xml:space="preserve"> by demonstrating that it meets one or more of the following criteria:</w:t>
      </w:r>
    </w:p>
    <w:p w14:paraId="276C24FD" w14:textId="77777777" w:rsidR="00CB4508" w:rsidRPr="0041379D" w:rsidRDefault="00CB4508" w:rsidP="00CB4508">
      <w:pPr>
        <w:widowControl/>
        <w:numPr>
          <w:ilvl w:val="0"/>
          <w:numId w:val="36"/>
        </w:numPr>
        <w:autoSpaceDE/>
        <w:autoSpaceDN/>
        <w:spacing w:after="160" w:line="276" w:lineRule="auto"/>
        <w:contextualSpacing/>
        <w:rPr>
          <w:rFonts w:ascii="Arial" w:hAnsi="Arial" w:cs="Arial"/>
          <w:sz w:val="20"/>
          <w:szCs w:val="20"/>
        </w:rPr>
      </w:pPr>
      <w:r w:rsidRPr="0041379D">
        <w:rPr>
          <w:rFonts w:ascii="Arial" w:hAnsi="Arial" w:cs="Arial"/>
          <w:sz w:val="20"/>
          <w:szCs w:val="20"/>
        </w:rPr>
        <w:t>At least 51 percent of the business is owned and controlled by low- or very low-income persons; or</w:t>
      </w:r>
    </w:p>
    <w:p w14:paraId="7AD3D799" w14:textId="77777777" w:rsidR="00CB4508" w:rsidRPr="0041379D" w:rsidRDefault="00CB4508" w:rsidP="00CB4508">
      <w:pPr>
        <w:widowControl/>
        <w:numPr>
          <w:ilvl w:val="0"/>
          <w:numId w:val="36"/>
        </w:numPr>
        <w:autoSpaceDE/>
        <w:autoSpaceDN/>
        <w:spacing w:after="160" w:line="276" w:lineRule="auto"/>
        <w:contextualSpacing/>
        <w:rPr>
          <w:rFonts w:ascii="Arial" w:hAnsi="Arial" w:cs="Arial"/>
          <w:sz w:val="20"/>
          <w:szCs w:val="20"/>
        </w:rPr>
      </w:pPr>
      <w:r w:rsidRPr="0041379D">
        <w:rPr>
          <w:rFonts w:ascii="Arial" w:hAnsi="Arial" w:cs="Arial"/>
          <w:sz w:val="20"/>
          <w:szCs w:val="20"/>
        </w:rPr>
        <w:t>At least 51 percent of the business is owned and controlled by current public housing residents or residents who currently live in Section 8-assisted housing; or</w:t>
      </w:r>
    </w:p>
    <w:p w14:paraId="2C02F2AF" w14:textId="77777777" w:rsidR="00CB4508" w:rsidRPr="0041379D" w:rsidRDefault="00CB4508" w:rsidP="00CB4508">
      <w:pPr>
        <w:widowControl/>
        <w:numPr>
          <w:ilvl w:val="0"/>
          <w:numId w:val="36"/>
        </w:numPr>
        <w:autoSpaceDE/>
        <w:autoSpaceDN/>
        <w:spacing w:after="160" w:line="276" w:lineRule="auto"/>
        <w:contextualSpacing/>
        <w:rPr>
          <w:rFonts w:ascii="Arial" w:hAnsi="Arial" w:cs="Arial"/>
          <w:sz w:val="20"/>
          <w:szCs w:val="20"/>
        </w:rPr>
      </w:pPr>
      <w:r w:rsidRPr="0041379D">
        <w:rPr>
          <w:rFonts w:ascii="Arial" w:hAnsi="Arial" w:cs="Arial"/>
          <w:sz w:val="20"/>
          <w:szCs w:val="20"/>
        </w:rPr>
        <w:t>Over 75 percent of the labor hours performed for the business over the prior three-month period are performed by Section 3 workers.</w:t>
      </w:r>
    </w:p>
    <w:p w14:paraId="0824DED9" w14:textId="77777777" w:rsidR="00CB4508" w:rsidRPr="0041379D" w:rsidRDefault="00CB4508" w:rsidP="00CB4508">
      <w:pPr>
        <w:rPr>
          <w:rFonts w:ascii="Arial" w:hAnsi="Arial" w:cs="Arial"/>
          <w:sz w:val="20"/>
          <w:szCs w:val="20"/>
        </w:rPr>
      </w:pPr>
      <w:r w:rsidRPr="0041379D">
        <w:rPr>
          <w:rFonts w:ascii="Arial" w:hAnsi="Arial" w:cs="Arial"/>
          <w:sz w:val="20"/>
          <w:szCs w:val="20"/>
        </w:rPr>
        <w:t xml:space="preserve">Businesses that seek Section 3 </w:t>
      </w:r>
      <w:r>
        <w:rPr>
          <w:rFonts w:ascii="Arial" w:hAnsi="Arial" w:cs="Arial"/>
          <w:sz w:val="20"/>
          <w:szCs w:val="20"/>
        </w:rPr>
        <w:t>acknowledgment</w:t>
      </w:r>
      <w:r w:rsidRPr="0041379D">
        <w:rPr>
          <w:rFonts w:ascii="Arial" w:hAnsi="Arial" w:cs="Arial"/>
          <w:sz w:val="20"/>
          <w:szCs w:val="20"/>
        </w:rPr>
        <w:t xml:space="preserve"> shall certify, or demonstrate to the Housing Authority City of Elkhart, contractors, or subcontractors, that they meet the definitions provided in the above.  Businesses may demonstrate eligibility by submitting the Section 3 Business Concern Certification Form attached.</w:t>
      </w:r>
    </w:p>
    <w:p w14:paraId="0985D1F3" w14:textId="77777777" w:rsidR="00CB4508" w:rsidRPr="001C6941" w:rsidRDefault="00CB4508" w:rsidP="00CB4508">
      <w:pPr>
        <w:rPr>
          <w:rFonts w:ascii="Arial" w:hAnsi="Arial" w:cs="Arial"/>
          <w:sz w:val="20"/>
          <w:szCs w:val="20"/>
        </w:rPr>
      </w:pPr>
      <w:r w:rsidRPr="0041379D">
        <w:rPr>
          <w:rFonts w:ascii="Arial" w:hAnsi="Arial" w:cs="Arial"/>
          <w:sz w:val="20"/>
          <w:szCs w:val="20"/>
        </w:rPr>
        <w:t xml:space="preserve">Section 3 Business Concern Certification Forms must be submitted at the time of bid/proposal.  If the </w:t>
      </w:r>
      <w:r>
        <w:rPr>
          <w:rFonts w:ascii="Arial" w:hAnsi="Arial" w:cs="Arial"/>
          <w:sz w:val="20"/>
          <w:szCs w:val="20"/>
        </w:rPr>
        <w:t>HACE</w:t>
      </w:r>
      <w:r w:rsidRPr="0041379D">
        <w:rPr>
          <w:rFonts w:ascii="Arial" w:hAnsi="Arial" w:cs="Arial"/>
          <w:sz w:val="20"/>
          <w:szCs w:val="20"/>
        </w:rPr>
        <w:t xml:space="preserve"> previously approved the business concern to be Section 3 certified, then the certification can be submitted along with the bid, as long as the form is submitted within the prescribed expiration date.  The Section 3 Business Concern Certification Form will expire after 12 months. Establishing a 12 month certification of eligibility period allows the </w:t>
      </w:r>
      <w:r>
        <w:rPr>
          <w:rFonts w:ascii="Arial" w:hAnsi="Arial" w:cs="Arial"/>
          <w:sz w:val="20"/>
          <w:szCs w:val="20"/>
        </w:rPr>
        <w:t>HACE</w:t>
      </w:r>
      <w:r w:rsidRPr="0041379D">
        <w:rPr>
          <w:rFonts w:ascii="Arial" w:hAnsi="Arial" w:cs="Arial"/>
          <w:sz w:val="20"/>
          <w:szCs w:val="20"/>
        </w:rPr>
        <w:t xml:space="preserve"> the ability to assess contractor performance to ensure the business is striving to meet the required goals. </w:t>
      </w:r>
    </w:p>
    <w:p w14:paraId="662BA799" w14:textId="77777777" w:rsidR="005B2973" w:rsidRDefault="005B2973">
      <w:pPr>
        <w:spacing w:line="259" w:lineRule="auto"/>
        <w:rPr>
          <w:rFonts w:ascii="Arial"/>
          <w:sz w:val="20"/>
        </w:rPr>
        <w:sectPr w:rsidR="005B2973">
          <w:footerReference w:type="default" r:id="rId28"/>
          <w:pgSz w:w="12240" w:h="15840"/>
          <w:pgMar w:top="1360" w:right="360" w:bottom="280" w:left="340" w:header="0" w:footer="0" w:gutter="0"/>
          <w:cols w:space="720"/>
        </w:sectPr>
      </w:pPr>
      <w:bookmarkStart w:id="29" w:name="Section_3_Plan___Final_Rule"/>
      <w:bookmarkEnd w:id="29"/>
    </w:p>
    <w:p w14:paraId="662BA79A" w14:textId="77777777" w:rsidR="005B2973" w:rsidRDefault="002C7BCA">
      <w:pPr>
        <w:pStyle w:val="Heading6"/>
        <w:spacing w:before="30"/>
        <w:ind w:left="456" w:right="440"/>
        <w:jc w:val="center"/>
        <w:rPr>
          <w:rFonts w:ascii="Calibri"/>
        </w:rPr>
      </w:pPr>
      <w:bookmarkStart w:id="30" w:name="ATTACHMENT_G_Section_3_Compliance"/>
      <w:bookmarkEnd w:id="30"/>
      <w:r>
        <w:rPr>
          <w:rFonts w:ascii="Calibri"/>
        </w:rPr>
        <w:lastRenderedPageBreak/>
        <w:t>ATTACHMENT G</w:t>
      </w:r>
    </w:p>
    <w:p w14:paraId="0B1A0C83" w14:textId="77777777" w:rsidR="00F7435A" w:rsidRPr="00960C68" w:rsidRDefault="00F7435A" w:rsidP="00F7435A">
      <w:pPr>
        <w:ind w:left="720" w:hanging="720"/>
        <w:jc w:val="center"/>
        <w:rPr>
          <w:rFonts w:ascii="Trebuchet MS" w:eastAsia="Times New Roman" w:hAnsi="Trebuchet MS" w:cs="Times New Roman"/>
          <w:b/>
          <w:sz w:val="24"/>
          <w:szCs w:val="20"/>
          <w:u w:val="single"/>
        </w:rPr>
      </w:pPr>
      <w:r w:rsidRPr="00AC5D0F">
        <w:rPr>
          <w:rFonts w:ascii="Arial" w:eastAsiaTheme="majorEastAsia" w:hAnsi="Arial" w:cs="Arial"/>
          <w:b/>
          <w:bCs/>
          <w:color w:val="52796F"/>
          <w:sz w:val="36"/>
          <w:szCs w:val="36"/>
          <w:u w:val="single"/>
        </w:rPr>
        <w:t xml:space="preserve">Section 3 </w:t>
      </w:r>
      <w:r>
        <w:rPr>
          <w:rFonts w:ascii="Arial" w:eastAsiaTheme="majorEastAsia" w:hAnsi="Arial" w:cs="Arial"/>
          <w:b/>
          <w:bCs/>
          <w:color w:val="52796F"/>
          <w:sz w:val="36"/>
          <w:szCs w:val="36"/>
          <w:u w:val="single"/>
        </w:rPr>
        <w:t xml:space="preserve">Compliance and </w:t>
      </w:r>
      <w:r w:rsidRPr="00AC5D0F">
        <w:rPr>
          <w:rFonts w:ascii="Arial" w:eastAsiaTheme="majorEastAsia" w:hAnsi="Arial" w:cs="Arial"/>
          <w:b/>
          <w:bCs/>
          <w:color w:val="52796F"/>
          <w:sz w:val="36"/>
          <w:szCs w:val="36"/>
          <w:u w:val="single"/>
        </w:rPr>
        <w:t>Business Concern</w:t>
      </w:r>
      <w:r w:rsidRPr="00960C68">
        <w:rPr>
          <w:rFonts w:ascii="Arial" w:eastAsiaTheme="majorEastAsia" w:hAnsi="Arial" w:cs="Arial"/>
          <w:b/>
          <w:bCs/>
          <w:color w:val="52796F"/>
          <w:sz w:val="36"/>
          <w:szCs w:val="36"/>
          <w:u w:val="single"/>
        </w:rPr>
        <w:t xml:space="preserve"> </w:t>
      </w:r>
      <w:r>
        <w:rPr>
          <w:rFonts w:ascii="Arial" w:eastAsiaTheme="majorEastAsia" w:hAnsi="Arial" w:cs="Arial"/>
          <w:b/>
          <w:bCs/>
          <w:color w:val="52796F"/>
          <w:sz w:val="36"/>
          <w:szCs w:val="36"/>
          <w:u w:val="single"/>
        </w:rPr>
        <w:t>Acknowledgement Explanation</w:t>
      </w:r>
      <w:r w:rsidRPr="00AC5D0F">
        <w:rPr>
          <w:rFonts w:ascii="Arial" w:eastAsiaTheme="majorEastAsia" w:hAnsi="Arial" w:cs="Arial"/>
          <w:b/>
          <w:bCs/>
          <w:color w:val="52796F"/>
          <w:sz w:val="36"/>
          <w:szCs w:val="36"/>
          <w:u w:val="single"/>
        </w:rPr>
        <w:t xml:space="preserve"> </w:t>
      </w:r>
    </w:p>
    <w:p w14:paraId="015EA1DC" w14:textId="77777777" w:rsidR="00F7435A" w:rsidRDefault="00F7435A" w:rsidP="00F7435A">
      <w:pPr>
        <w:ind w:left="720" w:hanging="720"/>
        <w:jc w:val="center"/>
        <w:rPr>
          <w:rFonts w:ascii="Trebuchet MS" w:eastAsia="Times New Roman" w:hAnsi="Trebuchet MS" w:cs="Times New Roman"/>
          <w:b/>
          <w:sz w:val="24"/>
          <w:szCs w:val="20"/>
        </w:rPr>
      </w:pPr>
    </w:p>
    <w:p w14:paraId="2674251A" w14:textId="77777777" w:rsidR="00F7435A" w:rsidRPr="00E86F87" w:rsidRDefault="00F7435A" w:rsidP="00F7435A">
      <w:pPr>
        <w:ind w:left="1800" w:hanging="1080"/>
        <w:jc w:val="both"/>
        <w:rPr>
          <w:rFonts w:ascii="Trebuchet MS" w:eastAsia="Times New Roman" w:hAnsi="Trebuchet MS" w:cs="Times New Roman"/>
          <w:b/>
          <w:sz w:val="24"/>
          <w:szCs w:val="20"/>
        </w:rPr>
      </w:pPr>
    </w:p>
    <w:p w14:paraId="50C0286B" w14:textId="77777777" w:rsidR="00F7435A" w:rsidRPr="00E86F87" w:rsidRDefault="00F7435A" w:rsidP="00F7435A">
      <w:pPr>
        <w:ind w:left="720" w:hanging="720"/>
        <w:rPr>
          <w:rFonts w:ascii="Trebuchet MS" w:eastAsia="Times New Roman" w:hAnsi="Trebuchet MS" w:cs="Times New Roman"/>
          <w:b/>
          <w:color w:val="354F52"/>
          <w:sz w:val="28"/>
          <w:szCs w:val="28"/>
        </w:rPr>
      </w:pPr>
      <w:r w:rsidRPr="0097330B">
        <w:rPr>
          <w:rFonts w:ascii="Trebuchet MS" w:eastAsia="Times New Roman" w:hAnsi="Trebuchet MS" w:cs="Times New Roman"/>
          <w:b/>
          <w:color w:val="354F52"/>
          <w:sz w:val="28"/>
          <w:szCs w:val="28"/>
        </w:rPr>
        <w:t xml:space="preserve">A. </w:t>
      </w:r>
      <w:r>
        <w:rPr>
          <w:rFonts w:ascii="Trebuchet MS" w:eastAsia="Times New Roman" w:hAnsi="Trebuchet MS" w:cs="Times New Roman"/>
          <w:b/>
          <w:color w:val="354F52"/>
          <w:sz w:val="28"/>
          <w:szCs w:val="28"/>
        </w:rPr>
        <w:t>IS PARTICIPATION IN SECTION 3 OPTIONAL?</w:t>
      </w:r>
    </w:p>
    <w:p w14:paraId="76DB6B45" w14:textId="77777777" w:rsidR="00F7435A" w:rsidRPr="00E86F87" w:rsidRDefault="00F7435A" w:rsidP="00F7435A">
      <w:pPr>
        <w:ind w:left="1800" w:hanging="1080"/>
        <w:jc w:val="both"/>
        <w:rPr>
          <w:rFonts w:ascii="Trebuchet MS" w:eastAsia="Times New Roman" w:hAnsi="Trebuchet MS" w:cs="Times New Roman"/>
          <w:b/>
          <w:sz w:val="24"/>
          <w:szCs w:val="20"/>
        </w:rPr>
      </w:pPr>
    </w:p>
    <w:p w14:paraId="5AAF28DB" w14:textId="77777777" w:rsidR="00F7435A" w:rsidRPr="00A975E3" w:rsidRDefault="00F7435A" w:rsidP="00F7435A">
      <w:pPr>
        <w:pStyle w:val="ListParagraph"/>
        <w:widowControl/>
        <w:numPr>
          <w:ilvl w:val="0"/>
          <w:numId w:val="27"/>
        </w:numPr>
        <w:autoSpaceDE/>
        <w:autoSpaceDN/>
        <w:contextualSpacing/>
        <w:jc w:val="both"/>
        <w:rPr>
          <w:rFonts w:ascii="Arial" w:eastAsia="Times New Roman" w:hAnsi="Arial" w:cs="Arial"/>
          <w:bCs/>
          <w:sz w:val="20"/>
          <w:szCs w:val="20"/>
        </w:rPr>
      </w:pPr>
      <w:r w:rsidRPr="00852312">
        <w:rPr>
          <w:rFonts w:ascii="Arial" w:eastAsia="Times New Roman" w:hAnsi="Arial" w:cs="Arial"/>
          <w:bCs/>
          <w:sz w:val="20"/>
          <w:szCs w:val="20"/>
        </w:rPr>
        <w:t xml:space="preserve">Except for purchases or contracts solely for commodities and equipment, as a part of the solicitation the </w:t>
      </w:r>
      <w:r>
        <w:rPr>
          <w:rFonts w:ascii="Arial" w:eastAsia="Times New Roman" w:hAnsi="Arial" w:cs="Arial"/>
          <w:bCs/>
          <w:sz w:val="20"/>
          <w:szCs w:val="20"/>
        </w:rPr>
        <w:t>Housing Authority City of Elkhart (HACE)</w:t>
      </w:r>
      <w:r w:rsidRPr="00A975E3">
        <w:rPr>
          <w:rFonts w:ascii="Arial" w:eastAsia="Times New Roman" w:hAnsi="Arial" w:cs="Arial"/>
          <w:bCs/>
          <w:sz w:val="20"/>
          <w:szCs w:val="20"/>
        </w:rPr>
        <w:t xml:space="preserve"> will offer all bidders and proposers the option of a</w:t>
      </w:r>
      <w:r>
        <w:rPr>
          <w:rFonts w:ascii="Arial" w:eastAsia="Times New Roman" w:hAnsi="Arial" w:cs="Arial"/>
          <w:bCs/>
          <w:sz w:val="20"/>
          <w:szCs w:val="20"/>
        </w:rPr>
        <w:t>n</w:t>
      </w:r>
      <w:r w:rsidRPr="00A975E3">
        <w:rPr>
          <w:rFonts w:ascii="Arial" w:eastAsia="Times New Roman" w:hAnsi="Arial" w:cs="Arial"/>
          <w:bCs/>
          <w:sz w:val="20"/>
          <w:szCs w:val="20"/>
        </w:rPr>
        <w:t xml:space="preserve"> </w:t>
      </w:r>
      <w:r>
        <w:rPr>
          <w:rFonts w:ascii="Arial" w:eastAsia="Times New Roman" w:hAnsi="Arial" w:cs="Arial"/>
          <w:bCs/>
          <w:sz w:val="20"/>
          <w:szCs w:val="20"/>
        </w:rPr>
        <w:t>Acknowledgement</w:t>
      </w:r>
      <w:r w:rsidRPr="00A975E3">
        <w:rPr>
          <w:rFonts w:ascii="Arial" w:eastAsia="Times New Roman" w:hAnsi="Arial" w:cs="Arial"/>
          <w:bCs/>
          <w:sz w:val="20"/>
          <w:szCs w:val="20"/>
        </w:rPr>
        <w:t xml:space="preserve">.  </w:t>
      </w:r>
    </w:p>
    <w:p w14:paraId="0CBF3DE4" w14:textId="77777777" w:rsidR="00F7435A" w:rsidRPr="00E86F87" w:rsidRDefault="00F7435A" w:rsidP="00F7435A">
      <w:pPr>
        <w:ind w:left="1440" w:hanging="720"/>
        <w:jc w:val="both"/>
        <w:rPr>
          <w:rFonts w:ascii="Arial" w:eastAsia="Times New Roman" w:hAnsi="Arial" w:cs="Arial"/>
          <w:bCs/>
          <w:sz w:val="20"/>
          <w:szCs w:val="20"/>
        </w:rPr>
      </w:pPr>
    </w:p>
    <w:p w14:paraId="1FB60FA0" w14:textId="77777777" w:rsidR="00F7435A" w:rsidRPr="00852312" w:rsidRDefault="00F7435A" w:rsidP="00F7435A">
      <w:pPr>
        <w:pStyle w:val="ListParagraph"/>
        <w:widowControl/>
        <w:numPr>
          <w:ilvl w:val="0"/>
          <w:numId w:val="27"/>
        </w:numPr>
        <w:autoSpaceDE/>
        <w:autoSpaceDN/>
        <w:contextualSpacing/>
        <w:jc w:val="both"/>
        <w:rPr>
          <w:rFonts w:ascii="Arial" w:eastAsia="Times New Roman" w:hAnsi="Arial" w:cs="Arial"/>
          <w:bCs/>
          <w:sz w:val="20"/>
          <w:szCs w:val="20"/>
        </w:rPr>
      </w:pPr>
      <w:r w:rsidRPr="00852312">
        <w:rPr>
          <w:rFonts w:ascii="Arial" w:eastAsia="Times New Roman" w:hAnsi="Arial" w:cs="Arial"/>
          <w:bCs/>
          <w:sz w:val="20"/>
          <w:szCs w:val="20"/>
        </w:rPr>
        <w:t xml:space="preserve">In response to a competitive solicitation (quotes; bids; RFP's), bidders and proposers are not required to respond to the </w:t>
      </w:r>
      <w:r>
        <w:rPr>
          <w:rFonts w:ascii="Arial" w:eastAsia="Times New Roman" w:hAnsi="Arial" w:cs="Arial"/>
          <w:bCs/>
          <w:sz w:val="20"/>
          <w:szCs w:val="20"/>
        </w:rPr>
        <w:t>HACE</w:t>
      </w:r>
      <w:r w:rsidRPr="00852312">
        <w:rPr>
          <w:rFonts w:ascii="Arial" w:eastAsia="Times New Roman" w:hAnsi="Arial" w:cs="Arial"/>
          <w:bCs/>
          <w:sz w:val="20"/>
          <w:szCs w:val="20"/>
        </w:rPr>
        <w:t xml:space="preserve"> with a claim of a</w:t>
      </w:r>
      <w:r>
        <w:rPr>
          <w:rFonts w:ascii="Arial" w:eastAsia="Times New Roman" w:hAnsi="Arial" w:cs="Arial"/>
          <w:bCs/>
          <w:sz w:val="20"/>
          <w:szCs w:val="20"/>
        </w:rPr>
        <w:t>n</w:t>
      </w:r>
      <w:r w:rsidRPr="00852312">
        <w:rPr>
          <w:rFonts w:ascii="Arial" w:eastAsia="Times New Roman" w:hAnsi="Arial" w:cs="Arial"/>
          <w:bCs/>
          <w:sz w:val="20"/>
          <w:szCs w:val="20"/>
        </w:rPr>
        <w:t xml:space="preserve"> </w:t>
      </w:r>
      <w:r>
        <w:rPr>
          <w:rFonts w:ascii="Arial" w:eastAsia="Times New Roman" w:hAnsi="Arial" w:cs="Arial"/>
          <w:bCs/>
          <w:sz w:val="20"/>
          <w:szCs w:val="20"/>
        </w:rPr>
        <w:t>Acknowledgement</w:t>
      </w:r>
      <w:r w:rsidRPr="00852312">
        <w:rPr>
          <w:rFonts w:ascii="Arial" w:eastAsia="Times New Roman" w:hAnsi="Arial" w:cs="Arial"/>
          <w:bCs/>
          <w:sz w:val="20"/>
          <w:szCs w:val="20"/>
        </w:rPr>
        <w:t xml:space="preserve"> (meaning, such claim is optional and failure to respond with a claim of a</w:t>
      </w:r>
      <w:r>
        <w:rPr>
          <w:rFonts w:ascii="Arial" w:eastAsia="Times New Roman" w:hAnsi="Arial" w:cs="Arial"/>
          <w:bCs/>
          <w:sz w:val="20"/>
          <w:szCs w:val="20"/>
        </w:rPr>
        <w:t>n</w:t>
      </w:r>
      <w:r w:rsidRPr="00852312">
        <w:rPr>
          <w:rFonts w:ascii="Arial" w:eastAsia="Times New Roman" w:hAnsi="Arial" w:cs="Arial"/>
          <w:bCs/>
          <w:sz w:val="20"/>
          <w:szCs w:val="20"/>
        </w:rPr>
        <w:t xml:space="preserve"> </w:t>
      </w:r>
      <w:r>
        <w:rPr>
          <w:rFonts w:ascii="Arial" w:eastAsia="Times New Roman" w:hAnsi="Arial" w:cs="Arial"/>
          <w:bCs/>
          <w:sz w:val="20"/>
          <w:szCs w:val="20"/>
        </w:rPr>
        <w:t>Acknowledgement</w:t>
      </w:r>
      <w:r w:rsidRPr="00852312">
        <w:rPr>
          <w:rFonts w:ascii="Arial" w:eastAsia="Times New Roman" w:hAnsi="Arial" w:cs="Arial"/>
          <w:bCs/>
          <w:sz w:val="20"/>
          <w:szCs w:val="20"/>
        </w:rPr>
        <w:t xml:space="preserve"> will not cause the bidder or proposer to be deemed non-responsive); however, if a bidder or proposer does claim a</w:t>
      </w:r>
      <w:r>
        <w:rPr>
          <w:rFonts w:ascii="Arial" w:eastAsia="Times New Roman" w:hAnsi="Arial" w:cs="Arial"/>
          <w:bCs/>
          <w:sz w:val="20"/>
          <w:szCs w:val="20"/>
        </w:rPr>
        <w:t>n</w:t>
      </w:r>
      <w:r w:rsidRPr="00852312">
        <w:rPr>
          <w:rFonts w:ascii="Arial" w:eastAsia="Times New Roman" w:hAnsi="Arial" w:cs="Arial"/>
          <w:bCs/>
          <w:sz w:val="20"/>
          <w:szCs w:val="20"/>
        </w:rPr>
        <w:t xml:space="preserve"> </w:t>
      </w:r>
      <w:r>
        <w:rPr>
          <w:rFonts w:ascii="Arial" w:eastAsia="Times New Roman" w:hAnsi="Arial" w:cs="Arial"/>
          <w:bCs/>
          <w:sz w:val="20"/>
          <w:szCs w:val="20"/>
        </w:rPr>
        <w:t>Acknowledgement</w:t>
      </w:r>
      <w:r w:rsidRPr="00852312">
        <w:rPr>
          <w:rFonts w:ascii="Arial" w:eastAsia="Times New Roman" w:hAnsi="Arial" w:cs="Arial"/>
          <w:bCs/>
          <w:sz w:val="20"/>
          <w:szCs w:val="20"/>
        </w:rPr>
        <w:t xml:space="preserve">, then the </w:t>
      </w:r>
      <w:r>
        <w:rPr>
          <w:rFonts w:ascii="Arial" w:eastAsia="Times New Roman" w:hAnsi="Arial" w:cs="Arial"/>
          <w:bCs/>
          <w:sz w:val="20"/>
          <w:szCs w:val="20"/>
        </w:rPr>
        <w:t>HACE</w:t>
      </w:r>
      <w:r w:rsidRPr="00852312">
        <w:rPr>
          <w:rFonts w:ascii="Arial" w:eastAsia="Times New Roman" w:hAnsi="Arial" w:cs="Arial"/>
          <w:bCs/>
          <w:sz w:val="20"/>
          <w:szCs w:val="20"/>
        </w:rPr>
        <w:t xml:space="preserve"> will consider, investigate, and determine the validity of each such claim for a</w:t>
      </w:r>
      <w:r>
        <w:rPr>
          <w:rFonts w:ascii="Arial" w:eastAsia="Times New Roman" w:hAnsi="Arial" w:cs="Arial"/>
          <w:bCs/>
          <w:sz w:val="20"/>
          <w:szCs w:val="20"/>
        </w:rPr>
        <w:t>n</w:t>
      </w:r>
      <w:r w:rsidRPr="00852312">
        <w:rPr>
          <w:rFonts w:ascii="Arial" w:eastAsia="Times New Roman" w:hAnsi="Arial" w:cs="Arial"/>
          <w:bCs/>
          <w:sz w:val="20"/>
          <w:szCs w:val="20"/>
        </w:rPr>
        <w:t xml:space="preserve"> </w:t>
      </w:r>
      <w:r>
        <w:rPr>
          <w:rFonts w:ascii="Arial" w:eastAsia="Times New Roman" w:hAnsi="Arial" w:cs="Arial"/>
          <w:bCs/>
          <w:sz w:val="20"/>
          <w:szCs w:val="20"/>
        </w:rPr>
        <w:t>Acknowledgement</w:t>
      </w:r>
      <w:r w:rsidRPr="00852312">
        <w:rPr>
          <w:rFonts w:ascii="Arial" w:eastAsia="Times New Roman" w:hAnsi="Arial" w:cs="Arial"/>
          <w:bCs/>
          <w:sz w:val="20"/>
          <w:szCs w:val="20"/>
        </w:rPr>
        <w:t>.</w:t>
      </w:r>
    </w:p>
    <w:p w14:paraId="26821EA8" w14:textId="77777777" w:rsidR="00F7435A" w:rsidRPr="00E86F87" w:rsidRDefault="00F7435A" w:rsidP="00F7435A">
      <w:pPr>
        <w:ind w:left="1440" w:hanging="720"/>
        <w:jc w:val="both"/>
        <w:rPr>
          <w:rFonts w:ascii="Arial" w:eastAsia="Times New Roman" w:hAnsi="Arial" w:cs="Arial"/>
          <w:bCs/>
          <w:sz w:val="20"/>
          <w:szCs w:val="20"/>
        </w:rPr>
      </w:pPr>
    </w:p>
    <w:p w14:paraId="68DEC8FA" w14:textId="77777777" w:rsidR="00F7435A" w:rsidRPr="00852312" w:rsidRDefault="00F7435A" w:rsidP="00F7435A">
      <w:pPr>
        <w:pStyle w:val="ListParagraph"/>
        <w:widowControl/>
        <w:numPr>
          <w:ilvl w:val="0"/>
          <w:numId w:val="27"/>
        </w:numPr>
        <w:autoSpaceDE/>
        <w:autoSpaceDN/>
        <w:contextualSpacing/>
        <w:jc w:val="both"/>
        <w:rPr>
          <w:rFonts w:ascii="Arial" w:eastAsia="Times New Roman" w:hAnsi="Arial" w:cs="Arial"/>
          <w:bCs/>
          <w:sz w:val="20"/>
          <w:szCs w:val="20"/>
        </w:rPr>
      </w:pPr>
      <w:r w:rsidRPr="00852312">
        <w:rPr>
          <w:rFonts w:ascii="Arial" w:eastAsia="Times New Roman" w:hAnsi="Arial" w:cs="Arial"/>
          <w:bCs/>
          <w:sz w:val="20"/>
          <w:szCs w:val="20"/>
        </w:rPr>
        <w:t>Regardless of whether or not a bidder or proposer claims a</w:t>
      </w:r>
      <w:r>
        <w:rPr>
          <w:rFonts w:ascii="Arial" w:eastAsia="Times New Roman" w:hAnsi="Arial" w:cs="Arial"/>
          <w:bCs/>
          <w:sz w:val="20"/>
          <w:szCs w:val="20"/>
        </w:rPr>
        <w:t>n</w:t>
      </w:r>
      <w:r w:rsidRPr="00852312">
        <w:rPr>
          <w:rFonts w:ascii="Arial" w:eastAsia="Times New Roman" w:hAnsi="Arial" w:cs="Arial"/>
          <w:bCs/>
          <w:sz w:val="20"/>
          <w:szCs w:val="20"/>
        </w:rPr>
        <w:t xml:space="preserve"> </w:t>
      </w:r>
      <w:r>
        <w:rPr>
          <w:rFonts w:ascii="Arial" w:eastAsia="Times New Roman" w:hAnsi="Arial" w:cs="Arial"/>
          <w:bCs/>
          <w:sz w:val="20"/>
          <w:szCs w:val="20"/>
        </w:rPr>
        <w:t>Acknowledgement</w:t>
      </w:r>
      <w:r w:rsidRPr="00852312">
        <w:rPr>
          <w:rFonts w:ascii="Arial" w:eastAsia="Times New Roman" w:hAnsi="Arial" w:cs="Arial"/>
          <w:bCs/>
          <w:sz w:val="20"/>
          <w:szCs w:val="20"/>
        </w:rPr>
        <w:t xml:space="preserve"> in response to a solicitation, the recipient of the award will be required to, "to the greatest extent feasible," implement the requirements of Section 3 during the ensuing awarded contract term.</w:t>
      </w:r>
    </w:p>
    <w:p w14:paraId="45D116A1" w14:textId="77777777" w:rsidR="00F7435A" w:rsidRPr="00E86F87" w:rsidRDefault="00F7435A" w:rsidP="00F7435A">
      <w:pPr>
        <w:ind w:left="1440" w:hanging="720"/>
        <w:jc w:val="both"/>
        <w:rPr>
          <w:rFonts w:ascii="Trebuchet MS" w:eastAsia="Times New Roman" w:hAnsi="Trebuchet MS" w:cs="Times New Roman"/>
          <w:b/>
          <w:sz w:val="24"/>
          <w:szCs w:val="20"/>
        </w:rPr>
      </w:pPr>
    </w:p>
    <w:p w14:paraId="015E0957" w14:textId="77777777" w:rsidR="00F7435A" w:rsidRPr="00E86F87" w:rsidRDefault="00F7435A" w:rsidP="00F7435A">
      <w:pPr>
        <w:ind w:left="720" w:hanging="720"/>
        <w:rPr>
          <w:rFonts w:ascii="Trebuchet MS" w:eastAsia="Times New Roman" w:hAnsi="Trebuchet MS" w:cs="Times New Roman"/>
          <w:b/>
          <w:color w:val="354F52"/>
          <w:sz w:val="28"/>
          <w:szCs w:val="28"/>
        </w:rPr>
      </w:pPr>
      <w:r>
        <w:rPr>
          <w:rFonts w:ascii="Trebuchet MS" w:eastAsia="Times New Roman" w:hAnsi="Trebuchet MS" w:cs="Times New Roman"/>
          <w:b/>
          <w:color w:val="354F52"/>
          <w:sz w:val="28"/>
          <w:szCs w:val="28"/>
        </w:rPr>
        <w:t>B</w:t>
      </w:r>
      <w:r w:rsidRPr="0097330B">
        <w:rPr>
          <w:rFonts w:ascii="Trebuchet MS" w:eastAsia="Times New Roman" w:hAnsi="Trebuchet MS" w:cs="Times New Roman"/>
          <w:b/>
          <w:color w:val="354F52"/>
          <w:sz w:val="28"/>
          <w:szCs w:val="28"/>
        </w:rPr>
        <w:t xml:space="preserve">. </w:t>
      </w:r>
      <w:r>
        <w:rPr>
          <w:rFonts w:ascii="Trebuchet MS" w:eastAsia="Times New Roman" w:hAnsi="Trebuchet MS" w:cs="Times New Roman"/>
          <w:b/>
          <w:color w:val="354F52"/>
          <w:sz w:val="28"/>
          <w:szCs w:val="28"/>
        </w:rPr>
        <w:t>ACKNOWLEDGEMENT AWARD</w:t>
      </w:r>
      <w:r w:rsidRPr="00E86F87">
        <w:rPr>
          <w:rFonts w:ascii="Trebuchet MS" w:eastAsia="Times New Roman" w:hAnsi="Trebuchet MS" w:cs="Times New Roman"/>
          <w:b/>
          <w:color w:val="354F52"/>
          <w:sz w:val="28"/>
          <w:szCs w:val="28"/>
        </w:rPr>
        <w:t xml:space="preserve">  </w:t>
      </w:r>
    </w:p>
    <w:p w14:paraId="0F9902D5" w14:textId="77777777" w:rsidR="00F7435A" w:rsidRDefault="00F7435A" w:rsidP="00F7435A">
      <w:pPr>
        <w:ind w:left="720" w:hanging="720"/>
        <w:jc w:val="both"/>
        <w:rPr>
          <w:rFonts w:ascii="Trebuchet MS" w:eastAsia="Times New Roman" w:hAnsi="Trebuchet MS" w:cs="Times New Roman"/>
          <w:b/>
          <w:sz w:val="24"/>
          <w:szCs w:val="20"/>
        </w:rPr>
      </w:pPr>
    </w:p>
    <w:p w14:paraId="7C0E7001" w14:textId="77777777" w:rsidR="00F7435A" w:rsidRDefault="00F7435A" w:rsidP="00F7435A">
      <w:pPr>
        <w:pStyle w:val="ListParagraph"/>
        <w:widowControl/>
        <w:numPr>
          <w:ilvl w:val="0"/>
          <w:numId w:val="29"/>
        </w:numPr>
        <w:autoSpaceDE/>
        <w:autoSpaceDN/>
        <w:contextualSpacing/>
        <w:jc w:val="both"/>
        <w:rPr>
          <w:rFonts w:ascii="Arial" w:eastAsia="Times New Roman" w:hAnsi="Arial" w:cs="Arial"/>
          <w:bCs/>
          <w:sz w:val="20"/>
          <w:szCs w:val="20"/>
        </w:rPr>
      </w:pPr>
      <w:r w:rsidRPr="009C4493">
        <w:rPr>
          <w:rFonts w:ascii="Arial" w:eastAsia="Times New Roman" w:hAnsi="Arial" w:cs="Arial"/>
          <w:bCs/>
          <w:sz w:val="20"/>
          <w:szCs w:val="20"/>
        </w:rPr>
        <w:t>A Business which obtains the Business Concern Certification will be recognized for their outstanding effort and achievement amongst our community.</w:t>
      </w:r>
    </w:p>
    <w:p w14:paraId="50EBDEC5" w14:textId="77777777" w:rsidR="00F7435A" w:rsidRDefault="00F7435A" w:rsidP="00F7435A">
      <w:pPr>
        <w:pStyle w:val="ListParagraph"/>
        <w:ind w:left="1440"/>
        <w:jc w:val="both"/>
        <w:rPr>
          <w:rFonts w:ascii="Arial" w:eastAsia="Times New Roman" w:hAnsi="Arial" w:cs="Arial"/>
          <w:bCs/>
          <w:sz w:val="20"/>
          <w:szCs w:val="20"/>
        </w:rPr>
      </w:pPr>
    </w:p>
    <w:p w14:paraId="03CE0C4E" w14:textId="77777777" w:rsidR="00F7435A" w:rsidRPr="009C4493" w:rsidRDefault="00F7435A" w:rsidP="00F7435A">
      <w:pPr>
        <w:pStyle w:val="ListParagraph"/>
        <w:widowControl/>
        <w:numPr>
          <w:ilvl w:val="0"/>
          <w:numId w:val="29"/>
        </w:numPr>
        <w:autoSpaceDE/>
        <w:autoSpaceDN/>
        <w:contextualSpacing/>
        <w:jc w:val="both"/>
        <w:rPr>
          <w:rFonts w:ascii="Arial" w:eastAsia="Times New Roman" w:hAnsi="Arial" w:cs="Arial"/>
          <w:bCs/>
          <w:sz w:val="20"/>
          <w:szCs w:val="20"/>
        </w:rPr>
      </w:pPr>
      <w:r>
        <w:rPr>
          <w:rFonts w:ascii="Arial" w:eastAsia="Times New Roman" w:hAnsi="Arial" w:cs="Arial"/>
          <w:bCs/>
          <w:sz w:val="20"/>
          <w:szCs w:val="20"/>
        </w:rPr>
        <w:t>Certification shall serve as a tiebreaker in the event of two or more firms equally qualified sharing the same lowest winning bid.</w:t>
      </w:r>
    </w:p>
    <w:p w14:paraId="12BAAC8F" w14:textId="77777777" w:rsidR="00F7435A" w:rsidRPr="00E86F87" w:rsidRDefault="00F7435A" w:rsidP="00F7435A">
      <w:pPr>
        <w:ind w:left="1440"/>
        <w:jc w:val="both"/>
        <w:rPr>
          <w:rFonts w:ascii="Arial" w:eastAsia="Times New Roman" w:hAnsi="Arial" w:cs="Arial"/>
          <w:bCs/>
          <w:sz w:val="20"/>
          <w:szCs w:val="20"/>
        </w:rPr>
      </w:pPr>
    </w:p>
    <w:p w14:paraId="1E7AA179" w14:textId="77777777" w:rsidR="00F7435A" w:rsidRPr="00851967" w:rsidRDefault="00F7435A" w:rsidP="00F7435A">
      <w:pPr>
        <w:pStyle w:val="ListParagraph"/>
        <w:widowControl/>
        <w:numPr>
          <w:ilvl w:val="0"/>
          <w:numId w:val="28"/>
        </w:numPr>
        <w:autoSpaceDE/>
        <w:autoSpaceDN/>
        <w:contextualSpacing/>
        <w:jc w:val="both"/>
        <w:rPr>
          <w:rFonts w:ascii="Arial" w:eastAsia="Times New Roman" w:hAnsi="Arial" w:cs="Arial"/>
          <w:bCs/>
          <w:sz w:val="20"/>
          <w:szCs w:val="20"/>
        </w:rPr>
      </w:pPr>
      <w:r w:rsidRPr="00851967">
        <w:rPr>
          <w:rFonts w:ascii="Arial" w:hAnsi="Arial" w:cs="Arial"/>
          <w:sz w:val="20"/>
          <w:szCs w:val="20"/>
        </w:rPr>
        <w:t>To apply for Business Concern Certification, go to ehai.org,</w:t>
      </w:r>
      <w:r>
        <w:rPr>
          <w:rFonts w:ascii="Arial" w:hAnsi="Arial" w:cs="Arial"/>
          <w:sz w:val="20"/>
          <w:szCs w:val="20"/>
        </w:rPr>
        <w:t xml:space="preserve"> under</w:t>
      </w:r>
      <w:r w:rsidRPr="00851967">
        <w:rPr>
          <w:rFonts w:ascii="Arial" w:hAnsi="Arial" w:cs="Arial"/>
          <w:sz w:val="20"/>
          <w:szCs w:val="20"/>
        </w:rPr>
        <w:t xml:space="preserve"> Comprehensive Improvements, </w:t>
      </w:r>
      <w:r>
        <w:rPr>
          <w:rFonts w:ascii="Arial" w:hAnsi="Arial" w:cs="Arial"/>
          <w:sz w:val="20"/>
          <w:szCs w:val="20"/>
        </w:rPr>
        <w:t xml:space="preserve">select </w:t>
      </w:r>
      <w:r w:rsidRPr="00851967">
        <w:rPr>
          <w:rFonts w:ascii="Arial" w:hAnsi="Arial" w:cs="Arial"/>
          <w:sz w:val="20"/>
          <w:szCs w:val="20"/>
        </w:rPr>
        <w:t xml:space="preserve">Business Concern Certification – Section 3 or go to the following link: </w:t>
      </w:r>
      <w:hyperlink r:id="rId29" w:history="1">
        <w:r w:rsidRPr="00851967">
          <w:rPr>
            <w:rStyle w:val="Hyperlink"/>
            <w:rFonts w:ascii="Arial" w:hAnsi="Arial" w:cs="Arial"/>
            <w:sz w:val="20"/>
            <w:szCs w:val="20"/>
          </w:rPr>
          <w:t>https://www.ehai.org/business-concern-certification---section-3.html</w:t>
        </w:r>
      </w:hyperlink>
    </w:p>
    <w:p w14:paraId="61916949" w14:textId="77777777" w:rsidR="00F7435A" w:rsidRPr="00851967" w:rsidRDefault="00F7435A" w:rsidP="00F7435A">
      <w:pPr>
        <w:pStyle w:val="ListParagraph"/>
        <w:widowControl/>
        <w:numPr>
          <w:ilvl w:val="1"/>
          <w:numId w:val="28"/>
        </w:numPr>
        <w:autoSpaceDE/>
        <w:autoSpaceDN/>
        <w:contextualSpacing/>
        <w:jc w:val="both"/>
        <w:rPr>
          <w:rFonts w:ascii="Arial" w:eastAsia="Times New Roman" w:hAnsi="Arial" w:cs="Arial"/>
          <w:bCs/>
          <w:sz w:val="20"/>
          <w:szCs w:val="20"/>
        </w:rPr>
      </w:pPr>
      <w:r w:rsidRPr="00851967">
        <w:rPr>
          <w:rFonts w:ascii="Arial" w:hAnsi="Arial" w:cs="Arial"/>
          <w:sz w:val="20"/>
          <w:szCs w:val="20"/>
        </w:rPr>
        <w:t>Certification form must be completed by time of sealed bid submission.</w:t>
      </w:r>
    </w:p>
    <w:p w14:paraId="2280F68E" w14:textId="77777777" w:rsidR="00F7435A" w:rsidRPr="00526DDF" w:rsidRDefault="00F7435A" w:rsidP="00F7435A">
      <w:pPr>
        <w:pStyle w:val="ListParagraph"/>
        <w:ind w:left="1440"/>
        <w:jc w:val="both"/>
        <w:rPr>
          <w:rFonts w:ascii="Arial" w:eastAsia="Times New Roman" w:hAnsi="Arial" w:cs="Arial"/>
          <w:bCs/>
          <w:sz w:val="20"/>
          <w:szCs w:val="20"/>
        </w:rPr>
      </w:pPr>
    </w:p>
    <w:p w14:paraId="487F61AE" w14:textId="77777777" w:rsidR="00F7435A" w:rsidRDefault="00F7435A" w:rsidP="00F7435A">
      <w:pPr>
        <w:ind w:left="720" w:hanging="720"/>
        <w:rPr>
          <w:rFonts w:ascii="Trebuchet MS" w:eastAsia="Times New Roman" w:hAnsi="Trebuchet MS" w:cs="Times New Roman"/>
          <w:b/>
          <w:color w:val="354F52"/>
          <w:sz w:val="28"/>
          <w:szCs w:val="28"/>
        </w:rPr>
      </w:pPr>
      <w:r>
        <w:rPr>
          <w:rFonts w:ascii="Trebuchet MS" w:eastAsia="Times New Roman" w:hAnsi="Trebuchet MS" w:cs="Times New Roman"/>
          <w:b/>
          <w:color w:val="354F52"/>
          <w:sz w:val="28"/>
          <w:szCs w:val="28"/>
        </w:rPr>
        <w:t>C</w:t>
      </w:r>
      <w:r w:rsidRPr="0097330B">
        <w:rPr>
          <w:rFonts w:ascii="Trebuchet MS" w:eastAsia="Times New Roman" w:hAnsi="Trebuchet MS" w:cs="Times New Roman"/>
          <w:b/>
          <w:color w:val="354F52"/>
          <w:sz w:val="28"/>
          <w:szCs w:val="28"/>
        </w:rPr>
        <w:t xml:space="preserve">. </w:t>
      </w:r>
      <w:r>
        <w:rPr>
          <w:rFonts w:ascii="Trebuchet MS" w:eastAsia="Times New Roman" w:hAnsi="Trebuchet MS" w:cs="Times New Roman"/>
          <w:b/>
          <w:color w:val="354F52"/>
          <w:sz w:val="28"/>
          <w:szCs w:val="28"/>
        </w:rPr>
        <w:t>SECTION 3 COMPLIANCE &amp; PROGRAM ACKNOWLEDGEMENT*</w:t>
      </w:r>
    </w:p>
    <w:p w14:paraId="59D31D9C" w14:textId="77777777" w:rsidR="00F7435A" w:rsidRPr="00C95EEF" w:rsidRDefault="00F7435A" w:rsidP="00F7435A">
      <w:pPr>
        <w:rPr>
          <w:b/>
          <w:bCs/>
        </w:rPr>
      </w:pPr>
      <w:r>
        <w:rPr>
          <w:b/>
          <w:bCs/>
        </w:rPr>
        <w:t>*</w:t>
      </w:r>
      <w:r w:rsidRPr="00C95EEF">
        <w:rPr>
          <w:b/>
          <w:bCs/>
        </w:rPr>
        <w:t xml:space="preserve">(The following must be signed regardless of Business Concern </w:t>
      </w:r>
      <w:r>
        <w:rPr>
          <w:b/>
          <w:bCs/>
        </w:rPr>
        <w:t>certification/</w:t>
      </w:r>
      <w:r w:rsidRPr="00C95EEF">
        <w:rPr>
          <w:b/>
          <w:bCs/>
        </w:rPr>
        <w:t>eligibility)</w:t>
      </w:r>
    </w:p>
    <w:p w14:paraId="1323DBDE" w14:textId="77777777" w:rsidR="00F7435A" w:rsidRPr="00F31030" w:rsidRDefault="00F7435A" w:rsidP="00F7435A">
      <w:pPr>
        <w:rPr>
          <w:rFonts w:ascii="Arial" w:hAnsi="Arial" w:cs="Arial"/>
          <w:sz w:val="20"/>
          <w:szCs w:val="20"/>
        </w:rPr>
      </w:pPr>
      <w:r w:rsidRPr="00F31030">
        <w:rPr>
          <w:rFonts w:ascii="Arial" w:hAnsi="Arial" w:cs="Arial"/>
          <w:sz w:val="20"/>
          <w:szCs w:val="20"/>
        </w:rPr>
        <w:t xml:space="preserve">I have read the Section 3 Plan provided.  I am aware that an award as the result of this competitive solicitation, even though I may not receive a </w:t>
      </w:r>
      <w:r>
        <w:rPr>
          <w:rFonts w:ascii="Arial" w:hAnsi="Arial" w:cs="Arial"/>
          <w:sz w:val="20"/>
          <w:szCs w:val="20"/>
        </w:rPr>
        <w:t>Acknowledgement</w:t>
      </w:r>
      <w:r w:rsidRPr="00F31030">
        <w:rPr>
          <w:rFonts w:ascii="Arial" w:hAnsi="Arial" w:cs="Arial"/>
          <w:sz w:val="20"/>
          <w:szCs w:val="20"/>
        </w:rPr>
        <w:t xml:space="preserve"> from the HACE because of my Business Concern </w:t>
      </w:r>
      <w:r>
        <w:rPr>
          <w:rFonts w:ascii="Arial" w:hAnsi="Arial" w:cs="Arial"/>
          <w:sz w:val="20"/>
          <w:szCs w:val="20"/>
        </w:rPr>
        <w:t>s</w:t>
      </w:r>
      <w:r w:rsidRPr="00F31030">
        <w:rPr>
          <w:rFonts w:ascii="Arial" w:hAnsi="Arial" w:cs="Arial"/>
          <w:sz w:val="20"/>
          <w:szCs w:val="20"/>
        </w:rPr>
        <w:t>tatus, I am still required to, to the greatest extent feasible, provide training, employment, contracting and other economic opportunities to low and very low-income persons, especially recipients of government assistance for housing, and to businesses/subcontractors that provide economic opportunities to low and very low-income persons.</w:t>
      </w:r>
    </w:p>
    <w:p w14:paraId="61B6803B" w14:textId="77777777" w:rsidR="00F7435A" w:rsidRPr="00F31030" w:rsidRDefault="00F7435A" w:rsidP="00F7435A">
      <w:pPr>
        <w:rPr>
          <w:rFonts w:ascii="Arial" w:hAnsi="Arial" w:cs="Arial"/>
          <w:sz w:val="20"/>
          <w:szCs w:val="20"/>
        </w:rPr>
      </w:pPr>
      <w:r w:rsidRPr="00F31030">
        <w:rPr>
          <w:rFonts w:ascii="Arial" w:hAnsi="Arial" w:cs="Arial"/>
          <w:sz w:val="20"/>
          <w:szCs w:val="20"/>
        </w:rPr>
        <w:t xml:space="preserve">Whether or not I apply for Section 3 Business Concern Certification for Contracting, I may be required to provide HACE an estimate number of Section 3 Labor Hours to </w:t>
      </w:r>
      <w:r>
        <w:rPr>
          <w:rFonts w:ascii="Arial" w:hAnsi="Arial" w:cs="Arial"/>
          <w:sz w:val="20"/>
          <w:szCs w:val="20"/>
        </w:rPr>
        <w:t>arise</w:t>
      </w:r>
      <w:r w:rsidRPr="00F31030">
        <w:rPr>
          <w:rFonts w:ascii="Arial" w:hAnsi="Arial" w:cs="Arial"/>
          <w:sz w:val="20"/>
          <w:szCs w:val="20"/>
        </w:rPr>
        <w:t xml:space="preserve"> as a result </w:t>
      </w:r>
      <w:r>
        <w:rPr>
          <w:rFonts w:ascii="Arial" w:hAnsi="Arial" w:cs="Arial"/>
          <w:sz w:val="20"/>
          <w:szCs w:val="20"/>
        </w:rPr>
        <w:t xml:space="preserve">of my business participation on this </w:t>
      </w:r>
      <w:r w:rsidRPr="00F31030">
        <w:rPr>
          <w:rFonts w:ascii="Arial" w:hAnsi="Arial" w:cs="Arial"/>
          <w:sz w:val="20"/>
          <w:szCs w:val="20"/>
        </w:rPr>
        <w:t xml:space="preserve">project.  </w:t>
      </w:r>
    </w:p>
    <w:p w14:paraId="31623432" w14:textId="77777777" w:rsidR="00F7435A" w:rsidRDefault="00F7435A" w:rsidP="00F7435A">
      <w:pPr>
        <w:tabs>
          <w:tab w:val="left" w:pos="5937"/>
          <w:tab w:val="left" w:pos="7321"/>
          <w:tab w:val="left" w:pos="10257"/>
        </w:tabs>
        <w:spacing w:line="480" w:lineRule="auto"/>
        <w:ind w:right="300"/>
        <w:rPr>
          <w:rFonts w:ascii="Arial" w:eastAsia="Arial" w:hAnsi="Arial" w:cs="Arial"/>
        </w:rPr>
      </w:pPr>
    </w:p>
    <w:p w14:paraId="662BA79C" w14:textId="5134F909" w:rsidR="005B2973" w:rsidRDefault="00F7435A" w:rsidP="00F7435A">
      <w:pPr>
        <w:tabs>
          <w:tab w:val="left" w:pos="5937"/>
          <w:tab w:val="left" w:pos="7321"/>
          <w:tab w:val="left" w:pos="10257"/>
        </w:tabs>
        <w:spacing w:line="480" w:lineRule="auto"/>
        <w:ind w:right="300"/>
      </w:pPr>
      <w:r w:rsidRPr="00AC5D0F">
        <w:rPr>
          <w:rFonts w:ascii="Arial" w:eastAsia="Arial" w:hAnsi="Arial" w:cs="Arial"/>
        </w:rPr>
        <w:t xml:space="preserve">Print Name: </w:t>
      </w:r>
      <w:r w:rsidRPr="00AC5D0F">
        <w:rPr>
          <w:rFonts w:ascii="Arial" w:eastAsia="Arial" w:hAnsi="Arial" w:cs="Arial"/>
          <w:u w:val="single"/>
        </w:rPr>
        <w:t xml:space="preserve"> </w:t>
      </w:r>
      <w:r w:rsidRPr="00AC5D0F">
        <w:rPr>
          <w:rFonts w:ascii="Arial" w:eastAsia="Arial" w:hAnsi="Arial" w:cs="Arial"/>
          <w:u w:val="single"/>
        </w:rPr>
        <w:tab/>
      </w:r>
      <w:r w:rsidRPr="00AC5D0F">
        <w:rPr>
          <w:rFonts w:ascii="Arial" w:eastAsia="Arial" w:hAnsi="Arial" w:cs="Arial"/>
        </w:rPr>
        <w:tab/>
      </w:r>
      <w:r w:rsidRPr="00AC5D0F">
        <w:rPr>
          <w:rFonts w:ascii="Arial" w:eastAsia="Arial" w:hAnsi="Arial" w:cs="Arial"/>
        </w:rPr>
        <w:br/>
        <w:t xml:space="preserve">Signature: </w:t>
      </w:r>
      <w:r w:rsidRPr="00AC5D0F">
        <w:rPr>
          <w:rFonts w:ascii="Arial" w:eastAsia="Arial" w:hAnsi="Arial" w:cs="Arial"/>
          <w:u w:val="single"/>
        </w:rPr>
        <w:t xml:space="preserve"> </w:t>
      </w:r>
      <w:r w:rsidRPr="00AC5D0F">
        <w:rPr>
          <w:rFonts w:ascii="Arial" w:eastAsia="Arial" w:hAnsi="Arial" w:cs="Arial"/>
          <w:u w:val="single"/>
        </w:rPr>
        <w:tab/>
        <w:t xml:space="preserve"> </w:t>
      </w:r>
      <w:r w:rsidRPr="00AC5D0F">
        <w:rPr>
          <w:rFonts w:ascii="Arial" w:eastAsia="Arial" w:hAnsi="Arial" w:cs="Arial"/>
        </w:rPr>
        <w:t xml:space="preserve">Date: </w:t>
      </w:r>
      <w:r w:rsidRPr="00AC5D0F">
        <w:rPr>
          <w:rFonts w:ascii="Arial" w:eastAsia="Arial" w:hAnsi="Arial" w:cs="Arial"/>
          <w:u w:val="single"/>
        </w:rPr>
        <w:t xml:space="preserve"> </w:t>
      </w:r>
      <w:r w:rsidRPr="00AC5D0F">
        <w:rPr>
          <w:rFonts w:ascii="Arial" w:eastAsia="Arial" w:hAnsi="Arial" w:cs="Arial"/>
          <w:u w:val="single"/>
        </w:rPr>
        <w:tab/>
        <w:t>__________</w:t>
      </w:r>
    </w:p>
    <w:p w14:paraId="1B5445FB" w14:textId="77777777" w:rsidR="005B2973" w:rsidRDefault="005B2973">
      <w:pPr>
        <w:jc w:val="center"/>
      </w:pPr>
    </w:p>
    <w:p w14:paraId="1B1505D2" w14:textId="77777777" w:rsidR="006B18FA" w:rsidRDefault="006B18FA">
      <w:pPr>
        <w:jc w:val="center"/>
      </w:pPr>
    </w:p>
    <w:p w14:paraId="662BA79D" w14:textId="77777777" w:rsidR="006B18FA" w:rsidRDefault="006B18FA">
      <w:pPr>
        <w:jc w:val="center"/>
        <w:sectPr w:rsidR="006B18FA">
          <w:footerReference w:type="default" r:id="rId30"/>
          <w:pgSz w:w="12240" w:h="15840"/>
          <w:pgMar w:top="1400" w:right="360" w:bottom="280" w:left="340" w:header="0" w:footer="0" w:gutter="0"/>
          <w:cols w:space="720"/>
        </w:sectPr>
      </w:pPr>
    </w:p>
    <w:p w14:paraId="662BA7E6" w14:textId="4DD5701E" w:rsidR="005B2973" w:rsidRDefault="002C7BCA" w:rsidP="005C2CF7">
      <w:pPr>
        <w:tabs>
          <w:tab w:val="left" w:pos="1770"/>
        </w:tabs>
        <w:jc w:val="center"/>
      </w:pPr>
      <w:bookmarkStart w:id="31" w:name="Attachment_H_Drug_Free"/>
      <w:bookmarkStart w:id="32" w:name="Section_3_Program_Acknowledgement"/>
      <w:bookmarkEnd w:id="31"/>
      <w:bookmarkEnd w:id="32"/>
      <w:r>
        <w:lastRenderedPageBreak/>
        <w:t>ATTACHMENT H</w:t>
      </w:r>
    </w:p>
    <w:p w14:paraId="662BA7E7" w14:textId="77777777" w:rsidR="005B2973" w:rsidRDefault="005B2973">
      <w:pPr>
        <w:pStyle w:val="BodyText"/>
        <w:spacing w:before="2"/>
        <w:rPr>
          <w:b/>
          <w:sz w:val="21"/>
        </w:rPr>
      </w:pPr>
    </w:p>
    <w:p w14:paraId="662BA7E8" w14:textId="77777777" w:rsidR="005B2973" w:rsidRDefault="002C7BCA">
      <w:pPr>
        <w:pStyle w:val="BodyText"/>
        <w:spacing w:before="1"/>
        <w:ind w:left="445" w:right="440"/>
        <w:jc w:val="center"/>
      </w:pPr>
      <w:r>
        <w:t>HUD 50070-CERTIFICATION OF DRUG FREE WORKPLACE</w:t>
      </w:r>
    </w:p>
    <w:p w14:paraId="662BA7E9" w14:textId="77777777" w:rsidR="005B2973" w:rsidRDefault="005B2973">
      <w:pPr>
        <w:jc w:val="center"/>
        <w:sectPr w:rsidR="005B2973">
          <w:footerReference w:type="default" r:id="rId31"/>
          <w:pgSz w:w="12240" w:h="15840"/>
          <w:pgMar w:top="1400" w:right="360" w:bottom="280" w:left="340" w:header="0" w:footer="0" w:gutter="0"/>
          <w:cols w:space="720"/>
        </w:sectPr>
      </w:pPr>
    </w:p>
    <w:p w14:paraId="662BA7EA" w14:textId="77777777" w:rsidR="005B2973" w:rsidRDefault="002C7BCA">
      <w:pPr>
        <w:pStyle w:val="Heading4"/>
        <w:spacing w:before="71" w:line="321" w:lineRule="exact"/>
        <w:rPr>
          <w:rFonts w:ascii="Arial"/>
        </w:rPr>
      </w:pPr>
      <w:bookmarkStart w:id="33" w:name="50070"/>
      <w:bookmarkEnd w:id="33"/>
      <w:r>
        <w:rPr>
          <w:rFonts w:ascii="Arial"/>
        </w:rPr>
        <w:lastRenderedPageBreak/>
        <w:t>Certification for</w:t>
      </w:r>
    </w:p>
    <w:p w14:paraId="662BA7EB" w14:textId="77777777" w:rsidR="005B2973" w:rsidRDefault="002C7BCA">
      <w:pPr>
        <w:spacing w:line="321" w:lineRule="exact"/>
        <w:ind w:left="140"/>
        <w:rPr>
          <w:rFonts w:ascii="Arial"/>
          <w:b/>
          <w:sz w:val="28"/>
        </w:rPr>
      </w:pPr>
      <w:r>
        <w:rPr>
          <w:rFonts w:ascii="Arial"/>
          <w:b/>
          <w:sz w:val="28"/>
        </w:rPr>
        <w:t>a Drug-Free</w:t>
      </w:r>
      <w:r>
        <w:rPr>
          <w:rFonts w:ascii="Arial"/>
          <w:b/>
          <w:spacing w:val="-56"/>
          <w:sz w:val="28"/>
        </w:rPr>
        <w:t xml:space="preserve"> </w:t>
      </w:r>
      <w:r>
        <w:rPr>
          <w:rFonts w:ascii="Arial"/>
          <w:b/>
          <w:spacing w:val="-4"/>
          <w:sz w:val="28"/>
        </w:rPr>
        <w:t>Workplace</w:t>
      </w:r>
    </w:p>
    <w:p w14:paraId="662BA7EC" w14:textId="77777777" w:rsidR="005B2973" w:rsidRDefault="002C7BCA">
      <w:pPr>
        <w:spacing w:before="88" w:line="232" w:lineRule="auto"/>
        <w:ind w:left="140" w:right="3779"/>
        <w:rPr>
          <w:rFonts w:ascii="Arial"/>
          <w:b/>
          <w:sz w:val="18"/>
        </w:rPr>
      </w:pPr>
      <w:r>
        <w:br w:type="column"/>
      </w:r>
      <w:r>
        <w:rPr>
          <w:rFonts w:ascii="Arial"/>
          <w:b/>
          <w:sz w:val="18"/>
        </w:rPr>
        <w:t>U.S. Department of Housing and Urban Development</w:t>
      </w:r>
    </w:p>
    <w:p w14:paraId="662BA7ED" w14:textId="77777777" w:rsidR="005B2973" w:rsidRDefault="005B2973">
      <w:pPr>
        <w:spacing w:line="232" w:lineRule="auto"/>
        <w:rPr>
          <w:rFonts w:ascii="Arial"/>
          <w:sz w:val="18"/>
        </w:rPr>
        <w:sectPr w:rsidR="005B2973">
          <w:footerReference w:type="default" r:id="rId32"/>
          <w:pgSz w:w="12240" w:h="15840"/>
          <w:pgMar w:top="360" w:right="360" w:bottom="280" w:left="340" w:header="0" w:footer="0" w:gutter="0"/>
          <w:cols w:num="2" w:space="720" w:equalWidth="0">
            <w:col w:w="3156" w:space="1774"/>
            <w:col w:w="6610"/>
          </w:cols>
        </w:sectPr>
      </w:pPr>
    </w:p>
    <w:p w14:paraId="662BA7EE" w14:textId="77777777" w:rsidR="005B2973" w:rsidRDefault="005B2973">
      <w:pPr>
        <w:pStyle w:val="BodyText"/>
        <w:rPr>
          <w:rFonts w:ascii="Arial"/>
          <w:b/>
          <w:sz w:val="20"/>
        </w:rPr>
      </w:pPr>
    </w:p>
    <w:p w14:paraId="662BA7EF" w14:textId="77777777" w:rsidR="005B2973" w:rsidRDefault="005B2973">
      <w:pPr>
        <w:pStyle w:val="BodyText"/>
        <w:rPr>
          <w:rFonts w:ascii="Arial"/>
          <w:b/>
          <w:sz w:val="18"/>
        </w:rPr>
      </w:pPr>
    </w:p>
    <w:p w14:paraId="662BA7F0" w14:textId="77777777" w:rsidR="005B2973" w:rsidRDefault="007D7CD0">
      <w:pPr>
        <w:pStyle w:val="BodyText"/>
        <w:spacing w:line="20" w:lineRule="exact"/>
        <w:ind w:left="135"/>
        <w:rPr>
          <w:rFonts w:ascii="Arial"/>
          <w:sz w:val="2"/>
        </w:rPr>
      </w:pPr>
      <w:r>
        <w:rPr>
          <w:rFonts w:ascii="Arial"/>
          <w:sz w:val="2"/>
        </w:rPr>
      </w:r>
      <w:r>
        <w:rPr>
          <w:rFonts w:ascii="Arial"/>
          <w:sz w:val="2"/>
        </w:rPr>
        <w:pict w14:anchorId="662BA8A7">
          <v:group id="_x0000_s2114" style="width:564pt;height:.5pt;mso-position-horizontal-relative:char;mso-position-vertical-relative:line" coordsize="11280,10">
            <v:line id="_x0000_s2115" style="position:absolute" from="0,5" to="11280,5" strokeweight=".48pt"/>
            <w10:anchorlock/>
          </v:group>
        </w:pict>
      </w:r>
    </w:p>
    <w:p w14:paraId="662BA7F1" w14:textId="77777777" w:rsidR="005B2973" w:rsidRDefault="002C7BCA">
      <w:pPr>
        <w:ind w:left="159"/>
        <w:rPr>
          <w:rFonts w:ascii="Arial"/>
          <w:sz w:val="14"/>
        </w:rPr>
      </w:pPr>
      <w:r>
        <w:rPr>
          <w:rFonts w:ascii="Arial"/>
          <w:sz w:val="14"/>
        </w:rPr>
        <w:t>Applicant Name</w:t>
      </w:r>
    </w:p>
    <w:p w14:paraId="662BA7F2" w14:textId="77777777" w:rsidR="005B2973" w:rsidRDefault="005B2973">
      <w:pPr>
        <w:pStyle w:val="BodyText"/>
        <w:rPr>
          <w:rFonts w:ascii="Arial"/>
          <w:sz w:val="20"/>
        </w:rPr>
      </w:pPr>
    </w:p>
    <w:p w14:paraId="662BA7F3" w14:textId="77777777" w:rsidR="005B2973" w:rsidRDefault="007D7CD0">
      <w:pPr>
        <w:pStyle w:val="BodyText"/>
        <w:spacing w:before="2"/>
        <w:rPr>
          <w:rFonts w:ascii="Arial"/>
          <w:sz w:val="12"/>
        </w:rPr>
      </w:pPr>
      <w:r>
        <w:pict w14:anchorId="662BA8A8">
          <v:shape id="_x0000_s2113" style="position:absolute;margin-left:24pt;margin-top:9.45pt;width:564pt;height:.1pt;z-index:-251643904;mso-wrap-distance-left:0;mso-wrap-distance-right:0;mso-position-horizontal-relative:page" coordorigin="480,189" coordsize="11280,0" path="m480,189r11280,e" filled="f" strokeweight=".96pt">
            <v:path arrowok="t"/>
            <w10:wrap type="topAndBottom" anchorx="page"/>
          </v:shape>
        </w:pict>
      </w:r>
    </w:p>
    <w:p w14:paraId="662BA7F4" w14:textId="77777777" w:rsidR="005B2973" w:rsidRDefault="002C7BCA">
      <w:pPr>
        <w:ind w:left="159"/>
        <w:rPr>
          <w:rFonts w:ascii="Arial"/>
          <w:sz w:val="14"/>
        </w:rPr>
      </w:pPr>
      <w:r>
        <w:rPr>
          <w:rFonts w:ascii="Arial"/>
          <w:sz w:val="14"/>
        </w:rPr>
        <w:t>Program/Activity Receiving Federal Grant Funding</w:t>
      </w:r>
    </w:p>
    <w:p w14:paraId="662BA7F5" w14:textId="77777777" w:rsidR="005B2973" w:rsidRDefault="005B2973">
      <w:pPr>
        <w:pStyle w:val="BodyText"/>
        <w:rPr>
          <w:rFonts w:ascii="Arial"/>
          <w:sz w:val="20"/>
        </w:rPr>
      </w:pPr>
    </w:p>
    <w:p w14:paraId="662BA7F6" w14:textId="77777777" w:rsidR="005B2973" w:rsidRDefault="007D7CD0">
      <w:pPr>
        <w:pStyle w:val="BodyText"/>
        <w:spacing w:before="8"/>
        <w:rPr>
          <w:rFonts w:ascii="Arial"/>
          <w:sz w:val="29"/>
        </w:rPr>
      </w:pPr>
      <w:r>
        <w:pict w14:anchorId="662BA8A9">
          <v:shape id="_x0000_s2112" style="position:absolute;margin-left:24pt;margin-top:19.55pt;width:564pt;height:.1pt;z-index:-251642880;mso-wrap-distance-left:0;mso-wrap-distance-right:0;mso-position-horizontal-relative:page" coordorigin="480,391" coordsize="11280,0" path="m480,391r11280,e" filled="f" strokeweight=".96pt">
            <v:path arrowok="t"/>
            <w10:wrap type="topAndBottom" anchorx="page"/>
          </v:shape>
        </w:pict>
      </w:r>
    </w:p>
    <w:p w14:paraId="662BA7F7" w14:textId="77777777" w:rsidR="005B2973" w:rsidRDefault="002C7BCA">
      <w:pPr>
        <w:spacing w:before="93" w:line="249" w:lineRule="auto"/>
        <w:ind w:left="140" w:right="191" w:firstLine="240"/>
        <w:rPr>
          <w:rFonts w:ascii="Times New Roman"/>
          <w:sz w:val="20"/>
        </w:rPr>
      </w:pPr>
      <w:r>
        <w:rPr>
          <w:rFonts w:ascii="Times New Roman"/>
          <w:spacing w:val="4"/>
          <w:sz w:val="20"/>
        </w:rPr>
        <w:t xml:space="preserve">Acting </w:t>
      </w:r>
      <w:r>
        <w:rPr>
          <w:rFonts w:ascii="Times New Roman"/>
          <w:spacing w:val="2"/>
          <w:sz w:val="20"/>
        </w:rPr>
        <w:t xml:space="preserve">on </w:t>
      </w:r>
      <w:r>
        <w:rPr>
          <w:rFonts w:ascii="Times New Roman"/>
          <w:spacing w:val="4"/>
          <w:sz w:val="20"/>
        </w:rPr>
        <w:t xml:space="preserve">behalf </w:t>
      </w:r>
      <w:r>
        <w:rPr>
          <w:rFonts w:ascii="Times New Roman"/>
          <w:spacing w:val="2"/>
          <w:sz w:val="20"/>
        </w:rPr>
        <w:t xml:space="preserve">of </w:t>
      </w:r>
      <w:r>
        <w:rPr>
          <w:rFonts w:ascii="Times New Roman"/>
          <w:spacing w:val="3"/>
          <w:sz w:val="20"/>
        </w:rPr>
        <w:t xml:space="preserve">the </w:t>
      </w:r>
      <w:r>
        <w:rPr>
          <w:rFonts w:ascii="Times New Roman"/>
          <w:spacing w:val="4"/>
          <w:sz w:val="20"/>
        </w:rPr>
        <w:t xml:space="preserve">above named Applicant </w:t>
      </w:r>
      <w:r>
        <w:rPr>
          <w:rFonts w:ascii="Times New Roman"/>
          <w:spacing w:val="2"/>
          <w:sz w:val="20"/>
        </w:rPr>
        <w:t xml:space="preserve">as </w:t>
      </w:r>
      <w:r>
        <w:rPr>
          <w:rFonts w:ascii="Times New Roman"/>
          <w:spacing w:val="3"/>
          <w:sz w:val="20"/>
        </w:rPr>
        <w:t xml:space="preserve">its </w:t>
      </w:r>
      <w:r>
        <w:rPr>
          <w:rFonts w:ascii="Times New Roman"/>
          <w:spacing w:val="4"/>
          <w:sz w:val="20"/>
        </w:rPr>
        <w:t xml:space="preserve">Authorized Official, </w:t>
      </w:r>
      <w:r>
        <w:rPr>
          <w:rFonts w:ascii="Times New Roman"/>
          <w:sz w:val="20"/>
        </w:rPr>
        <w:t xml:space="preserve">I </w:t>
      </w:r>
      <w:r>
        <w:rPr>
          <w:rFonts w:ascii="Times New Roman"/>
          <w:spacing w:val="3"/>
          <w:sz w:val="20"/>
        </w:rPr>
        <w:t xml:space="preserve">make the </w:t>
      </w:r>
      <w:r>
        <w:rPr>
          <w:rFonts w:ascii="Times New Roman"/>
          <w:spacing w:val="4"/>
          <w:sz w:val="20"/>
        </w:rPr>
        <w:t xml:space="preserve">following certifications </w:t>
      </w:r>
      <w:r>
        <w:rPr>
          <w:rFonts w:ascii="Times New Roman"/>
          <w:spacing w:val="3"/>
          <w:sz w:val="20"/>
        </w:rPr>
        <w:t xml:space="preserve">and </w:t>
      </w:r>
      <w:r>
        <w:rPr>
          <w:rFonts w:ascii="Times New Roman"/>
          <w:spacing w:val="4"/>
          <w:sz w:val="20"/>
        </w:rPr>
        <w:t xml:space="preserve">agreements </w:t>
      </w:r>
      <w:r>
        <w:rPr>
          <w:rFonts w:ascii="Times New Roman"/>
          <w:spacing w:val="5"/>
          <w:sz w:val="20"/>
        </w:rPr>
        <w:t xml:space="preserve">to  </w:t>
      </w:r>
      <w:r>
        <w:rPr>
          <w:rFonts w:ascii="Times New Roman"/>
          <w:spacing w:val="3"/>
          <w:sz w:val="20"/>
        </w:rPr>
        <w:t>the</w:t>
      </w:r>
      <w:r>
        <w:rPr>
          <w:rFonts w:ascii="Times New Roman"/>
          <w:spacing w:val="20"/>
          <w:sz w:val="20"/>
        </w:rPr>
        <w:t xml:space="preserve"> </w:t>
      </w:r>
      <w:r>
        <w:rPr>
          <w:rFonts w:ascii="Times New Roman"/>
          <w:spacing w:val="4"/>
          <w:sz w:val="20"/>
        </w:rPr>
        <w:t>Department</w:t>
      </w:r>
      <w:r>
        <w:rPr>
          <w:rFonts w:ascii="Times New Roman"/>
          <w:spacing w:val="20"/>
          <w:sz w:val="20"/>
        </w:rPr>
        <w:t xml:space="preserve"> </w:t>
      </w:r>
      <w:r>
        <w:rPr>
          <w:rFonts w:ascii="Times New Roman"/>
          <w:spacing w:val="2"/>
          <w:sz w:val="20"/>
        </w:rPr>
        <w:t>of</w:t>
      </w:r>
      <w:r>
        <w:rPr>
          <w:rFonts w:ascii="Times New Roman"/>
          <w:spacing w:val="21"/>
          <w:sz w:val="20"/>
        </w:rPr>
        <w:t xml:space="preserve"> </w:t>
      </w:r>
      <w:r>
        <w:rPr>
          <w:rFonts w:ascii="Times New Roman"/>
          <w:spacing w:val="4"/>
          <w:sz w:val="20"/>
        </w:rPr>
        <w:t>Housing</w:t>
      </w:r>
      <w:r>
        <w:rPr>
          <w:rFonts w:ascii="Times New Roman"/>
          <w:spacing w:val="20"/>
          <w:sz w:val="20"/>
        </w:rPr>
        <w:t xml:space="preserve"> </w:t>
      </w:r>
      <w:r>
        <w:rPr>
          <w:rFonts w:ascii="Times New Roman"/>
          <w:spacing w:val="3"/>
          <w:sz w:val="20"/>
        </w:rPr>
        <w:t>and</w:t>
      </w:r>
      <w:r>
        <w:rPr>
          <w:rFonts w:ascii="Times New Roman"/>
          <w:spacing w:val="20"/>
          <w:sz w:val="20"/>
        </w:rPr>
        <w:t xml:space="preserve"> </w:t>
      </w:r>
      <w:r>
        <w:rPr>
          <w:rFonts w:ascii="Times New Roman"/>
          <w:spacing w:val="4"/>
          <w:sz w:val="20"/>
        </w:rPr>
        <w:t>Urban</w:t>
      </w:r>
      <w:r>
        <w:rPr>
          <w:rFonts w:ascii="Times New Roman"/>
          <w:spacing w:val="21"/>
          <w:sz w:val="20"/>
        </w:rPr>
        <w:t xml:space="preserve"> </w:t>
      </w:r>
      <w:r>
        <w:rPr>
          <w:rFonts w:ascii="Times New Roman"/>
          <w:spacing w:val="4"/>
          <w:sz w:val="20"/>
        </w:rPr>
        <w:t>Development</w:t>
      </w:r>
      <w:r>
        <w:rPr>
          <w:rFonts w:ascii="Times New Roman"/>
          <w:spacing w:val="20"/>
          <w:sz w:val="20"/>
        </w:rPr>
        <w:t xml:space="preserve"> </w:t>
      </w:r>
      <w:r>
        <w:rPr>
          <w:rFonts w:ascii="Times New Roman"/>
          <w:spacing w:val="4"/>
          <w:sz w:val="20"/>
        </w:rPr>
        <w:t>(HUD)</w:t>
      </w:r>
      <w:r>
        <w:rPr>
          <w:rFonts w:ascii="Times New Roman"/>
          <w:spacing w:val="20"/>
          <w:sz w:val="20"/>
        </w:rPr>
        <w:t xml:space="preserve"> </w:t>
      </w:r>
      <w:r>
        <w:rPr>
          <w:rFonts w:ascii="Times New Roman"/>
          <w:spacing w:val="4"/>
          <w:sz w:val="20"/>
        </w:rPr>
        <w:t>regarding</w:t>
      </w:r>
      <w:r>
        <w:rPr>
          <w:rFonts w:ascii="Times New Roman"/>
          <w:spacing w:val="21"/>
          <w:sz w:val="20"/>
        </w:rPr>
        <w:t xml:space="preserve"> </w:t>
      </w:r>
      <w:r>
        <w:rPr>
          <w:rFonts w:ascii="Times New Roman"/>
          <w:spacing w:val="3"/>
          <w:sz w:val="20"/>
        </w:rPr>
        <w:t>the</w:t>
      </w:r>
      <w:r>
        <w:rPr>
          <w:rFonts w:ascii="Times New Roman"/>
          <w:spacing w:val="20"/>
          <w:sz w:val="20"/>
        </w:rPr>
        <w:t xml:space="preserve"> </w:t>
      </w:r>
      <w:r>
        <w:rPr>
          <w:rFonts w:ascii="Times New Roman"/>
          <w:spacing w:val="4"/>
          <w:sz w:val="20"/>
        </w:rPr>
        <w:t>sites</w:t>
      </w:r>
      <w:r>
        <w:rPr>
          <w:rFonts w:ascii="Times New Roman"/>
          <w:spacing w:val="21"/>
          <w:sz w:val="20"/>
        </w:rPr>
        <w:t xml:space="preserve"> </w:t>
      </w:r>
      <w:r>
        <w:rPr>
          <w:rFonts w:ascii="Times New Roman"/>
          <w:spacing w:val="4"/>
          <w:sz w:val="20"/>
        </w:rPr>
        <w:t>listed</w:t>
      </w:r>
      <w:r>
        <w:rPr>
          <w:rFonts w:ascii="Times New Roman"/>
          <w:spacing w:val="20"/>
          <w:sz w:val="20"/>
        </w:rPr>
        <w:t xml:space="preserve"> </w:t>
      </w:r>
      <w:r>
        <w:rPr>
          <w:rFonts w:ascii="Times New Roman"/>
          <w:spacing w:val="5"/>
          <w:sz w:val="20"/>
        </w:rPr>
        <w:t>below:</w:t>
      </w:r>
    </w:p>
    <w:p w14:paraId="662BA7F8" w14:textId="77777777" w:rsidR="005B2973" w:rsidRDefault="005B2973">
      <w:pPr>
        <w:spacing w:line="249" w:lineRule="auto"/>
        <w:rPr>
          <w:rFonts w:ascii="Times New Roman"/>
          <w:sz w:val="20"/>
        </w:rPr>
        <w:sectPr w:rsidR="005B2973">
          <w:type w:val="continuous"/>
          <w:pgSz w:w="12240" w:h="15840"/>
          <w:pgMar w:top="320" w:right="360" w:bottom="880" w:left="340" w:header="720" w:footer="720" w:gutter="0"/>
          <w:cols w:space="720"/>
        </w:sectPr>
      </w:pPr>
    </w:p>
    <w:p w14:paraId="662BA7F9" w14:textId="77777777" w:rsidR="005B2973" w:rsidRDefault="002C7BCA">
      <w:pPr>
        <w:spacing w:before="131" w:line="249" w:lineRule="auto"/>
        <w:ind w:left="140" w:firstLine="240"/>
        <w:rPr>
          <w:rFonts w:ascii="Times New Roman"/>
          <w:sz w:val="20"/>
        </w:rPr>
      </w:pPr>
      <w:r>
        <w:rPr>
          <w:rFonts w:ascii="Times New Roman"/>
          <w:sz w:val="20"/>
        </w:rPr>
        <w:t>I certify that the above named Applicant will or will continue to provide a drug-free workplace by:</w:t>
      </w:r>
    </w:p>
    <w:p w14:paraId="662BA7FA" w14:textId="77777777" w:rsidR="005B2973" w:rsidRDefault="002C7BCA">
      <w:pPr>
        <w:pStyle w:val="ListParagraph"/>
        <w:numPr>
          <w:ilvl w:val="0"/>
          <w:numId w:val="2"/>
        </w:numPr>
        <w:tabs>
          <w:tab w:val="left" w:pos="620"/>
        </w:tabs>
        <w:spacing w:before="122" w:line="249" w:lineRule="auto"/>
        <w:ind w:right="38" w:firstLine="240"/>
        <w:jc w:val="both"/>
        <w:rPr>
          <w:rFonts w:ascii="Times New Roman"/>
          <w:sz w:val="20"/>
        </w:rPr>
      </w:pPr>
      <w:r>
        <w:rPr>
          <w:rFonts w:ascii="Times New Roman"/>
          <w:spacing w:val="4"/>
          <w:sz w:val="20"/>
        </w:rPr>
        <w:t xml:space="preserve">Publishing </w:t>
      </w:r>
      <w:r>
        <w:rPr>
          <w:rFonts w:ascii="Times New Roman"/>
          <w:sz w:val="20"/>
        </w:rPr>
        <w:t xml:space="preserve">a </w:t>
      </w:r>
      <w:r>
        <w:rPr>
          <w:rFonts w:ascii="Times New Roman"/>
          <w:spacing w:val="4"/>
          <w:sz w:val="20"/>
        </w:rPr>
        <w:t xml:space="preserve">statement notifying employees </w:t>
      </w:r>
      <w:r>
        <w:rPr>
          <w:rFonts w:ascii="Times New Roman"/>
          <w:spacing w:val="3"/>
          <w:sz w:val="20"/>
        </w:rPr>
        <w:t xml:space="preserve">that the </w:t>
      </w:r>
      <w:r>
        <w:rPr>
          <w:rFonts w:ascii="Times New Roman"/>
          <w:spacing w:val="5"/>
          <w:sz w:val="20"/>
        </w:rPr>
        <w:t xml:space="preserve">un- </w:t>
      </w:r>
      <w:r>
        <w:rPr>
          <w:rFonts w:ascii="Times New Roman"/>
          <w:spacing w:val="4"/>
          <w:sz w:val="20"/>
        </w:rPr>
        <w:t xml:space="preserve">lawful manufacture, distribution, dispensing, possession, </w:t>
      </w:r>
      <w:r>
        <w:rPr>
          <w:rFonts w:ascii="Times New Roman"/>
          <w:spacing w:val="2"/>
          <w:sz w:val="20"/>
        </w:rPr>
        <w:t xml:space="preserve">or </w:t>
      </w:r>
      <w:r>
        <w:rPr>
          <w:rFonts w:ascii="Times New Roman"/>
          <w:spacing w:val="5"/>
          <w:sz w:val="20"/>
        </w:rPr>
        <w:t xml:space="preserve">use </w:t>
      </w:r>
      <w:r>
        <w:rPr>
          <w:rFonts w:ascii="Times New Roman"/>
          <w:spacing w:val="2"/>
          <w:sz w:val="20"/>
        </w:rPr>
        <w:t xml:space="preserve">of </w:t>
      </w:r>
      <w:r>
        <w:rPr>
          <w:rFonts w:ascii="Times New Roman"/>
          <w:sz w:val="20"/>
        </w:rPr>
        <w:t xml:space="preserve">a </w:t>
      </w:r>
      <w:r>
        <w:rPr>
          <w:rFonts w:ascii="Times New Roman"/>
          <w:spacing w:val="4"/>
          <w:sz w:val="20"/>
        </w:rPr>
        <w:t xml:space="preserve">controlled substance </w:t>
      </w:r>
      <w:r>
        <w:rPr>
          <w:rFonts w:ascii="Times New Roman"/>
          <w:spacing w:val="2"/>
          <w:sz w:val="20"/>
        </w:rPr>
        <w:t xml:space="preserve">is </w:t>
      </w:r>
      <w:r>
        <w:rPr>
          <w:rFonts w:ascii="Times New Roman"/>
          <w:spacing w:val="4"/>
          <w:sz w:val="20"/>
        </w:rPr>
        <w:t xml:space="preserve">prohibited </w:t>
      </w:r>
      <w:r>
        <w:rPr>
          <w:rFonts w:ascii="Times New Roman"/>
          <w:spacing w:val="2"/>
          <w:sz w:val="20"/>
        </w:rPr>
        <w:t xml:space="preserve">in </w:t>
      </w:r>
      <w:r>
        <w:rPr>
          <w:rFonts w:ascii="Times New Roman"/>
          <w:spacing w:val="3"/>
          <w:sz w:val="20"/>
        </w:rPr>
        <w:t xml:space="preserve">the </w:t>
      </w:r>
      <w:r>
        <w:rPr>
          <w:rFonts w:ascii="Times New Roman"/>
          <w:spacing w:val="4"/>
          <w:sz w:val="20"/>
        </w:rPr>
        <w:t xml:space="preserve">Applicant's </w:t>
      </w:r>
      <w:r>
        <w:rPr>
          <w:rFonts w:ascii="Times New Roman"/>
          <w:spacing w:val="5"/>
          <w:sz w:val="20"/>
        </w:rPr>
        <w:t xml:space="preserve">work- </w:t>
      </w:r>
      <w:r>
        <w:rPr>
          <w:rFonts w:ascii="Times New Roman"/>
          <w:spacing w:val="4"/>
          <w:sz w:val="20"/>
        </w:rPr>
        <w:t xml:space="preserve">place and </w:t>
      </w:r>
      <w:r>
        <w:rPr>
          <w:rFonts w:ascii="Times New Roman"/>
          <w:spacing w:val="5"/>
          <w:sz w:val="20"/>
        </w:rPr>
        <w:t xml:space="preserve">specifying </w:t>
      </w:r>
      <w:r>
        <w:rPr>
          <w:rFonts w:ascii="Times New Roman"/>
          <w:spacing w:val="4"/>
          <w:sz w:val="20"/>
        </w:rPr>
        <w:t xml:space="preserve">the </w:t>
      </w:r>
      <w:r>
        <w:rPr>
          <w:rFonts w:ascii="Times New Roman"/>
          <w:spacing w:val="5"/>
          <w:sz w:val="20"/>
        </w:rPr>
        <w:t xml:space="preserve">actions </w:t>
      </w:r>
      <w:r>
        <w:rPr>
          <w:rFonts w:ascii="Times New Roman"/>
          <w:spacing w:val="4"/>
          <w:sz w:val="20"/>
        </w:rPr>
        <w:t xml:space="preserve">that will </w:t>
      </w:r>
      <w:r>
        <w:rPr>
          <w:rFonts w:ascii="Times New Roman"/>
          <w:spacing w:val="3"/>
          <w:sz w:val="20"/>
        </w:rPr>
        <w:t xml:space="preserve">be </w:t>
      </w:r>
      <w:r>
        <w:rPr>
          <w:rFonts w:ascii="Times New Roman"/>
          <w:spacing w:val="4"/>
          <w:sz w:val="20"/>
        </w:rPr>
        <w:t xml:space="preserve">taken </w:t>
      </w:r>
      <w:r>
        <w:rPr>
          <w:rFonts w:ascii="Times New Roman"/>
          <w:spacing w:val="3"/>
          <w:sz w:val="20"/>
        </w:rPr>
        <w:t xml:space="preserve">against </w:t>
      </w:r>
      <w:r>
        <w:rPr>
          <w:rFonts w:ascii="Times New Roman"/>
          <w:spacing w:val="4"/>
          <w:sz w:val="20"/>
        </w:rPr>
        <w:t>employees</w:t>
      </w:r>
      <w:r>
        <w:rPr>
          <w:rFonts w:ascii="Times New Roman"/>
          <w:spacing w:val="23"/>
          <w:sz w:val="20"/>
        </w:rPr>
        <w:t xml:space="preserve"> </w:t>
      </w:r>
      <w:r>
        <w:rPr>
          <w:rFonts w:ascii="Times New Roman"/>
          <w:spacing w:val="3"/>
          <w:sz w:val="20"/>
        </w:rPr>
        <w:t>for</w:t>
      </w:r>
      <w:r>
        <w:rPr>
          <w:rFonts w:ascii="Times New Roman"/>
          <w:spacing w:val="23"/>
          <w:sz w:val="20"/>
        </w:rPr>
        <w:t xml:space="preserve"> </w:t>
      </w:r>
      <w:r>
        <w:rPr>
          <w:rFonts w:ascii="Times New Roman"/>
          <w:spacing w:val="4"/>
          <w:sz w:val="20"/>
        </w:rPr>
        <w:t>violation</w:t>
      </w:r>
      <w:r>
        <w:rPr>
          <w:rFonts w:ascii="Times New Roman"/>
          <w:spacing w:val="24"/>
          <w:sz w:val="20"/>
        </w:rPr>
        <w:t xml:space="preserve"> </w:t>
      </w:r>
      <w:r>
        <w:rPr>
          <w:rFonts w:ascii="Times New Roman"/>
          <w:spacing w:val="2"/>
          <w:sz w:val="20"/>
        </w:rPr>
        <w:t>of</w:t>
      </w:r>
      <w:r>
        <w:rPr>
          <w:rFonts w:ascii="Times New Roman"/>
          <w:spacing w:val="23"/>
          <w:sz w:val="20"/>
        </w:rPr>
        <w:t xml:space="preserve"> </w:t>
      </w:r>
      <w:r>
        <w:rPr>
          <w:rFonts w:ascii="Times New Roman"/>
          <w:spacing w:val="3"/>
          <w:sz w:val="20"/>
        </w:rPr>
        <w:t>such</w:t>
      </w:r>
      <w:r>
        <w:rPr>
          <w:rFonts w:ascii="Times New Roman"/>
          <w:spacing w:val="24"/>
          <w:sz w:val="20"/>
        </w:rPr>
        <w:t xml:space="preserve"> </w:t>
      </w:r>
      <w:r>
        <w:rPr>
          <w:rFonts w:ascii="Times New Roman"/>
          <w:spacing w:val="5"/>
          <w:sz w:val="20"/>
        </w:rPr>
        <w:t>prohibition.</w:t>
      </w:r>
    </w:p>
    <w:p w14:paraId="662BA7FB" w14:textId="77777777" w:rsidR="005B2973" w:rsidRDefault="002C7BCA">
      <w:pPr>
        <w:pStyle w:val="ListParagraph"/>
        <w:numPr>
          <w:ilvl w:val="0"/>
          <w:numId w:val="2"/>
        </w:numPr>
        <w:tabs>
          <w:tab w:val="left" w:pos="620"/>
        </w:tabs>
        <w:spacing w:before="124" w:line="249" w:lineRule="auto"/>
        <w:ind w:right="38" w:firstLine="240"/>
        <w:jc w:val="both"/>
        <w:rPr>
          <w:rFonts w:ascii="Times New Roman"/>
          <w:sz w:val="20"/>
        </w:rPr>
      </w:pPr>
      <w:r>
        <w:rPr>
          <w:rFonts w:ascii="Times New Roman"/>
          <w:spacing w:val="4"/>
          <w:sz w:val="20"/>
        </w:rPr>
        <w:t xml:space="preserve">Establishing </w:t>
      </w:r>
      <w:r>
        <w:rPr>
          <w:rFonts w:ascii="Times New Roman"/>
          <w:spacing w:val="2"/>
          <w:sz w:val="20"/>
        </w:rPr>
        <w:t xml:space="preserve">an </w:t>
      </w:r>
      <w:r>
        <w:rPr>
          <w:rFonts w:ascii="Times New Roman"/>
          <w:spacing w:val="4"/>
          <w:sz w:val="20"/>
        </w:rPr>
        <w:t xml:space="preserve">on-going drug-free awareness program </w:t>
      </w:r>
      <w:r>
        <w:rPr>
          <w:rFonts w:ascii="Times New Roman"/>
          <w:spacing w:val="5"/>
          <w:sz w:val="20"/>
        </w:rPr>
        <w:t xml:space="preserve">to </w:t>
      </w:r>
      <w:r>
        <w:rPr>
          <w:rFonts w:ascii="Times New Roman"/>
          <w:spacing w:val="4"/>
          <w:sz w:val="20"/>
        </w:rPr>
        <w:t>inform employees</w:t>
      </w:r>
      <w:r>
        <w:rPr>
          <w:rFonts w:ascii="Times New Roman"/>
          <w:spacing w:val="40"/>
          <w:sz w:val="20"/>
        </w:rPr>
        <w:t xml:space="preserve"> </w:t>
      </w:r>
      <w:r>
        <w:rPr>
          <w:rFonts w:ascii="Times New Roman"/>
          <w:spacing w:val="5"/>
          <w:sz w:val="20"/>
        </w:rPr>
        <w:t>---</w:t>
      </w:r>
    </w:p>
    <w:p w14:paraId="662BA7FC" w14:textId="77777777" w:rsidR="005B2973" w:rsidRDefault="002C7BCA">
      <w:pPr>
        <w:pStyle w:val="ListParagraph"/>
        <w:numPr>
          <w:ilvl w:val="1"/>
          <w:numId w:val="2"/>
        </w:numPr>
        <w:tabs>
          <w:tab w:val="left" w:pos="1098"/>
          <w:tab w:val="left" w:pos="1099"/>
        </w:tabs>
        <w:spacing w:before="122"/>
        <w:rPr>
          <w:rFonts w:ascii="Times New Roman"/>
          <w:sz w:val="20"/>
        </w:rPr>
      </w:pPr>
      <w:r>
        <w:rPr>
          <w:rFonts w:ascii="Times New Roman"/>
          <w:spacing w:val="3"/>
          <w:sz w:val="20"/>
        </w:rPr>
        <w:t>The</w:t>
      </w:r>
      <w:r>
        <w:rPr>
          <w:rFonts w:ascii="Times New Roman"/>
          <w:spacing w:val="19"/>
          <w:sz w:val="20"/>
        </w:rPr>
        <w:t xml:space="preserve"> </w:t>
      </w:r>
      <w:r>
        <w:rPr>
          <w:rFonts w:ascii="Times New Roman"/>
          <w:spacing w:val="4"/>
          <w:sz w:val="20"/>
        </w:rPr>
        <w:t>dangers</w:t>
      </w:r>
      <w:r>
        <w:rPr>
          <w:rFonts w:ascii="Times New Roman"/>
          <w:spacing w:val="20"/>
          <w:sz w:val="20"/>
        </w:rPr>
        <w:t xml:space="preserve"> </w:t>
      </w:r>
      <w:r>
        <w:rPr>
          <w:rFonts w:ascii="Times New Roman"/>
          <w:spacing w:val="2"/>
          <w:sz w:val="20"/>
        </w:rPr>
        <w:t>of</w:t>
      </w:r>
      <w:r>
        <w:rPr>
          <w:rFonts w:ascii="Times New Roman"/>
          <w:spacing w:val="19"/>
          <w:sz w:val="20"/>
        </w:rPr>
        <w:t xml:space="preserve"> </w:t>
      </w:r>
      <w:r>
        <w:rPr>
          <w:rFonts w:ascii="Times New Roman"/>
          <w:spacing w:val="3"/>
          <w:sz w:val="20"/>
        </w:rPr>
        <w:t>drug</w:t>
      </w:r>
      <w:r>
        <w:rPr>
          <w:rFonts w:ascii="Times New Roman"/>
          <w:spacing w:val="20"/>
          <w:sz w:val="20"/>
        </w:rPr>
        <w:t xml:space="preserve"> </w:t>
      </w:r>
      <w:r>
        <w:rPr>
          <w:rFonts w:ascii="Times New Roman"/>
          <w:spacing w:val="4"/>
          <w:sz w:val="20"/>
        </w:rPr>
        <w:t>abuse</w:t>
      </w:r>
      <w:r>
        <w:rPr>
          <w:rFonts w:ascii="Times New Roman"/>
          <w:spacing w:val="19"/>
          <w:sz w:val="20"/>
        </w:rPr>
        <w:t xml:space="preserve"> </w:t>
      </w:r>
      <w:r>
        <w:rPr>
          <w:rFonts w:ascii="Times New Roman"/>
          <w:spacing w:val="2"/>
          <w:sz w:val="20"/>
        </w:rPr>
        <w:t>in</w:t>
      </w:r>
      <w:r>
        <w:rPr>
          <w:rFonts w:ascii="Times New Roman"/>
          <w:spacing w:val="20"/>
          <w:sz w:val="20"/>
        </w:rPr>
        <w:t xml:space="preserve"> </w:t>
      </w:r>
      <w:r>
        <w:rPr>
          <w:rFonts w:ascii="Times New Roman"/>
          <w:spacing w:val="3"/>
          <w:sz w:val="20"/>
        </w:rPr>
        <w:t>the</w:t>
      </w:r>
      <w:r>
        <w:rPr>
          <w:rFonts w:ascii="Times New Roman"/>
          <w:spacing w:val="19"/>
          <w:sz w:val="20"/>
        </w:rPr>
        <w:t xml:space="preserve"> </w:t>
      </w:r>
      <w:r>
        <w:rPr>
          <w:rFonts w:ascii="Times New Roman"/>
          <w:spacing w:val="5"/>
          <w:sz w:val="20"/>
        </w:rPr>
        <w:t>workplace;</w:t>
      </w:r>
    </w:p>
    <w:p w14:paraId="662BA7FD" w14:textId="77777777" w:rsidR="005B2973" w:rsidRDefault="002C7BCA">
      <w:pPr>
        <w:pStyle w:val="ListParagraph"/>
        <w:numPr>
          <w:ilvl w:val="1"/>
          <w:numId w:val="2"/>
        </w:numPr>
        <w:tabs>
          <w:tab w:val="left" w:pos="1098"/>
          <w:tab w:val="left" w:pos="1099"/>
        </w:tabs>
        <w:spacing w:before="130" w:line="249" w:lineRule="auto"/>
        <w:ind w:left="140" w:right="41" w:firstLine="480"/>
        <w:rPr>
          <w:rFonts w:ascii="Times New Roman"/>
          <w:sz w:val="20"/>
        </w:rPr>
      </w:pPr>
      <w:r>
        <w:rPr>
          <w:rFonts w:ascii="Times New Roman"/>
          <w:spacing w:val="3"/>
          <w:sz w:val="20"/>
        </w:rPr>
        <w:t xml:space="preserve">The </w:t>
      </w:r>
      <w:r>
        <w:rPr>
          <w:rFonts w:ascii="Times New Roman"/>
          <w:spacing w:val="4"/>
          <w:sz w:val="20"/>
        </w:rPr>
        <w:t xml:space="preserve">Applicant's policy </w:t>
      </w:r>
      <w:r>
        <w:rPr>
          <w:rFonts w:ascii="Times New Roman"/>
          <w:spacing w:val="2"/>
          <w:sz w:val="20"/>
        </w:rPr>
        <w:t xml:space="preserve">of </w:t>
      </w:r>
      <w:r>
        <w:rPr>
          <w:rFonts w:ascii="Times New Roman"/>
          <w:spacing w:val="4"/>
          <w:sz w:val="20"/>
        </w:rPr>
        <w:t xml:space="preserve">maintaining </w:t>
      </w:r>
      <w:r>
        <w:rPr>
          <w:rFonts w:ascii="Times New Roman"/>
          <w:sz w:val="20"/>
        </w:rPr>
        <w:t xml:space="preserve">a </w:t>
      </w:r>
      <w:r>
        <w:rPr>
          <w:rFonts w:ascii="Times New Roman"/>
          <w:spacing w:val="5"/>
          <w:sz w:val="20"/>
        </w:rPr>
        <w:t xml:space="preserve">drug-free </w:t>
      </w:r>
      <w:r>
        <w:rPr>
          <w:rFonts w:ascii="Times New Roman"/>
          <w:spacing w:val="6"/>
          <w:sz w:val="20"/>
        </w:rPr>
        <w:t>workplace;</w:t>
      </w:r>
    </w:p>
    <w:p w14:paraId="662BA7FE" w14:textId="77777777" w:rsidR="005B2973" w:rsidRDefault="002C7BCA">
      <w:pPr>
        <w:pStyle w:val="ListParagraph"/>
        <w:numPr>
          <w:ilvl w:val="1"/>
          <w:numId w:val="2"/>
        </w:numPr>
        <w:tabs>
          <w:tab w:val="left" w:pos="1098"/>
          <w:tab w:val="left" w:pos="1099"/>
        </w:tabs>
        <w:spacing w:before="121" w:line="249" w:lineRule="auto"/>
        <w:ind w:left="140" w:right="39" w:firstLine="480"/>
        <w:rPr>
          <w:rFonts w:ascii="Times New Roman"/>
          <w:sz w:val="20"/>
        </w:rPr>
      </w:pPr>
      <w:r>
        <w:rPr>
          <w:rFonts w:ascii="Times New Roman"/>
          <w:spacing w:val="3"/>
          <w:sz w:val="20"/>
        </w:rPr>
        <w:t xml:space="preserve">Any </w:t>
      </w:r>
      <w:r>
        <w:rPr>
          <w:rFonts w:ascii="Times New Roman"/>
          <w:spacing w:val="4"/>
          <w:sz w:val="20"/>
        </w:rPr>
        <w:t xml:space="preserve">available </w:t>
      </w:r>
      <w:r>
        <w:rPr>
          <w:rFonts w:ascii="Times New Roman"/>
          <w:spacing w:val="3"/>
          <w:sz w:val="20"/>
        </w:rPr>
        <w:t xml:space="preserve">drug </w:t>
      </w:r>
      <w:r>
        <w:rPr>
          <w:rFonts w:ascii="Times New Roman"/>
          <w:spacing w:val="4"/>
          <w:sz w:val="20"/>
        </w:rPr>
        <w:t xml:space="preserve">counseling, rehabilitation, </w:t>
      </w:r>
      <w:r>
        <w:rPr>
          <w:rFonts w:ascii="Times New Roman"/>
          <w:spacing w:val="5"/>
          <w:sz w:val="20"/>
        </w:rPr>
        <w:t xml:space="preserve">and </w:t>
      </w:r>
      <w:r>
        <w:rPr>
          <w:rFonts w:ascii="Times New Roman"/>
          <w:spacing w:val="4"/>
          <w:sz w:val="20"/>
        </w:rPr>
        <w:t>employee assistance programs;</w:t>
      </w:r>
      <w:r>
        <w:rPr>
          <w:rFonts w:ascii="Times New Roman"/>
          <w:spacing w:val="14"/>
          <w:sz w:val="20"/>
        </w:rPr>
        <w:t xml:space="preserve"> </w:t>
      </w:r>
      <w:r>
        <w:rPr>
          <w:rFonts w:ascii="Times New Roman"/>
          <w:spacing w:val="5"/>
          <w:sz w:val="20"/>
        </w:rPr>
        <w:t>and</w:t>
      </w:r>
    </w:p>
    <w:p w14:paraId="662BA7FF" w14:textId="77777777" w:rsidR="005B2973" w:rsidRDefault="002C7BCA">
      <w:pPr>
        <w:pStyle w:val="ListParagraph"/>
        <w:numPr>
          <w:ilvl w:val="1"/>
          <w:numId w:val="2"/>
        </w:numPr>
        <w:tabs>
          <w:tab w:val="left" w:pos="1098"/>
          <w:tab w:val="left" w:pos="1099"/>
        </w:tabs>
        <w:spacing w:before="122" w:line="249" w:lineRule="auto"/>
        <w:ind w:left="140" w:right="39" w:firstLine="480"/>
        <w:rPr>
          <w:rFonts w:ascii="Times New Roman"/>
          <w:sz w:val="20"/>
        </w:rPr>
      </w:pPr>
      <w:r>
        <w:rPr>
          <w:rFonts w:ascii="Times New Roman"/>
          <w:spacing w:val="3"/>
          <w:sz w:val="20"/>
        </w:rPr>
        <w:t xml:space="preserve">The </w:t>
      </w:r>
      <w:r>
        <w:rPr>
          <w:rFonts w:ascii="Times New Roman"/>
          <w:spacing w:val="4"/>
          <w:sz w:val="20"/>
        </w:rPr>
        <w:t xml:space="preserve">penalties </w:t>
      </w:r>
      <w:r>
        <w:rPr>
          <w:rFonts w:ascii="Times New Roman"/>
          <w:spacing w:val="3"/>
          <w:sz w:val="20"/>
        </w:rPr>
        <w:t xml:space="preserve">that may </w:t>
      </w:r>
      <w:r>
        <w:rPr>
          <w:rFonts w:ascii="Times New Roman"/>
          <w:spacing w:val="2"/>
          <w:sz w:val="20"/>
        </w:rPr>
        <w:t xml:space="preserve">be </w:t>
      </w:r>
      <w:r>
        <w:rPr>
          <w:rFonts w:ascii="Times New Roman"/>
          <w:spacing w:val="4"/>
          <w:sz w:val="20"/>
        </w:rPr>
        <w:t xml:space="preserve">imposed </w:t>
      </w:r>
      <w:r>
        <w:rPr>
          <w:rFonts w:ascii="Times New Roman"/>
          <w:spacing w:val="3"/>
          <w:sz w:val="20"/>
        </w:rPr>
        <w:t xml:space="preserve">upon </w:t>
      </w:r>
      <w:r>
        <w:rPr>
          <w:rFonts w:ascii="Times New Roman"/>
          <w:spacing w:val="5"/>
          <w:sz w:val="20"/>
        </w:rPr>
        <w:t xml:space="preserve">employees </w:t>
      </w:r>
      <w:r>
        <w:rPr>
          <w:rFonts w:ascii="Times New Roman"/>
          <w:spacing w:val="3"/>
          <w:sz w:val="20"/>
        </w:rPr>
        <w:t xml:space="preserve">for drug </w:t>
      </w:r>
      <w:r>
        <w:rPr>
          <w:rFonts w:ascii="Times New Roman"/>
          <w:spacing w:val="4"/>
          <w:sz w:val="20"/>
        </w:rPr>
        <w:t xml:space="preserve">abuse violations occurring </w:t>
      </w:r>
      <w:r>
        <w:rPr>
          <w:rFonts w:ascii="Times New Roman"/>
          <w:spacing w:val="2"/>
          <w:sz w:val="20"/>
        </w:rPr>
        <w:t xml:space="preserve">in </w:t>
      </w:r>
      <w:r>
        <w:rPr>
          <w:rFonts w:ascii="Times New Roman"/>
          <w:spacing w:val="3"/>
          <w:sz w:val="20"/>
        </w:rPr>
        <w:t>the</w:t>
      </w:r>
      <w:r>
        <w:rPr>
          <w:rFonts w:ascii="Times New Roman"/>
          <w:spacing w:val="-26"/>
          <w:sz w:val="20"/>
        </w:rPr>
        <w:t xml:space="preserve"> </w:t>
      </w:r>
      <w:r>
        <w:rPr>
          <w:rFonts w:ascii="Times New Roman"/>
          <w:spacing w:val="5"/>
          <w:sz w:val="20"/>
        </w:rPr>
        <w:t>workplace.</w:t>
      </w:r>
    </w:p>
    <w:p w14:paraId="662BA800" w14:textId="77777777" w:rsidR="005B2973" w:rsidRDefault="002C7BCA">
      <w:pPr>
        <w:pStyle w:val="ListParagraph"/>
        <w:numPr>
          <w:ilvl w:val="0"/>
          <w:numId w:val="2"/>
        </w:numPr>
        <w:tabs>
          <w:tab w:val="left" w:pos="620"/>
        </w:tabs>
        <w:spacing w:before="122" w:line="249" w:lineRule="auto"/>
        <w:ind w:right="38" w:firstLine="240"/>
        <w:jc w:val="both"/>
        <w:rPr>
          <w:rFonts w:ascii="Times New Roman"/>
          <w:sz w:val="20"/>
        </w:rPr>
      </w:pPr>
      <w:r>
        <w:rPr>
          <w:rFonts w:ascii="Times New Roman"/>
          <w:spacing w:val="4"/>
          <w:sz w:val="20"/>
        </w:rPr>
        <w:t xml:space="preserve">Making </w:t>
      </w:r>
      <w:r>
        <w:rPr>
          <w:rFonts w:ascii="Times New Roman"/>
          <w:spacing w:val="2"/>
          <w:sz w:val="20"/>
        </w:rPr>
        <w:t xml:space="preserve">it </w:t>
      </w:r>
      <w:r>
        <w:rPr>
          <w:rFonts w:ascii="Times New Roman"/>
          <w:sz w:val="20"/>
        </w:rPr>
        <w:t xml:space="preserve">a </w:t>
      </w:r>
      <w:r>
        <w:rPr>
          <w:rFonts w:ascii="Times New Roman"/>
          <w:spacing w:val="4"/>
          <w:sz w:val="20"/>
        </w:rPr>
        <w:t xml:space="preserve">requirement </w:t>
      </w:r>
      <w:r>
        <w:rPr>
          <w:rFonts w:ascii="Times New Roman"/>
          <w:spacing w:val="3"/>
          <w:sz w:val="20"/>
        </w:rPr>
        <w:t xml:space="preserve">that each </w:t>
      </w:r>
      <w:r>
        <w:rPr>
          <w:rFonts w:ascii="Times New Roman"/>
          <w:spacing w:val="4"/>
          <w:sz w:val="20"/>
        </w:rPr>
        <w:t xml:space="preserve">employee </w:t>
      </w:r>
      <w:r>
        <w:rPr>
          <w:rFonts w:ascii="Times New Roman"/>
          <w:spacing w:val="2"/>
          <w:sz w:val="20"/>
        </w:rPr>
        <w:t xml:space="preserve">to be </w:t>
      </w:r>
      <w:r>
        <w:rPr>
          <w:rFonts w:ascii="Times New Roman"/>
          <w:spacing w:val="5"/>
          <w:sz w:val="20"/>
        </w:rPr>
        <w:t xml:space="preserve">engaged </w:t>
      </w:r>
      <w:r>
        <w:rPr>
          <w:rFonts w:ascii="Times New Roman"/>
          <w:spacing w:val="2"/>
          <w:sz w:val="20"/>
        </w:rPr>
        <w:t xml:space="preserve">in </w:t>
      </w:r>
      <w:r>
        <w:rPr>
          <w:rFonts w:ascii="Times New Roman"/>
          <w:spacing w:val="3"/>
          <w:sz w:val="20"/>
        </w:rPr>
        <w:t xml:space="preserve">the </w:t>
      </w:r>
      <w:r>
        <w:rPr>
          <w:rFonts w:ascii="Times New Roman"/>
          <w:spacing w:val="4"/>
          <w:sz w:val="20"/>
        </w:rPr>
        <w:t xml:space="preserve">performance </w:t>
      </w:r>
      <w:r>
        <w:rPr>
          <w:rFonts w:ascii="Times New Roman"/>
          <w:spacing w:val="2"/>
          <w:sz w:val="20"/>
        </w:rPr>
        <w:t xml:space="preserve">of </w:t>
      </w:r>
      <w:r>
        <w:rPr>
          <w:rFonts w:ascii="Times New Roman"/>
          <w:spacing w:val="3"/>
          <w:sz w:val="20"/>
        </w:rPr>
        <w:t xml:space="preserve">the </w:t>
      </w:r>
      <w:r>
        <w:rPr>
          <w:rFonts w:ascii="Times New Roman"/>
          <w:spacing w:val="4"/>
          <w:sz w:val="20"/>
        </w:rPr>
        <w:t xml:space="preserve">grant </w:t>
      </w:r>
      <w:r>
        <w:rPr>
          <w:rFonts w:ascii="Times New Roman"/>
          <w:spacing w:val="2"/>
          <w:sz w:val="20"/>
        </w:rPr>
        <w:t xml:space="preserve">be </w:t>
      </w:r>
      <w:r>
        <w:rPr>
          <w:rFonts w:ascii="Times New Roman"/>
          <w:spacing w:val="4"/>
          <w:sz w:val="20"/>
        </w:rPr>
        <w:t xml:space="preserve">given </w:t>
      </w:r>
      <w:r>
        <w:rPr>
          <w:rFonts w:ascii="Times New Roman"/>
          <w:sz w:val="20"/>
        </w:rPr>
        <w:t xml:space="preserve">a </w:t>
      </w:r>
      <w:r>
        <w:rPr>
          <w:rFonts w:ascii="Times New Roman"/>
          <w:spacing w:val="3"/>
          <w:sz w:val="20"/>
        </w:rPr>
        <w:t xml:space="preserve">copy </w:t>
      </w:r>
      <w:r>
        <w:rPr>
          <w:rFonts w:ascii="Times New Roman"/>
          <w:spacing w:val="2"/>
          <w:sz w:val="20"/>
        </w:rPr>
        <w:t xml:space="preserve">of </w:t>
      </w:r>
      <w:r>
        <w:rPr>
          <w:rFonts w:ascii="Times New Roman"/>
          <w:spacing w:val="3"/>
          <w:sz w:val="20"/>
        </w:rPr>
        <w:t xml:space="preserve">the </w:t>
      </w:r>
      <w:r>
        <w:rPr>
          <w:rFonts w:ascii="Times New Roman"/>
          <w:spacing w:val="5"/>
          <w:sz w:val="20"/>
        </w:rPr>
        <w:t xml:space="preserve">statement </w:t>
      </w:r>
      <w:r>
        <w:rPr>
          <w:rFonts w:ascii="Times New Roman"/>
          <w:spacing w:val="4"/>
          <w:sz w:val="20"/>
        </w:rPr>
        <w:t xml:space="preserve">required </w:t>
      </w:r>
      <w:r>
        <w:rPr>
          <w:rFonts w:ascii="Times New Roman"/>
          <w:spacing w:val="2"/>
          <w:sz w:val="20"/>
        </w:rPr>
        <w:t xml:space="preserve">by </w:t>
      </w:r>
      <w:r>
        <w:rPr>
          <w:rFonts w:ascii="Times New Roman"/>
          <w:spacing w:val="4"/>
          <w:sz w:val="20"/>
        </w:rPr>
        <w:t>paragraph</w:t>
      </w:r>
      <w:r>
        <w:rPr>
          <w:rFonts w:ascii="Times New Roman"/>
          <w:spacing w:val="8"/>
          <w:sz w:val="20"/>
        </w:rPr>
        <w:t xml:space="preserve"> </w:t>
      </w:r>
      <w:r>
        <w:rPr>
          <w:rFonts w:ascii="Times New Roman"/>
          <w:spacing w:val="5"/>
          <w:sz w:val="20"/>
        </w:rPr>
        <w:t>a.;</w:t>
      </w:r>
    </w:p>
    <w:p w14:paraId="662BA801" w14:textId="77777777" w:rsidR="005B2973" w:rsidRDefault="002C7BCA">
      <w:pPr>
        <w:pStyle w:val="ListParagraph"/>
        <w:numPr>
          <w:ilvl w:val="0"/>
          <w:numId w:val="2"/>
        </w:numPr>
        <w:tabs>
          <w:tab w:val="left" w:pos="620"/>
        </w:tabs>
        <w:spacing w:before="122" w:line="249" w:lineRule="auto"/>
        <w:ind w:right="39" w:firstLine="240"/>
        <w:jc w:val="both"/>
        <w:rPr>
          <w:rFonts w:ascii="Times New Roman"/>
          <w:sz w:val="20"/>
        </w:rPr>
      </w:pPr>
      <w:r>
        <w:rPr>
          <w:rFonts w:ascii="Times New Roman"/>
          <w:spacing w:val="4"/>
          <w:sz w:val="20"/>
        </w:rPr>
        <w:t xml:space="preserve">Notifying </w:t>
      </w:r>
      <w:r>
        <w:rPr>
          <w:rFonts w:ascii="Times New Roman"/>
          <w:spacing w:val="3"/>
          <w:sz w:val="20"/>
        </w:rPr>
        <w:t xml:space="preserve">the </w:t>
      </w:r>
      <w:r>
        <w:rPr>
          <w:rFonts w:ascii="Times New Roman"/>
          <w:spacing w:val="4"/>
          <w:sz w:val="20"/>
        </w:rPr>
        <w:t xml:space="preserve">employee </w:t>
      </w:r>
      <w:r>
        <w:rPr>
          <w:rFonts w:ascii="Times New Roman"/>
          <w:spacing w:val="2"/>
          <w:sz w:val="20"/>
        </w:rPr>
        <w:t xml:space="preserve">in </w:t>
      </w:r>
      <w:r>
        <w:rPr>
          <w:rFonts w:ascii="Times New Roman"/>
          <w:spacing w:val="3"/>
          <w:sz w:val="20"/>
        </w:rPr>
        <w:t xml:space="preserve">the </w:t>
      </w:r>
      <w:r>
        <w:rPr>
          <w:rFonts w:ascii="Times New Roman"/>
          <w:spacing w:val="4"/>
          <w:sz w:val="20"/>
        </w:rPr>
        <w:t xml:space="preserve">statement required </w:t>
      </w:r>
      <w:r>
        <w:rPr>
          <w:rFonts w:ascii="Times New Roman"/>
          <w:spacing w:val="2"/>
          <w:sz w:val="20"/>
        </w:rPr>
        <w:t xml:space="preserve">by </w:t>
      </w:r>
      <w:r>
        <w:rPr>
          <w:rFonts w:ascii="Times New Roman"/>
          <w:spacing w:val="5"/>
          <w:sz w:val="20"/>
        </w:rPr>
        <w:t xml:space="preserve">para- </w:t>
      </w:r>
      <w:r>
        <w:rPr>
          <w:rFonts w:ascii="Times New Roman"/>
          <w:spacing w:val="4"/>
          <w:sz w:val="20"/>
        </w:rPr>
        <w:t xml:space="preserve">graph </w:t>
      </w:r>
      <w:r>
        <w:rPr>
          <w:rFonts w:ascii="Times New Roman"/>
          <w:spacing w:val="2"/>
          <w:sz w:val="20"/>
        </w:rPr>
        <w:t xml:space="preserve">a. </w:t>
      </w:r>
      <w:r>
        <w:rPr>
          <w:rFonts w:ascii="Times New Roman"/>
          <w:spacing w:val="4"/>
          <w:sz w:val="20"/>
        </w:rPr>
        <w:t xml:space="preserve">that, </w:t>
      </w:r>
      <w:r>
        <w:rPr>
          <w:rFonts w:ascii="Times New Roman"/>
          <w:spacing w:val="2"/>
          <w:sz w:val="20"/>
        </w:rPr>
        <w:t xml:space="preserve">as </w:t>
      </w:r>
      <w:r>
        <w:rPr>
          <w:rFonts w:ascii="Times New Roman"/>
          <w:sz w:val="20"/>
        </w:rPr>
        <w:t xml:space="preserve">a </w:t>
      </w:r>
      <w:r>
        <w:rPr>
          <w:rFonts w:ascii="Times New Roman"/>
          <w:spacing w:val="4"/>
          <w:sz w:val="20"/>
        </w:rPr>
        <w:t xml:space="preserve">condition </w:t>
      </w:r>
      <w:r>
        <w:rPr>
          <w:rFonts w:ascii="Times New Roman"/>
          <w:spacing w:val="2"/>
          <w:sz w:val="20"/>
        </w:rPr>
        <w:t xml:space="preserve">of </w:t>
      </w:r>
      <w:r>
        <w:rPr>
          <w:rFonts w:ascii="Times New Roman"/>
          <w:spacing w:val="4"/>
          <w:sz w:val="20"/>
        </w:rPr>
        <w:t xml:space="preserve">employment under </w:t>
      </w:r>
      <w:r>
        <w:rPr>
          <w:rFonts w:ascii="Times New Roman"/>
          <w:spacing w:val="3"/>
          <w:sz w:val="20"/>
        </w:rPr>
        <w:t xml:space="preserve">the </w:t>
      </w:r>
      <w:r>
        <w:rPr>
          <w:rFonts w:ascii="Times New Roman"/>
          <w:spacing w:val="4"/>
          <w:sz w:val="20"/>
        </w:rPr>
        <w:t xml:space="preserve">grant, </w:t>
      </w:r>
      <w:r>
        <w:rPr>
          <w:rFonts w:ascii="Times New Roman"/>
          <w:spacing w:val="5"/>
          <w:sz w:val="20"/>
        </w:rPr>
        <w:t xml:space="preserve">the </w:t>
      </w:r>
      <w:r>
        <w:rPr>
          <w:rFonts w:ascii="Times New Roman"/>
          <w:spacing w:val="4"/>
          <w:sz w:val="20"/>
        </w:rPr>
        <w:t xml:space="preserve">employee </w:t>
      </w:r>
      <w:r>
        <w:rPr>
          <w:rFonts w:ascii="Times New Roman"/>
          <w:spacing w:val="3"/>
          <w:sz w:val="20"/>
        </w:rPr>
        <w:t>will</w:t>
      </w:r>
      <w:r>
        <w:rPr>
          <w:rFonts w:ascii="Times New Roman"/>
          <w:spacing w:val="-12"/>
          <w:sz w:val="20"/>
        </w:rPr>
        <w:t xml:space="preserve"> </w:t>
      </w:r>
      <w:r>
        <w:rPr>
          <w:rFonts w:ascii="Times New Roman"/>
          <w:spacing w:val="5"/>
          <w:sz w:val="20"/>
        </w:rPr>
        <w:t>---</w:t>
      </w:r>
    </w:p>
    <w:p w14:paraId="662BA802" w14:textId="77777777" w:rsidR="005B2973" w:rsidRDefault="002C7BCA">
      <w:pPr>
        <w:pStyle w:val="ListParagraph"/>
        <w:numPr>
          <w:ilvl w:val="1"/>
          <w:numId w:val="2"/>
        </w:numPr>
        <w:tabs>
          <w:tab w:val="left" w:pos="1098"/>
          <w:tab w:val="left" w:pos="1099"/>
        </w:tabs>
        <w:spacing w:before="131"/>
        <w:rPr>
          <w:rFonts w:ascii="Times New Roman"/>
          <w:sz w:val="20"/>
        </w:rPr>
      </w:pPr>
      <w:r>
        <w:rPr>
          <w:rFonts w:ascii="Times New Roman"/>
          <w:spacing w:val="5"/>
          <w:sz w:val="20"/>
        </w:rPr>
        <w:br w:type="column"/>
      </w:r>
      <w:r>
        <w:rPr>
          <w:rFonts w:ascii="Times New Roman"/>
          <w:spacing w:val="4"/>
          <w:sz w:val="20"/>
        </w:rPr>
        <w:t>Abide</w:t>
      </w:r>
      <w:r>
        <w:rPr>
          <w:rFonts w:ascii="Times New Roman"/>
          <w:spacing w:val="19"/>
          <w:sz w:val="20"/>
        </w:rPr>
        <w:t xml:space="preserve"> </w:t>
      </w:r>
      <w:r>
        <w:rPr>
          <w:rFonts w:ascii="Times New Roman"/>
          <w:spacing w:val="2"/>
          <w:sz w:val="20"/>
        </w:rPr>
        <w:t>by</w:t>
      </w:r>
      <w:r>
        <w:rPr>
          <w:rFonts w:ascii="Times New Roman"/>
          <w:spacing w:val="19"/>
          <w:sz w:val="20"/>
        </w:rPr>
        <w:t xml:space="preserve"> </w:t>
      </w:r>
      <w:r>
        <w:rPr>
          <w:rFonts w:ascii="Times New Roman"/>
          <w:spacing w:val="3"/>
          <w:sz w:val="20"/>
        </w:rPr>
        <w:t>the</w:t>
      </w:r>
      <w:r>
        <w:rPr>
          <w:rFonts w:ascii="Times New Roman"/>
          <w:spacing w:val="20"/>
          <w:sz w:val="20"/>
        </w:rPr>
        <w:t xml:space="preserve"> </w:t>
      </w:r>
      <w:r>
        <w:rPr>
          <w:rFonts w:ascii="Times New Roman"/>
          <w:spacing w:val="4"/>
          <w:sz w:val="20"/>
        </w:rPr>
        <w:t>terms</w:t>
      </w:r>
      <w:r>
        <w:rPr>
          <w:rFonts w:ascii="Times New Roman"/>
          <w:spacing w:val="19"/>
          <w:sz w:val="20"/>
        </w:rPr>
        <w:t xml:space="preserve"> </w:t>
      </w:r>
      <w:r>
        <w:rPr>
          <w:rFonts w:ascii="Times New Roman"/>
          <w:spacing w:val="2"/>
          <w:sz w:val="20"/>
        </w:rPr>
        <w:t>of</w:t>
      </w:r>
      <w:r>
        <w:rPr>
          <w:rFonts w:ascii="Times New Roman"/>
          <w:spacing w:val="20"/>
          <w:sz w:val="20"/>
        </w:rPr>
        <w:t xml:space="preserve"> </w:t>
      </w:r>
      <w:r>
        <w:rPr>
          <w:rFonts w:ascii="Times New Roman"/>
          <w:spacing w:val="3"/>
          <w:sz w:val="20"/>
        </w:rPr>
        <w:t>the</w:t>
      </w:r>
      <w:r>
        <w:rPr>
          <w:rFonts w:ascii="Times New Roman"/>
          <w:spacing w:val="19"/>
          <w:sz w:val="20"/>
        </w:rPr>
        <w:t xml:space="preserve"> </w:t>
      </w:r>
      <w:r>
        <w:rPr>
          <w:rFonts w:ascii="Times New Roman"/>
          <w:spacing w:val="4"/>
          <w:sz w:val="20"/>
        </w:rPr>
        <w:t>statement;</w:t>
      </w:r>
      <w:r>
        <w:rPr>
          <w:rFonts w:ascii="Times New Roman"/>
          <w:spacing w:val="19"/>
          <w:sz w:val="20"/>
        </w:rPr>
        <w:t xml:space="preserve"> </w:t>
      </w:r>
      <w:r>
        <w:rPr>
          <w:rFonts w:ascii="Times New Roman"/>
          <w:spacing w:val="5"/>
          <w:sz w:val="20"/>
        </w:rPr>
        <w:t>and</w:t>
      </w:r>
    </w:p>
    <w:p w14:paraId="662BA803" w14:textId="77777777" w:rsidR="005B2973" w:rsidRDefault="002C7BCA">
      <w:pPr>
        <w:pStyle w:val="ListParagraph"/>
        <w:numPr>
          <w:ilvl w:val="1"/>
          <w:numId w:val="2"/>
        </w:numPr>
        <w:tabs>
          <w:tab w:val="left" w:pos="1099"/>
        </w:tabs>
        <w:spacing w:before="130" w:line="249" w:lineRule="auto"/>
        <w:ind w:left="140" w:right="110" w:firstLine="480"/>
        <w:jc w:val="both"/>
        <w:rPr>
          <w:rFonts w:ascii="Times New Roman"/>
          <w:sz w:val="20"/>
        </w:rPr>
      </w:pPr>
      <w:r>
        <w:rPr>
          <w:rFonts w:ascii="Times New Roman"/>
          <w:spacing w:val="4"/>
          <w:sz w:val="20"/>
        </w:rPr>
        <w:t xml:space="preserve">Notify </w:t>
      </w:r>
      <w:r>
        <w:rPr>
          <w:rFonts w:ascii="Times New Roman"/>
          <w:spacing w:val="3"/>
          <w:sz w:val="20"/>
        </w:rPr>
        <w:t xml:space="preserve">the </w:t>
      </w:r>
      <w:r>
        <w:rPr>
          <w:rFonts w:ascii="Times New Roman"/>
          <w:spacing w:val="4"/>
          <w:sz w:val="20"/>
        </w:rPr>
        <w:t xml:space="preserve">employer </w:t>
      </w:r>
      <w:r>
        <w:rPr>
          <w:rFonts w:ascii="Times New Roman"/>
          <w:spacing w:val="2"/>
          <w:sz w:val="20"/>
        </w:rPr>
        <w:t xml:space="preserve">in </w:t>
      </w:r>
      <w:r>
        <w:rPr>
          <w:rFonts w:ascii="Times New Roman"/>
          <w:spacing w:val="4"/>
          <w:sz w:val="20"/>
        </w:rPr>
        <w:t xml:space="preserve">writing </w:t>
      </w:r>
      <w:r>
        <w:rPr>
          <w:rFonts w:ascii="Times New Roman"/>
          <w:spacing w:val="2"/>
          <w:sz w:val="20"/>
        </w:rPr>
        <w:t xml:space="preserve">of </w:t>
      </w:r>
      <w:r>
        <w:rPr>
          <w:rFonts w:ascii="Times New Roman"/>
          <w:spacing w:val="3"/>
          <w:sz w:val="20"/>
        </w:rPr>
        <w:t xml:space="preserve">his </w:t>
      </w:r>
      <w:r>
        <w:rPr>
          <w:rFonts w:ascii="Times New Roman"/>
          <w:spacing w:val="2"/>
          <w:sz w:val="20"/>
        </w:rPr>
        <w:t xml:space="preserve">or </w:t>
      </w:r>
      <w:r>
        <w:rPr>
          <w:rFonts w:ascii="Times New Roman"/>
          <w:spacing w:val="3"/>
          <w:sz w:val="20"/>
        </w:rPr>
        <w:t xml:space="preserve">her </w:t>
      </w:r>
      <w:r>
        <w:rPr>
          <w:rFonts w:ascii="Times New Roman"/>
          <w:spacing w:val="5"/>
          <w:sz w:val="20"/>
        </w:rPr>
        <w:t xml:space="preserve">convic- </w:t>
      </w:r>
      <w:r>
        <w:rPr>
          <w:rFonts w:ascii="Times New Roman"/>
          <w:spacing w:val="3"/>
          <w:sz w:val="20"/>
        </w:rPr>
        <w:t xml:space="preserve">tion for </w:t>
      </w:r>
      <w:r>
        <w:rPr>
          <w:rFonts w:ascii="Times New Roman"/>
          <w:sz w:val="20"/>
        </w:rPr>
        <w:t xml:space="preserve">a </w:t>
      </w:r>
      <w:r>
        <w:rPr>
          <w:rFonts w:ascii="Times New Roman"/>
          <w:spacing w:val="4"/>
          <w:sz w:val="20"/>
        </w:rPr>
        <w:t xml:space="preserve">violation </w:t>
      </w:r>
      <w:r>
        <w:rPr>
          <w:rFonts w:ascii="Times New Roman"/>
          <w:spacing w:val="2"/>
          <w:sz w:val="20"/>
        </w:rPr>
        <w:t xml:space="preserve">of </w:t>
      </w:r>
      <w:r>
        <w:rPr>
          <w:rFonts w:ascii="Times New Roman"/>
          <w:sz w:val="20"/>
        </w:rPr>
        <w:t xml:space="preserve">a </w:t>
      </w:r>
      <w:r>
        <w:rPr>
          <w:rFonts w:ascii="Times New Roman"/>
          <w:spacing w:val="4"/>
          <w:sz w:val="20"/>
        </w:rPr>
        <w:t xml:space="preserve">criminal </w:t>
      </w:r>
      <w:r>
        <w:rPr>
          <w:rFonts w:ascii="Times New Roman"/>
          <w:spacing w:val="3"/>
          <w:sz w:val="20"/>
        </w:rPr>
        <w:t xml:space="preserve">drug </w:t>
      </w:r>
      <w:r>
        <w:rPr>
          <w:rFonts w:ascii="Times New Roman"/>
          <w:spacing w:val="4"/>
          <w:sz w:val="20"/>
        </w:rPr>
        <w:t xml:space="preserve">statute occurring </w:t>
      </w:r>
      <w:r>
        <w:rPr>
          <w:rFonts w:ascii="Times New Roman"/>
          <w:spacing w:val="2"/>
          <w:sz w:val="20"/>
        </w:rPr>
        <w:t xml:space="preserve">in </w:t>
      </w:r>
      <w:r>
        <w:rPr>
          <w:rFonts w:ascii="Times New Roman"/>
          <w:spacing w:val="5"/>
          <w:sz w:val="20"/>
        </w:rPr>
        <w:t xml:space="preserve">the </w:t>
      </w:r>
      <w:r>
        <w:rPr>
          <w:rFonts w:ascii="Times New Roman"/>
          <w:spacing w:val="4"/>
          <w:sz w:val="20"/>
        </w:rPr>
        <w:t xml:space="preserve">workplace </w:t>
      </w:r>
      <w:r>
        <w:rPr>
          <w:rFonts w:ascii="Times New Roman"/>
          <w:spacing w:val="2"/>
          <w:sz w:val="20"/>
        </w:rPr>
        <w:t xml:space="preserve">no </w:t>
      </w:r>
      <w:r>
        <w:rPr>
          <w:rFonts w:ascii="Times New Roman"/>
          <w:spacing w:val="4"/>
          <w:sz w:val="20"/>
        </w:rPr>
        <w:t xml:space="preserve">later </w:t>
      </w:r>
      <w:r>
        <w:rPr>
          <w:rFonts w:ascii="Times New Roman"/>
          <w:spacing w:val="3"/>
          <w:sz w:val="20"/>
        </w:rPr>
        <w:t xml:space="preserve">than five </w:t>
      </w:r>
      <w:r>
        <w:rPr>
          <w:rFonts w:ascii="Times New Roman"/>
          <w:spacing w:val="4"/>
          <w:sz w:val="20"/>
        </w:rPr>
        <w:t xml:space="preserve">calendar </w:t>
      </w:r>
      <w:r>
        <w:rPr>
          <w:rFonts w:ascii="Times New Roman"/>
          <w:spacing w:val="3"/>
          <w:sz w:val="20"/>
        </w:rPr>
        <w:t xml:space="preserve">days </w:t>
      </w:r>
      <w:r>
        <w:rPr>
          <w:rFonts w:ascii="Times New Roman"/>
          <w:spacing w:val="4"/>
          <w:sz w:val="20"/>
        </w:rPr>
        <w:t xml:space="preserve">after </w:t>
      </w:r>
      <w:r>
        <w:rPr>
          <w:rFonts w:ascii="Times New Roman"/>
          <w:spacing w:val="3"/>
          <w:sz w:val="20"/>
        </w:rPr>
        <w:t>such</w:t>
      </w:r>
      <w:r>
        <w:rPr>
          <w:rFonts w:ascii="Times New Roman"/>
          <w:spacing w:val="-17"/>
          <w:sz w:val="20"/>
        </w:rPr>
        <w:t xml:space="preserve"> </w:t>
      </w:r>
      <w:r>
        <w:rPr>
          <w:rFonts w:ascii="Times New Roman"/>
          <w:spacing w:val="5"/>
          <w:sz w:val="20"/>
        </w:rPr>
        <w:t>conviction;</w:t>
      </w:r>
    </w:p>
    <w:p w14:paraId="662BA804" w14:textId="77777777" w:rsidR="005B2973" w:rsidRDefault="002C7BCA">
      <w:pPr>
        <w:pStyle w:val="ListParagraph"/>
        <w:numPr>
          <w:ilvl w:val="0"/>
          <w:numId w:val="2"/>
        </w:numPr>
        <w:tabs>
          <w:tab w:val="left" w:pos="620"/>
        </w:tabs>
        <w:spacing w:before="123" w:line="249" w:lineRule="auto"/>
        <w:ind w:right="109" w:firstLine="240"/>
        <w:jc w:val="both"/>
        <w:rPr>
          <w:rFonts w:ascii="Times New Roman"/>
          <w:sz w:val="20"/>
        </w:rPr>
      </w:pPr>
      <w:r>
        <w:rPr>
          <w:rFonts w:ascii="Times New Roman"/>
          <w:spacing w:val="4"/>
          <w:sz w:val="20"/>
        </w:rPr>
        <w:t xml:space="preserve">Notifying </w:t>
      </w:r>
      <w:r>
        <w:rPr>
          <w:rFonts w:ascii="Times New Roman"/>
          <w:spacing w:val="3"/>
          <w:sz w:val="20"/>
        </w:rPr>
        <w:t xml:space="preserve">the </w:t>
      </w:r>
      <w:r>
        <w:rPr>
          <w:rFonts w:ascii="Times New Roman"/>
          <w:spacing w:val="4"/>
          <w:sz w:val="20"/>
        </w:rPr>
        <w:t xml:space="preserve">agency </w:t>
      </w:r>
      <w:r>
        <w:rPr>
          <w:rFonts w:ascii="Times New Roman"/>
          <w:spacing w:val="2"/>
          <w:sz w:val="20"/>
        </w:rPr>
        <w:t xml:space="preserve">in </w:t>
      </w:r>
      <w:r>
        <w:rPr>
          <w:rFonts w:ascii="Times New Roman"/>
          <w:spacing w:val="4"/>
          <w:sz w:val="20"/>
        </w:rPr>
        <w:t xml:space="preserve">writing, within </w:t>
      </w:r>
      <w:r>
        <w:rPr>
          <w:rFonts w:ascii="Times New Roman"/>
          <w:spacing w:val="3"/>
          <w:sz w:val="20"/>
        </w:rPr>
        <w:t xml:space="preserve">ten </w:t>
      </w:r>
      <w:r>
        <w:rPr>
          <w:rFonts w:ascii="Times New Roman"/>
          <w:spacing w:val="4"/>
          <w:sz w:val="20"/>
        </w:rPr>
        <w:t xml:space="preserve">calendar </w:t>
      </w:r>
      <w:r>
        <w:rPr>
          <w:rFonts w:ascii="Times New Roman"/>
          <w:spacing w:val="5"/>
          <w:sz w:val="20"/>
        </w:rPr>
        <w:t xml:space="preserve">days </w:t>
      </w:r>
      <w:r>
        <w:rPr>
          <w:rFonts w:ascii="Times New Roman"/>
          <w:spacing w:val="4"/>
          <w:sz w:val="20"/>
        </w:rPr>
        <w:t xml:space="preserve">after receiving notice under subparagraph d.(2) </w:t>
      </w:r>
      <w:r>
        <w:rPr>
          <w:rFonts w:ascii="Times New Roman"/>
          <w:spacing w:val="3"/>
          <w:sz w:val="20"/>
        </w:rPr>
        <w:t xml:space="preserve">from </w:t>
      </w:r>
      <w:r>
        <w:rPr>
          <w:rFonts w:ascii="Times New Roman"/>
          <w:spacing w:val="2"/>
          <w:sz w:val="20"/>
        </w:rPr>
        <w:t xml:space="preserve">an </w:t>
      </w:r>
      <w:r>
        <w:rPr>
          <w:rFonts w:ascii="Times New Roman"/>
          <w:spacing w:val="5"/>
          <w:sz w:val="20"/>
        </w:rPr>
        <w:t xml:space="preserve">em- </w:t>
      </w:r>
      <w:r>
        <w:rPr>
          <w:rFonts w:ascii="Times New Roman"/>
          <w:spacing w:val="4"/>
          <w:sz w:val="20"/>
        </w:rPr>
        <w:t xml:space="preserve">ployee </w:t>
      </w:r>
      <w:r>
        <w:rPr>
          <w:rFonts w:ascii="Times New Roman"/>
          <w:spacing w:val="2"/>
          <w:sz w:val="20"/>
        </w:rPr>
        <w:t xml:space="preserve">or </w:t>
      </w:r>
      <w:r>
        <w:rPr>
          <w:rFonts w:ascii="Times New Roman"/>
          <w:spacing w:val="4"/>
          <w:sz w:val="20"/>
        </w:rPr>
        <w:t xml:space="preserve">otherwise receiving actual notice </w:t>
      </w:r>
      <w:r>
        <w:rPr>
          <w:rFonts w:ascii="Times New Roman"/>
          <w:spacing w:val="2"/>
          <w:sz w:val="20"/>
        </w:rPr>
        <w:t xml:space="preserve">of </w:t>
      </w:r>
      <w:r>
        <w:rPr>
          <w:rFonts w:ascii="Times New Roman"/>
          <w:spacing w:val="3"/>
          <w:sz w:val="20"/>
        </w:rPr>
        <w:t xml:space="preserve">such </w:t>
      </w:r>
      <w:r>
        <w:rPr>
          <w:rFonts w:ascii="Times New Roman"/>
          <w:spacing w:val="5"/>
          <w:sz w:val="20"/>
        </w:rPr>
        <w:t xml:space="preserve">conviction. </w:t>
      </w:r>
      <w:r>
        <w:rPr>
          <w:rFonts w:ascii="Times New Roman"/>
          <w:spacing w:val="4"/>
          <w:sz w:val="20"/>
        </w:rPr>
        <w:t xml:space="preserve">Employers </w:t>
      </w:r>
      <w:r>
        <w:rPr>
          <w:rFonts w:ascii="Times New Roman"/>
          <w:spacing w:val="2"/>
          <w:sz w:val="20"/>
        </w:rPr>
        <w:t xml:space="preserve">of </w:t>
      </w:r>
      <w:r>
        <w:rPr>
          <w:rFonts w:ascii="Times New Roman"/>
          <w:spacing w:val="4"/>
          <w:sz w:val="20"/>
        </w:rPr>
        <w:t xml:space="preserve">convicted employees </w:t>
      </w:r>
      <w:r>
        <w:rPr>
          <w:rFonts w:ascii="Times New Roman"/>
          <w:spacing w:val="3"/>
          <w:sz w:val="20"/>
        </w:rPr>
        <w:t xml:space="preserve">must </w:t>
      </w:r>
      <w:r>
        <w:rPr>
          <w:rFonts w:ascii="Times New Roman"/>
          <w:spacing w:val="4"/>
          <w:sz w:val="20"/>
        </w:rPr>
        <w:t xml:space="preserve">provide notice, </w:t>
      </w:r>
      <w:r>
        <w:rPr>
          <w:rFonts w:ascii="Times New Roman"/>
          <w:spacing w:val="5"/>
          <w:sz w:val="20"/>
        </w:rPr>
        <w:t xml:space="preserve">includ- </w:t>
      </w:r>
      <w:r>
        <w:rPr>
          <w:rFonts w:ascii="Times New Roman"/>
          <w:spacing w:val="3"/>
          <w:sz w:val="20"/>
        </w:rPr>
        <w:t xml:space="preserve">ing </w:t>
      </w:r>
      <w:r>
        <w:rPr>
          <w:rFonts w:ascii="Times New Roman"/>
          <w:spacing w:val="4"/>
          <w:sz w:val="20"/>
        </w:rPr>
        <w:t xml:space="preserve">position title, </w:t>
      </w:r>
      <w:r>
        <w:rPr>
          <w:rFonts w:ascii="Times New Roman"/>
          <w:spacing w:val="2"/>
          <w:sz w:val="20"/>
        </w:rPr>
        <w:t xml:space="preserve">to </w:t>
      </w:r>
      <w:r>
        <w:rPr>
          <w:rFonts w:ascii="Times New Roman"/>
          <w:spacing w:val="4"/>
          <w:sz w:val="20"/>
        </w:rPr>
        <w:t xml:space="preserve">every grant officer </w:t>
      </w:r>
      <w:r>
        <w:rPr>
          <w:rFonts w:ascii="Times New Roman"/>
          <w:spacing w:val="2"/>
          <w:sz w:val="20"/>
        </w:rPr>
        <w:t xml:space="preserve">or </w:t>
      </w:r>
      <w:r>
        <w:rPr>
          <w:rFonts w:ascii="Times New Roman"/>
          <w:spacing w:val="4"/>
          <w:sz w:val="20"/>
        </w:rPr>
        <w:t xml:space="preserve">other designee </w:t>
      </w:r>
      <w:r>
        <w:rPr>
          <w:rFonts w:ascii="Times New Roman"/>
          <w:spacing w:val="5"/>
          <w:sz w:val="20"/>
        </w:rPr>
        <w:t xml:space="preserve">on </w:t>
      </w:r>
      <w:r>
        <w:rPr>
          <w:rFonts w:ascii="Times New Roman"/>
          <w:spacing w:val="4"/>
          <w:sz w:val="20"/>
        </w:rPr>
        <w:t xml:space="preserve">whose grant </w:t>
      </w:r>
      <w:r>
        <w:rPr>
          <w:rFonts w:ascii="Times New Roman"/>
          <w:spacing w:val="5"/>
          <w:sz w:val="20"/>
        </w:rPr>
        <w:t xml:space="preserve">activity </w:t>
      </w:r>
      <w:r>
        <w:rPr>
          <w:rFonts w:ascii="Times New Roman"/>
          <w:spacing w:val="4"/>
          <w:sz w:val="20"/>
        </w:rPr>
        <w:t xml:space="preserve">the </w:t>
      </w:r>
      <w:r>
        <w:rPr>
          <w:rFonts w:ascii="Times New Roman"/>
          <w:spacing w:val="5"/>
          <w:sz w:val="20"/>
        </w:rPr>
        <w:t xml:space="preserve">convicted employee </w:t>
      </w:r>
      <w:r>
        <w:rPr>
          <w:rFonts w:ascii="Times New Roman"/>
          <w:spacing w:val="4"/>
          <w:sz w:val="20"/>
        </w:rPr>
        <w:t xml:space="preserve">was </w:t>
      </w:r>
      <w:r>
        <w:rPr>
          <w:rFonts w:ascii="Times New Roman"/>
          <w:spacing w:val="6"/>
          <w:sz w:val="20"/>
        </w:rPr>
        <w:t xml:space="preserve">working, </w:t>
      </w:r>
      <w:r>
        <w:rPr>
          <w:rFonts w:ascii="Times New Roman"/>
          <w:spacing w:val="4"/>
          <w:sz w:val="20"/>
        </w:rPr>
        <w:t xml:space="preserve">unless </w:t>
      </w:r>
      <w:r>
        <w:rPr>
          <w:rFonts w:ascii="Times New Roman"/>
          <w:spacing w:val="3"/>
          <w:sz w:val="20"/>
        </w:rPr>
        <w:t xml:space="preserve">the </w:t>
      </w:r>
      <w:r>
        <w:rPr>
          <w:rFonts w:ascii="Times New Roman"/>
          <w:spacing w:val="4"/>
          <w:sz w:val="20"/>
        </w:rPr>
        <w:t xml:space="preserve">Federalagency </w:t>
      </w:r>
      <w:r>
        <w:rPr>
          <w:rFonts w:ascii="Times New Roman"/>
          <w:spacing w:val="3"/>
          <w:sz w:val="20"/>
        </w:rPr>
        <w:t xml:space="preserve">has </w:t>
      </w:r>
      <w:r>
        <w:rPr>
          <w:rFonts w:ascii="Times New Roman"/>
          <w:spacing w:val="4"/>
          <w:sz w:val="20"/>
        </w:rPr>
        <w:t xml:space="preserve">designated </w:t>
      </w:r>
      <w:r>
        <w:rPr>
          <w:rFonts w:ascii="Times New Roman"/>
          <w:sz w:val="20"/>
        </w:rPr>
        <w:t xml:space="preserve">a </w:t>
      </w:r>
      <w:r>
        <w:rPr>
          <w:rFonts w:ascii="Times New Roman"/>
          <w:spacing w:val="4"/>
          <w:sz w:val="20"/>
        </w:rPr>
        <w:t xml:space="preserve">central point </w:t>
      </w:r>
      <w:r>
        <w:rPr>
          <w:rFonts w:ascii="Times New Roman"/>
          <w:spacing w:val="3"/>
          <w:sz w:val="20"/>
        </w:rPr>
        <w:t xml:space="preserve">for </w:t>
      </w:r>
      <w:r>
        <w:rPr>
          <w:rFonts w:ascii="Times New Roman"/>
          <w:spacing w:val="5"/>
          <w:sz w:val="20"/>
        </w:rPr>
        <w:t xml:space="preserve">the </w:t>
      </w:r>
      <w:r>
        <w:rPr>
          <w:rFonts w:ascii="Times New Roman"/>
          <w:spacing w:val="4"/>
          <w:sz w:val="20"/>
        </w:rPr>
        <w:t xml:space="preserve">receipt </w:t>
      </w:r>
      <w:r>
        <w:rPr>
          <w:rFonts w:ascii="Times New Roman"/>
          <w:spacing w:val="2"/>
          <w:sz w:val="20"/>
        </w:rPr>
        <w:t xml:space="preserve">of </w:t>
      </w:r>
      <w:r>
        <w:rPr>
          <w:rFonts w:ascii="Times New Roman"/>
          <w:spacing w:val="3"/>
          <w:sz w:val="20"/>
        </w:rPr>
        <w:t xml:space="preserve">such </w:t>
      </w:r>
      <w:r>
        <w:rPr>
          <w:rFonts w:ascii="Times New Roman"/>
          <w:spacing w:val="4"/>
          <w:sz w:val="20"/>
        </w:rPr>
        <w:t xml:space="preserve">notices. Notice shall include </w:t>
      </w:r>
      <w:r>
        <w:rPr>
          <w:rFonts w:ascii="Times New Roman"/>
          <w:spacing w:val="3"/>
          <w:sz w:val="20"/>
        </w:rPr>
        <w:t xml:space="preserve">the </w:t>
      </w:r>
      <w:r>
        <w:rPr>
          <w:rFonts w:ascii="Times New Roman"/>
          <w:spacing w:val="5"/>
          <w:sz w:val="20"/>
        </w:rPr>
        <w:t xml:space="preserve">identification </w:t>
      </w:r>
      <w:r>
        <w:rPr>
          <w:rFonts w:ascii="Times New Roman"/>
          <w:spacing w:val="4"/>
          <w:sz w:val="20"/>
        </w:rPr>
        <w:t xml:space="preserve">number(s) </w:t>
      </w:r>
      <w:r>
        <w:rPr>
          <w:rFonts w:ascii="Times New Roman"/>
          <w:spacing w:val="2"/>
          <w:sz w:val="20"/>
        </w:rPr>
        <w:t xml:space="preserve">of </w:t>
      </w:r>
      <w:r>
        <w:rPr>
          <w:rFonts w:ascii="Times New Roman"/>
          <w:spacing w:val="3"/>
          <w:sz w:val="20"/>
        </w:rPr>
        <w:t xml:space="preserve">each </w:t>
      </w:r>
      <w:r>
        <w:rPr>
          <w:rFonts w:ascii="Times New Roman"/>
          <w:spacing w:val="4"/>
          <w:sz w:val="20"/>
        </w:rPr>
        <w:t>affected</w:t>
      </w:r>
      <w:r>
        <w:rPr>
          <w:rFonts w:ascii="Times New Roman"/>
          <w:spacing w:val="22"/>
          <w:sz w:val="20"/>
        </w:rPr>
        <w:t xml:space="preserve"> </w:t>
      </w:r>
      <w:r>
        <w:rPr>
          <w:rFonts w:ascii="Times New Roman"/>
          <w:spacing w:val="5"/>
          <w:sz w:val="20"/>
        </w:rPr>
        <w:t>grant;</w:t>
      </w:r>
    </w:p>
    <w:p w14:paraId="662BA805" w14:textId="77777777" w:rsidR="005B2973" w:rsidRDefault="002C7BCA">
      <w:pPr>
        <w:pStyle w:val="ListParagraph"/>
        <w:numPr>
          <w:ilvl w:val="0"/>
          <w:numId w:val="2"/>
        </w:numPr>
        <w:tabs>
          <w:tab w:val="left" w:pos="620"/>
        </w:tabs>
        <w:spacing w:before="127" w:line="249" w:lineRule="auto"/>
        <w:ind w:right="109" w:firstLine="240"/>
        <w:jc w:val="both"/>
        <w:rPr>
          <w:rFonts w:ascii="Times New Roman"/>
          <w:sz w:val="20"/>
        </w:rPr>
      </w:pPr>
      <w:r>
        <w:rPr>
          <w:rFonts w:ascii="Times New Roman"/>
          <w:spacing w:val="4"/>
          <w:sz w:val="20"/>
        </w:rPr>
        <w:t xml:space="preserve">Taking </w:t>
      </w:r>
      <w:r>
        <w:rPr>
          <w:rFonts w:ascii="Times New Roman"/>
          <w:spacing w:val="3"/>
          <w:sz w:val="20"/>
        </w:rPr>
        <w:t xml:space="preserve">one </w:t>
      </w:r>
      <w:r>
        <w:rPr>
          <w:rFonts w:ascii="Times New Roman"/>
          <w:spacing w:val="2"/>
          <w:sz w:val="20"/>
        </w:rPr>
        <w:t xml:space="preserve">of </w:t>
      </w:r>
      <w:r>
        <w:rPr>
          <w:rFonts w:ascii="Times New Roman"/>
          <w:spacing w:val="3"/>
          <w:sz w:val="20"/>
        </w:rPr>
        <w:t xml:space="preserve">the </w:t>
      </w:r>
      <w:r>
        <w:rPr>
          <w:rFonts w:ascii="Times New Roman"/>
          <w:spacing w:val="4"/>
          <w:sz w:val="20"/>
        </w:rPr>
        <w:t xml:space="preserve">following actions, within </w:t>
      </w:r>
      <w:r>
        <w:rPr>
          <w:rFonts w:ascii="Times New Roman"/>
          <w:spacing w:val="2"/>
          <w:sz w:val="20"/>
        </w:rPr>
        <w:t xml:space="preserve">30 </w:t>
      </w:r>
      <w:r>
        <w:rPr>
          <w:rFonts w:ascii="Times New Roman"/>
          <w:spacing w:val="5"/>
          <w:sz w:val="20"/>
        </w:rPr>
        <w:t xml:space="preserve">calendar </w:t>
      </w:r>
      <w:r>
        <w:rPr>
          <w:rFonts w:ascii="Times New Roman"/>
          <w:spacing w:val="3"/>
          <w:sz w:val="20"/>
        </w:rPr>
        <w:t xml:space="preserve">days </w:t>
      </w:r>
      <w:r>
        <w:rPr>
          <w:rFonts w:ascii="Times New Roman"/>
          <w:spacing w:val="2"/>
          <w:sz w:val="20"/>
        </w:rPr>
        <w:t xml:space="preserve">of </w:t>
      </w:r>
      <w:r>
        <w:rPr>
          <w:rFonts w:ascii="Times New Roman"/>
          <w:spacing w:val="4"/>
          <w:sz w:val="20"/>
        </w:rPr>
        <w:t xml:space="preserve">receiving notice under subparagraph d.(2), </w:t>
      </w:r>
      <w:r>
        <w:rPr>
          <w:rFonts w:ascii="Times New Roman"/>
          <w:spacing w:val="3"/>
          <w:sz w:val="20"/>
        </w:rPr>
        <w:t xml:space="preserve">with </w:t>
      </w:r>
      <w:r>
        <w:rPr>
          <w:rFonts w:ascii="Times New Roman"/>
          <w:spacing w:val="5"/>
          <w:sz w:val="20"/>
        </w:rPr>
        <w:t xml:space="preserve">respect </w:t>
      </w:r>
      <w:r>
        <w:rPr>
          <w:rFonts w:ascii="Times New Roman"/>
          <w:spacing w:val="2"/>
          <w:sz w:val="20"/>
        </w:rPr>
        <w:t>to</w:t>
      </w:r>
      <w:r>
        <w:rPr>
          <w:rFonts w:ascii="Times New Roman"/>
          <w:spacing w:val="18"/>
          <w:sz w:val="20"/>
        </w:rPr>
        <w:t xml:space="preserve"> </w:t>
      </w:r>
      <w:r>
        <w:rPr>
          <w:rFonts w:ascii="Times New Roman"/>
          <w:spacing w:val="3"/>
          <w:sz w:val="20"/>
        </w:rPr>
        <w:t>any</w:t>
      </w:r>
      <w:r>
        <w:rPr>
          <w:rFonts w:ascii="Times New Roman"/>
          <w:spacing w:val="18"/>
          <w:sz w:val="20"/>
        </w:rPr>
        <w:t xml:space="preserve"> </w:t>
      </w:r>
      <w:r>
        <w:rPr>
          <w:rFonts w:ascii="Times New Roman"/>
          <w:spacing w:val="4"/>
          <w:sz w:val="20"/>
        </w:rPr>
        <w:t>employee</w:t>
      </w:r>
      <w:r>
        <w:rPr>
          <w:rFonts w:ascii="Times New Roman"/>
          <w:spacing w:val="19"/>
          <w:sz w:val="20"/>
        </w:rPr>
        <w:t xml:space="preserve"> </w:t>
      </w:r>
      <w:r>
        <w:rPr>
          <w:rFonts w:ascii="Times New Roman"/>
          <w:spacing w:val="3"/>
          <w:sz w:val="20"/>
        </w:rPr>
        <w:t>who</w:t>
      </w:r>
      <w:r>
        <w:rPr>
          <w:rFonts w:ascii="Times New Roman"/>
          <w:spacing w:val="18"/>
          <w:sz w:val="20"/>
        </w:rPr>
        <w:t xml:space="preserve"> </w:t>
      </w:r>
      <w:r>
        <w:rPr>
          <w:rFonts w:ascii="Times New Roman"/>
          <w:spacing w:val="2"/>
          <w:sz w:val="20"/>
        </w:rPr>
        <w:t>is</w:t>
      </w:r>
      <w:r>
        <w:rPr>
          <w:rFonts w:ascii="Times New Roman"/>
          <w:spacing w:val="18"/>
          <w:sz w:val="20"/>
        </w:rPr>
        <w:t xml:space="preserve"> </w:t>
      </w:r>
      <w:r>
        <w:rPr>
          <w:rFonts w:ascii="Times New Roman"/>
          <w:spacing w:val="2"/>
          <w:sz w:val="20"/>
        </w:rPr>
        <w:t>so</w:t>
      </w:r>
      <w:r>
        <w:rPr>
          <w:rFonts w:ascii="Times New Roman"/>
          <w:spacing w:val="19"/>
          <w:sz w:val="20"/>
        </w:rPr>
        <w:t xml:space="preserve"> </w:t>
      </w:r>
      <w:r>
        <w:rPr>
          <w:rFonts w:ascii="Times New Roman"/>
          <w:spacing w:val="4"/>
          <w:sz w:val="20"/>
        </w:rPr>
        <w:t>convicted</w:t>
      </w:r>
      <w:r>
        <w:rPr>
          <w:rFonts w:ascii="Times New Roman"/>
          <w:spacing w:val="18"/>
          <w:sz w:val="20"/>
        </w:rPr>
        <w:t xml:space="preserve"> </w:t>
      </w:r>
      <w:r>
        <w:rPr>
          <w:rFonts w:ascii="Times New Roman"/>
          <w:spacing w:val="5"/>
          <w:sz w:val="20"/>
        </w:rPr>
        <w:t>---</w:t>
      </w:r>
    </w:p>
    <w:p w14:paraId="662BA806" w14:textId="77777777" w:rsidR="005B2973" w:rsidRDefault="002C7BCA">
      <w:pPr>
        <w:pStyle w:val="ListParagraph"/>
        <w:numPr>
          <w:ilvl w:val="1"/>
          <w:numId w:val="2"/>
        </w:numPr>
        <w:tabs>
          <w:tab w:val="left" w:pos="1099"/>
        </w:tabs>
        <w:spacing w:before="123" w:line="249" w:lineRule="auto"/>
        <w:ind w:left="140" w:right="110" w:firstLine="480"/>
        <w:jc w:val="both"/>
        <w:rPr>
          <w:rFonts w:ascii="Times New Roman"/>
          <w:sz w:val="20"/>
        </w:rPr>
      </w:pPr>
      <w:r>
        <w:rPr>
          <w:rFonts w:ascii="Times New Roman"/>
          <w:spacing w:val="4"/>
          <w:sz w:val="20"/>
        </w:rPr>
        <w:t xml:space="preserve">Taking appropriate personnel action against </w:t>
      </w:r>
      <w:r>
        <w:rPr>
          <w:rFonts w:ascii="Times New Roman"/>
          <w:spacing w:val="3"/>
          <w:sz w:val="20"/>
        </w:rPr>
        <w:t xml:space="preserve">such </w:t>
      </w:r>
      <w:r>
        <w:rPr>
          <w:rFonts w:ascii="Times New Roman"/>
          <w:spacing w:val="5"/>
          <w:sz w:val="20"/>
        </w:rPr>
        <w:t xml:space="preserve">an </w:t>
      </w:r>
      <w:r>
        <w:rPr>
          <w:rFonts w:ascii="Times New Roman"/>
          <w:spacing w:val="4"/>
          <w:sz w:val="20"/>
        </w:rPr>
        <w:t xml:space="preserve">employee, </w:t>
      </w:r>
      <w:r>
        <w:rPr>
          <w:rFonts w:ascii="Times New Roman"/>
          <w:spacing w:val="2"/>
          <w:sz w:val="20"/>
        </w:rPr>
        <w:t xml:space="preserve">up to </w:t>
      </w:r>
      <w:r>
        <w:rPr>
          <w:rFonts w:ascii="Times New Roman"/>
          <w:spacing w:val="3"/>
          <w:sz w:val="20"/>
        </w:rPr>
        <w:t xml:space="preserve">and </w:t>
      </w:r>
      <w:r>
        <w:rPr>
          <w:rFonts w:ascii="Times New Roman"/>
          <w:spacing w:val="4"/>
          <w:sz w:val="20"/>
        </w:rPr>
        <w:t xml:space="preserve">including termination, consistent </w:t>
      </w:r>
      <w:r>
        <w:rPr>
          <w:rFonts w:ascii="Times New Roman"/>
          <w:spacing w:val="3"/>
          <w:sz w:val="20"/>
        </w:rPr>
        <w:t xml:space="preserve">with </w:t>
      </w:r>
      <w:r>
        <w:rPr>
          <w:rFonts w:ascii="Times New Roman"/>
          <w:spacing w:val="5"/>
          <w:sz w:val="20"/>
        </w:rPr>
        <w:t xml:space="preserve">the </w:t>
      </w:r>
      <w:r>
        <w:rPr>
          <w:rFonts w:ascii="Times New Roman"/>
          <w:spacing w:val="4"/>
          <w:sz w:val="20"/>
        </w:rPr>
        <w:t>requirements</w:t>
      </w:r>
      <w:r>
        <w:rPr>
          <w:rFonts w:ascii="Times New Roman"/>
          <w:spacing w:val="15"/>
          <w:sz w:val="20"/>
        </w:rPr>
        <w:t xml:space="preserve"> </w:t>
      </w:r>
      <w:r>
        <w:rPr>
          <w:rFonts w:ascii="Times New Roman"/>
          <w:spacing w:val="2"/>
          <w:sz w:val="20"/>
        </w:rPr>
        <w:t>of</w:t>
      </w:r>
      <w:r>
        <w:rPr>
          <w:rFonts w:ascii="Times New Roman"/>
          <w:spacing w:val="16"/>
          <w:sz w:val="20"/>
        </w:rPr>
        <w:t xml:space="preserve"> </w:t>
      </w:r>
      <w:r>
        <w:rPr>
          <w:rFonts w:ascii="Times New Roman"/>
          <w:spacing w:val="3"/>
          <w:sz w:val="20"/>
        </w:rPr>
        <w:t>the</w:t>
      </w:r>
      <w:r>
        <w:rPr>
          <w:rFonts w:ascii="Times New Roman"/>
          <w:spacing w:val="15"/>
          <w:sz w:val="20"/>
        </w:rPr>
        <w:t xml:space="preserve"> </w:t>
      </w:r>
      <w:r>
        <w:rPr>
          <w:rFonts w:ascii="Times New Roman"/>
          <w:spacing w:val="4"/>
          <w:sz w:val="20"/>
        </w:rPr>
        <w:t>Rehabilitation</w:t>
      </w:r>
      <w:r>
        <w:rPr>
          <w:rFonts w:ascii="Times New Roman"/>
          <w:spacing w:val="16"/>
          <w:sz w:val="20"/>
        </w:rPr>
        <w:t xml:space="preserve"> </w:t>
      </w:r>
      <w:r>
        <w:rPr>
          <w:rFonts w:ascii="Times New Roman"/>
          <w:spacing w:val="3"/>
          <w:sz w:val="20"/>
        </w:rPr>
        <w:t>Act</w:t>
      </w:r>
      <w:r>
        <w:rPr>
          <w:rFonts w:ascii="Times New Roman"/>
          <w:spacing w:val="15"/>
          <w:sz w:val="20"/>
        </w:rPr>
        <w:t xml:space="preserve"> </w:t>
      </w:r>
      <w:r>
        <w:rPr>
          <w:rFonts w:ascii="Times New Roman"/>
          <w:spacing w:val="2"/>
          <w:sz w:val="20"/>
        </w:rPr>
        <w:t>of</w:t>
      </w:r>
      <w:r>
        <w:rPr>
          <w:rFonts w:ascii="Times New Roman"/>
          <w:spacing w:val="16"/>
          <w:sz w:val="20"/>
        </w:rPr>
        <w:t xml:space="preserve"> </w:t>
      </w:r>
      <w:r>
        <w:rPr>
          <w:rFonts w:ascii="Times New Roman"/>
          <w:spacing w:val="4"/>
          <w:sz w:val="20"/>
        </w:rPr>
        <w:t>1973,</w:t>
      </w:r>
      <w:r>
        <w:rPr>
          <w:rFonts w:ascii="Times New Roman"/>
          <w:spacing w:val="16"/>
          <w:sz w:val="20"/>
        </w:rPr>
        <w:t xml:space="preserve"> </w:t>
      </w:r>
      <w:r>
        <w:rPr>
          <w:rFonts w:ascii="Times New Roman"/>
          <w:spacing w:val="2"/>
          <w:sz w:val="20"/>
        </w:rPr>
        <w:t>as</w:t>
      </w:r>
      <w:r>
        <w:rPr>
          <w:rFonts w:ascii="Times New Roman"/>
          <w:spacing w:val="15"/>
          <w:sz w:val="20"/>
        </w:rPr>
        <w:t xml:space="preserve"> </w:t>
      </w:r>
      <w:r>
        <w:rPr>
          <w:rFonts w:ascii="Times New Roman"/>
          <w:spacing w:val="4"/>
          <w:sz w:val="20"/>
        </w:rPr>
        <w:t>amended;</w:t>
      </w:r>
      <w:r>
        <w:rPr>
          <w:rFonts w:ascii="Times New Roman"/>
          <w:spacing w:val="16"/>
          <w:sz w:val="20"/>
        </w:rPr>
        <w:t xml:space="preserve"> </w:t>
      </w:r>
      <w:r>
        <w:rPr>
          <w:rFonts w:ascii="Times New Roman"/>
          <w:spacing w:val="5"/>
          <w:sz w:val="20"/>
        </w:rPr>
        <w:t>or</w:t>
      </w:r>
    </w:p>
    <w:p w14:paraId="662BA807" w14:textId="77777777" w:rsidR="005B2973" w:rsidRDefault="002C7BCA">
      <w:pPr>
        <w:pStyle w:val="ListParagraph"/>
        <w:numPr>
          <w:ilvl w:val="1"/>
          <w:numId w:val="2"/>
        </w:numPr>
        <w:tabs>
          <w:tab w:val="left" w:pos="1099"/>
        </w:tabs>
        <w:spacing w:before="122" w:line="249" w:lineRule="auto"/>
        <w:ind w:left="140" w:right="108" w:firstLine="480"/>
        <w:jc w:val="both"/>
        <w:rPr>
          <w:rFonts w:ascii="Times New Roman"/>
          <w:sz w:val="20"/>
        </w:rPr>
      </w:pPr>
      <w:r>
        <w:rPr>
          <w:rFonts w:ascii="Times New Roman"/>
          <w:spacing w:val="4"/>
          <w:sz w:val="20"/>
        </w:rPr>
        <w:t xml:space="preserve">Requiring </w:t>
      </w:r>
      <w:r>
        <w:rPr>
          <w:rFonts w:ascii="Times New Roman"/>
          <w:spacing w:val="3"/>
          <w:sz w:val="20"/>
        </w:rPr>
        <w:t xml:space="preserve">such </w:t>
      </w:r>
      <w:r>
        <w:rPr>
          <w:rFonts w:ascii="Times New Roman"/>
          <w:spacing w:val="4"/>
          <w:sz w:val="20"/>
        </w:rPr>
        <w:t xml:space="preserve">employee </w:t>
      </w:r>
      <w:r>
        <w:rPr>
          <w:rFonts w:ascii="Times New Roman"/>
          <w:spacing w:val="2"/>
          <w:sz w:val="20"/>
        </w:rPr>
        <w:t xml:space="preserve">to </w:t>
      </w:r>
      <w:r>
        <w:rPr>
          <w:rFonts w:ascii="Times New Roman"/>
          <w:spacing w:val="4"/>
          <w:sz w:val="20"/>
        </w:rPr>
        <w:t xml:space="preserve">participate </w:t>
      </w:r>
      <w:r>
        <w:rPr>
          <w:rFonts w:ascii="Times New Roman"/>
          <w:spacing w:val="5"/>
          <w:sz w:val="20"/>
        </w:rPr>
        <w:t xml:space="preserve">satisfacto- </w:t>
      </w:r>
      <w:r>
        <w:rPr>
          <w:rFonts w:ascii="Times New Roman"/>
          <w:spacing w:val="3"/>
          <w:sz w:val="20"/>
        </w:rPr>
        <w:t xml:space="preserve">rily </w:t>
      </w:r>
      <w:r>
        <w:rPr>
          <w:rFonts w:ascii="Times New Roman"/>
          <w:spacing w:val="2"/>
          <w:sz w:val="20"/>
        </w:rPr>
        <w:t xml:space="preserve">in </w:t>
      </w:r>
      <w:r>
        <w:rPr>
          <w:rFonts w:ascii="Times New Roman"/>
          <w:sz w:val="20"/>
        </w:rPr>
        <w:t xml:space="preserve">a </w:t>
      </w:r>
      <w:r>
        <w:rPr>
          <w:rFonts w:ascii="Times New Roman"/>
          <w:spacing w:val="3"/>
          <w:sz w:val="20"/>
        </w:rPr>
        <w:t xml:space="preserve">drug </w:t>
      </w:r>
      <w:r>
        <w:rPr>
          <w:rFonts w:ascii="Times New Roman"/>
          <w:spacing w:val="4"/>
          <w:sz w:val="20"/>
        </w:rPr>
        <w:t xml:space="preserve">abuse assistance </w:t>
      </w:r>
      <w:r>
        <w:rPr>
          <w:rFonts w:ascii="Times New Roman"/>
          <w:spacing w:val="2"/>
          <w:sz w:val="20"/>
        </w:rPr>
        <w:t xml:space="preserve">or </w:t>
      </w:r>
      <w:r>
        <w:rPr>
          <w:rFonts w:ascii="Times New Roman"/>
          <w:spacing w:val="4"/>
          <w:sz w:val="20"/>
        </w:rPr>
        <w:t xml:space="preserve">rehabilitation program </w:t>
      </w:r>
      <w:r>
        <w:rPr>
          <w:rFonts w:ascii="Times New Roman"/>
          <w:spacing w:val="5"/>
          <w:sz w:val="20"/>
        </w:rPr>
        <w:t xml:space="preserve">ap- </w:t>
      </w:r>
      <w:r>
        <w:rPr>
          <w:rFonts w:ascii="Times New Roman"/>
          <w:spacing w:val="4"/>
          <w:sz w:val="20"/>
        </w:rPr>
        <w:t xml:space="preserve">proved </w:t>
      </w:r>
      <w:r>
        <w:rPr>
          <w:rFonts w:ascii="Times New Roman"/>
          <w:spacing w:val="3"/>
          <w:sz w:val="20"/>
        </w:rPr>
        <w:t xml:space="preserve">for such </w:t>
      </w:r>
      <w:r>
        <w:rPr>
          <w:rFonts w:ascii="Times New Roman"/>
          <w:spacing w:val="4"/>
          <w:sz w:val="20"/>
        </w:rPr>
        <w:t xml:space="preserve">purposes </w:t>
      </w:r>
      <w:r>
        <w:rPr>
          <w:rFonts w:ascii="Times New Roman"/>
          <w:spacing w:val="2"/>
          <w:sz w:val="20"/>
        </w:rPr>
        <w:t xml:space="preserve">by </w:t>
      </w:r>
      <w:r>
        <w:rPr>
          <w:rFonts w:ascii="Times New Roman"/>
          <w:sz w:val="20"/>
        </w:rPr>
        <w:t xml:space="preserve">a </w:t>
      </w:r>
      <w:r>
        <w:rPr>
          <w:rFonts w:ascii="Times New Roman"/>
          <w:spacing w:val="4"/>
          <w:sz w:val="20"/>
        </w:rPr>
        <w:t xml:space="preserve">Federal, State, </w:t>
      </w:r>
      <w:r>
        <w:rPr>
          <w:rFonts w:ascii="Times New Roman"/>
          <w:spacing w:val="2"/>
          <w:sz w:val="20"/>
        </w:rPr>
        <w:t xml:space="preserve">or </w:t>
      </w:r>
      <w:r>
        <w:rPr>
          <w:rFonts w:ascii="Times New Roman"/>
          <w:spacing w:val="4"/>
          <w:sz w:val="20"/>
        </w:rPr>
        <w:t>local health,</w:t>
      </w:r>
      <w:r>
        <w:rPr>
          <w:rFonts w:ascii="Times New Roman"/>
          <w:spacing w:val="-26"/>
          <w:sz w:val="20"/>
        </w:rPr>
        <w:t xml:space="preserve"> </w:t>
      </w:r>
      <w:r>
        <w:rPr>
          <w:rFonts w:ascii="Times New Roman"/>
          <w:spacing w:val="5"/>
          <w:sz w:val="20"/>
        </w:rPr>
        <w:t xml:space="preserve">law </w:t>
      </w:r>
      <w:r>
        <w:rPr>
          <w:rFonts w:ascii="Times New Roman"/>
          <w:spacing w:val="4"/>
          <w:sz w:val="20"/>
        </w:rPr>
        <w:t xml:space="preserve">enforcement, </w:t>
      </w:r>
      <w:r>
        <w:rPr>
          <w:rFonts w:ascii="Times New Roman"/>
          <w:spacing w:val="2"/>
          <w:sz w:val="20"/>
        </w:rPr>
        <w:t xml:space="preserve">or </w:t>
      </w:r>
      <w:r>
        <w:rPr>
          <w:rFonts w:ascii="Times New Roman"/>
          <w:spacing w:val="4"/>
          <w:sz w:val="20"/>
        </w:rPr>
        <w:t>other appropriate</w:t>
      </w:r>
      <w:r>
        <w:rPr>
          <w:rFonts w:ascii="Times New Roman"/>
          <w:spacing w:val="40"/>
          <w:sz w:val="20"/>
        </w:rPr>
        <w:t xml:space="preserve"> </w:t>
      </w:r>
      <w:r>
        <w:rPr>
          <w:rFonts w:ascii="Times New Roman"/>
          <w:spacing w:val="5"/>
          <w:sz w:val="20"/>
        </w:rPr>
        <w:t>agency;</w:t>
      </w:r>
    </w:p>
    <w:p w14:paraId="662BA808" w14:textId="77777777" w:rsidR="005B2973" w:rsidRDefault="002C7BCA">
      <w:pPr>
        <w:pStyle w:val="ListParagraph"/>
        <w:numPr>
          <w:ilvl w:val="0"/>
          <w:numId w:val="2"/>
        </w:numPr>
        <w:tabs>
          <w:tab w:val="left" w:pos="620"/>
        </w:tabs>
        <w:spacing w:before="123" w:line="249" w:lineRule="auto"/>
        <w:ind w:right="111" w:firstLine="240"/>
        <w:jc w:val="both"/>
        <w:rPr>
          <w:rFonts w:ascii="Times New Roman"/>
          <w:sz w:val="20"/>
        </w:rPr>
      </w:pPr>
      <w:r>
        <w:rPr>
          <w:rFonts w:ascii="Times New Roman"/>
          <w:spacing w:val="4"/>
          <w:sz w:val="20"/>
        </w:rPr>
        <w:t xml:space="preserve">Making </w:t>
      </w:r>
      <w:r>
        <w:rPr>
          <w:rFonts w:ascii="Times New Roman"/>
          <w:sz w:val="20"/>
        </w:rPr>
        <w:t xml:space="preserve">a </w:t>
      </w:r>
      <w:r>
        <w:rPr>
          <w:rFonts w:ascii="Times New Roman"/>
          <w:spacing w:val="3"/>
          <w:sz w:val="20"/>
        </w:rPr>
        <w:t xml:space="preserve">good </w:t>
      </w:r>
      <w:r>
        <w:rPr>
          <w:rFonts w:ascii="Times New Roman"/>
          <w:spacing w:val="4"/>
          <w:sz w:val="20"/>
        </w:rPr>
        <w:t xml:space="preserve">faith effort </w:t>
      </w:r>
      <w:r>
        <w:rPr>
          <w:rFonts w:ascii="Times New Roman"/>
          <w:spacing w:val="2"/>
          <w:sz w:val="20"/>
        </w:rPr>
        <w:t xml:space="preserve">to </w:t>
      </w:r>
      <w:r>
        <w:rPr>
          <w:rFonts w:ascii="Times New Roman"/>
          <w:spacing w:val="4"/>
          <w:sz w:val="20"/>
        </w:rPr>
        <w:t xml:space="preserve">continue </w:t>
      </w:r>
      <w:r>
        <w:rPr>
          <w:rFonts w:ascii="Times New Roman"/>
          <w:spacing w:val="2"/>
          <w:sz w:val="20"/>
        </w:rPr>
        <w:t xml:space="preserve">to </w:t>
      </w:r>
      <w:r>
        <w:rPr>
          <w:rFonts w:ascii="Times New Roman"/>
          <w:spacing w:val="4"/>
          <w:sz w:val="20"/>
        </w:rPr>
        <w:t xml:space="preserve">maintain </w:t>
      </w:r>
      <w:r>
        <w:rPr>
          <w:rFonts w:ascii="Times New Roman"/>
          <w:sz w:val="20"/>
        </w:rPr>
        <w:t xml:space="preserve">a </w:t>
      </w:r>
      <w:r>
        <w:rPr>
          <w:rFonts w:ascii="Times New Roman"/>
          <w:spacing w:val="5"/>
          <w:sz w:val="20"/>
        </w:rPr>
        <w:t xml:space="preserve">drug- </w:t>
      </w:r>
      <w:r>
        <w:rPr>
          <w:rFonts w:ascii="Times New Roman"/>
          <w:spacing w:val="3"/>
          <w:sz w:val="20"/>
        </w:rPr>
        <w:t>free</w:t>
      </w:r>
      <w:r>
        <w:rPr>
          <w:rFonts w:ascii="Times New Roman"/>
          <w:spacing w:val="18"/>
          <w:sz w:val="20"/>
        </w:rPr>
        <w:t xml:space="preserve"> </w:t>
      </w:r>
      <w:r>
        <w:rPr>
          <w:rFonts w:ascii="Times New Roman"/>
          <w:spacing w:val="4"/>
          <w:sz w:val="20"/>
        </w:rPr>
        <w:t>workplace</w:t>
      </w:r>
      <w:r>
        <w:rPr>
          <w:rFonts w:ascii="Times New Roman"/>
          <w:spacing w:val="18"/>
          <w:sz w:val="20"/>
        </w:rPr>
        <w:t xml:space="preserve"> </w:t>
      </w:r>
      <w:r>
        <w:rPr>
          <w:rFonts w:ascii="Times New Roman"/>
          <w:spacing w:val="4"/>
          <w:sz w:val="20"/>
        </w:rPr>
        <w:t>through</w:t>
      </w:r>
      <w:r>
        <w:rPr>
          <w:rFonts w:ascii="Times New Roman"/>
          <w:spacing w:val="19"/>
          <w:sz w:val="20"/>
        </w:rPr>
        <w:t xml:space="preserve"> </w:t>
      </w:r>
      <w:r>
        <w:rPr>
          <w:rFonts w:ascii="Times New Roman"/>
          <w:spacing w:val="4"/>
          <w:sz w:val="20"/>
        </w:rPr>
        <w:t>implementation</w:t>
      </w:r>
      <w:r>
        <w:rPr>
          <w:rFonts w:ascii="Times New Roman"/>
          <w:spacing w:val="18"/>
          <w:sz w:val="20"/>
        </w:rPr>
        <w:t xml:space="preserve"> </w:t>
      </w:r>
      <w:r>
        <w:rPr>
          <w:rFonts w:ascii="Times New Roman"/>
          <w:spacing w:val="2"/>
          <w:sz w:val="20"/>
        </w:rPr>
        <w:t>of</w:t>
      </w:r>
      <w:r>
        <w:rPr>
          <w:rFonts w:ascii="Times New Roman"/>
          <w:spacing w:val="18"/>
          <w:sz w:val="20"/>
        </w:rPr>
        <w:t xml:space="preserve"> </w:t>
      </w:r>
      <w:r>
        <w:rPr>
          <w:rFonts w:ascii="Times New Roman"/>
          <w:spacing w:val="4"/>
          <w:sz w:val="20"/>
        </w:rPr>
        <w:t>paragraphs</w:t>
      </w:r>
      <w:r>
        <w:rPr>
          <w:rFonts w:ascii="Times New Roman"/>
          <w:spacing w:val="19"/>
          <w:sz w:val="20"/>
        </w:rPr>
        <w:t xml:space="preserve"> </w:t>
      </w:r>
      <w:r>
        <w:rPr>
          <w:rFonts w:ascii="Times New Roman"/>
          <w:spacing w:val="2"/>
          <w:sz w:val="20"/>
        </w:rPr>
        <w:t>a.</w:t>
      </w:r>
      <w:r>
        <w:rPr>
          <w:rFonts w:ascii="Times New Roman"/>
          <w:spacing w:val="18"/>
          <w:sz w:val="20"/>
        </w:rPr>
        <w:t xml:space="preserve"> </w:t>
      </w:r>
      <w:r>
        <w:rPr>
          <w:rFonts w:ascii="Times New Roman"/>
          <w:spacing w:val="3"/>
          <w:sz w:val="20"/>
        </w:rPr>
        <w:t>thru</w:t>
      </w:r>
      <w:r>
        <w:rPr>
          <w:rFonts w:ascii="Times New Roman"/>
          <w:spacing w:val="19"/>
          <w:sz w:val="20"/>
        </w:rPr>
        <w:t xml:space="preserve"> </w:t>
      </w:r>
      <w:r>
        <w:rPr>
          <w:rFonts w:ascii="Times New Roman"/>
          <w:spacing w:val="5"/>
          <w:sz w:val="20"/>
        </w:rPr>
        <w:t>f.</w:t>
      </w:r>
    </w:p>
    <w:p w14:paraId="662BA809" w14:textId="77777777" w:rsidR="005B2973" w:rsidRDefault="005B2973">
      <w:pPr>
        <w:spacing w:line="249" w:lineRule="auto"/>
        <w:jc w:val="both"/>
        <w:rPr>
          <w:rFonts w:ascii="Times New Roman"/>
          <w:sz w:val="20"/>
        </w:rPr>
        <w:sectPr w:rsidR="005B2973">
          <w:type w:val="continuous"/>
          <w:pgSz w:w="12240" w:h="15840"/>
          <w:pgMar w:top="320" w:right="360" w:bottom="880" w:left="340" w:header="720" w:footer="720" w:gutter="0"/>
          <w:cols w:num="2" w:space="720" w:equalWidth="0">
            <w:col w:w="5589" w:space="291"/>
            <w:col w:w="5660"/>
          </w:cols>
        </w:sectPr>
      </w:pPr>
    </w:p>
    <w:p w14:paraId="662BA80A" w14:textId="77777777" w:rsidR="005B2973" w:rsidRDefault="005B2973">
      <w:pPr>
        <w:pStyle w:val="BodyText"/>
        <w:spacing w:before="1"/>
        <w:rPr>
          <w:rFonts w:ascii="Times New Roman"/>
          <w:sz w:val="5"/>
        </w:rPr>
      </w:pPr>
    </w:p>
    <w:p w14:paraId="662BA80B" w14:textId="77777777" w:rsidR="005B2973" w:rsidRDefault="007D7CD0">
      <w:pPr>
        <w:pStyle w:val="BodyText"/>
        <w:spacing w:line="20" w:lineRule="exact"/>
        <w:ind w:left="130"/>
        <w:rPr>
          <w:rFonts w:ascii="Times New Roman"/>
          <w:sz w:val="2"/>
        </w:rPr>
      </w:pPr>
      <w:r>
        <w:rPr>
          <w:rFonts w:ascii="Times New Roman"/>
          <w:sz w:val="2"/>
        </w:rPr>
      </w:r>
      <w:r>
        <w:rPr>
          <w:rFonts w:ascii="Times New Roman"/>
          <w:sz w:val="2"/>
        </w:rPr>
        <w:pict w14:anchorId="662BA8AB">
          <v:group id="_x0000_s2110" style="width:564pt;height:1pt;mso-position-horizontal-relative:char;mso-position-vertical-relative:line" coordsize="11280,20">
            <v:line id="_x0000_s2111" style="position:absolute" from="0,10" to="11280,10" strokeweight=".96pt"/>
            <w10:anchorlock/>
          </v:group>
        </w:pict>
      </w:r>
    </w:p>
    <w:p w14:paraId="662BA80C" w14:textId="77777777" w:rsidR="005B2973" w:rsidRDefault="002C7BCA">
      <w:pPr>
        <w:spacing w:before="19" w:line="232" w:lineRule="auto"/>
        <w:ind w:left="379" w:right="113" w:hanging="240"/>
        <w:jc w:val="both"/>
        <w:rPr>
          <w:rFonts w:ascii="Times New Roman"/>
          <w:sz w:val="18"/>
        </w:rPr>
      </w:pPr>
      <w:r>
        <w:rPr>
          <w:rFonts w:ascii="Times New Roman"/>
          <w:b/>
          <w:sz w:val="18"/>
        </w:rPr>
        <w:t xml:space="preserve">2. Sites for Work Performance. </w:t>
      </w:r>
      <w:r>
        <w:rPr>
          <w:rFonts w:ascii="Times New Roman"/>
          <w:sz w:val="18"/>
        </w:rPr>
        <w:t>The Applicant shall list (on separate pages) the site(s) for the performance of work done in connection with the HUD funding of the program/activity shown above: Place of Performance shall include the street address, city, county, State, and zip code. Identify each sheet with the Applicant name and address and the program/activity receiving grant funding.)</w:t>
      </w:r>
    </w:p>
    <w:p w14:paraId="662BA80D" w14:textId="77777777" w:rsidR="005B2973" w:rsidRDefault="005B2973">
      <w:pPr>
        <w:pStyle w:val="BodyText"/>
        <w:rPr>
          <w:rFonts w:ascii="Times New Roman"/>
          <w:sz w:val="20"/>
        </w:rPr>
      </w:pPr>
    </w:p>
    <w:p w14:paraId="662BA80E" w14:textId="77777777" w:rsidR="005B2973" w:rsidRDefault="005B2973">
      <w:pPr>
        <w:pStyle w:val="BodyText"/>
        <w:rPr>
          <w:rFonts w:ascii="Times New Roman"/>
          <w:sz w:val="20"/>
        </w:rPr>
      </w:pPr>
    </w:p>
    <w:p w14:paraId="662BA80F" w14:textId="77777777" w:rsidR="005B2973" w:rsidRDefault="005B2973">
      <w:pPr>
        <w:pStyle w:val="BodyText"/>
        <w:rPr>
          <w:rFonts w:ascii="Times New Roman"/>
          <w:sz w:val="20"/>
        </w:rPr>
      </w:pPr>
    </w:p>
    <w:p w14:paraId="662BA810" w14:textId="77777777" w:rsidR="005B2973" w:rsidRDefault="005B2973">
      <w:pPr>
        <w:pStyle w:val="BodyText"/>
        <w:rPr>
          <w:rFonts w:ascii="Times New Roman"/>
          <w:sz w:val="20"/>
        </w:rPr>
      </w:pPr>
    </w:p>
    <w:p w14:paraId="662BA811" w14:textId="77777777" w:rsidR="005B2973" w:rsidRDefault="005B2973">
      <w:pPr>
        <w:pStyle w:val="BodyText"/>
        <w:rPr>
          <w:rFonts w:ascii="Times New Roman"/>
          <w:sz w:val="20"/>
        </w:rPr>
      </w:pPr>
    </w:p>
    <w:p w14:paraId="662BA812" w14:textId="77777777" w:rsidR="005B2973" w:rsidRDefault="005B2973">
      <w:pPr>
        <w:pStyle w:val="BodyText"/>
        <w:rPr>
          <w:rFonts w:ascii="Times New Roman"/>
          <w:sz w:val="20"/>
        </w:rPr>
      </w:pPr>
    </w:p>
    <w:p w14:paraId="662BA813" w14:textId="77777777" w:rsidR="005B2973" w:rsidRDefault="005B2973">
      <w:pPr>
        <w:pStyle w:val="BodyText"/>
        <w:rPr>
          <w:rFonts w:ascii="Times New Roman"/>
          <w:sz w:val="20"/>
        </w:rPr>
      </w:pPr>
    </w:p>
    <w:p w14:paraId="662BA814" w14:textId="77777777" w:rsidR="005B2973" w:rsidRDefault="007D7CD0">
      <w:pPr>
        <w:pStyle w:val="BodyText"/>
        <w:spacing w:before="1"/>
        <w:rPr>
          <w:rFonts w:ascii="Times New Roman"/>
          <w:sz w:val="12"/>
        </w:rPr>
      </w:pPr>
      <w:r>
        <w:pict w14:anchorId="662BA8AC">
          <v:group id="_x0000_s2106" style="position:absolute;margin-left:24pt;margin-top:8.95pt;width:564pt;height:17.75pt;z-index:-251639808;mso-wrap-distance-left:0;mso-wrap-distance-right:0;mso-position-horizontal-relative:page" coordorigin="480,179" coordsize="11280,355">
            <v:line id="_x0000_s2109" style="position:absolute" from="480,524" to="11760,524" strokeweight=".96pt"/>
            <v:rect id="_x0000_s2108" style="position:absolute;left:1344;top:181;width:296;height:266" filled="f" strokeweight=".24pt"/>
            <v:shape id="_x0000_s2107" type="#_x0000_t202" style="position:absolute;left:480;top:179;width:11280;height:355" filled="f" stroked="f">
              <v:textbox inset="0,0,0,0">
                <w:txbxContent>
                  <w:p w14:paraId="662BA8D9" w14:textId="77777777" w:rsidR="005B2973" w:rsidRDefault="002C7BCA">
                    <w:pPr>
                      <w:tabs>
                        <w:tab w:val="left" w:pos="1200"/>
                      </w:tabs>
                      <w:spacing w:before="29"/>
                      <w:rPr>
                        <w:rFonts w:ascii="Arial"/>
                        <w:sz w:val="16"/>
                      </w:rPr>
                    </w:pPr>
                    <w:r>
                      <w:rPr>
                        <w:rFonts w:ascii="Arial"/>
                        <w:sz w:val="16"/>
                      </w:rPr>
                      <w:t>Check</w:t>
                    </w:r>
                    <w:r>
                      <w:rPr>
                        <w:rFonts w:ascii="Arial"/>
                        <w:spacing w:val="-4"/>
                        <w:sz w:val="16"/>
                      </w:rPr>
                      <w:t xml:space="preserve"> </w:t>
                    </w:r>
                    <w:r>
                      <w:rPr>
                        <w:rFonts w:ascii="Arial"/>
                        <w:sz w:val="16"/>
                      </w:rPr>
                      <w:t>here</w:t>
                    </w:r>
                    <w:r>
                      <w:rPr>
                        <w:rFonts w:ascii="Arial"/>
                        <w:sz w:val="16"/>
                      </w:rPr>
                      <w:tab/>
                      <w:t>if</w:t>
                    </w:r>
                    <w:r>
                      <w:rPr>
                        <w:rFonts w:ascii="Arial"/>
                        <w:spacing w:val="-7"/>
                        <w:sz w:val="16"/>
                      </w:rPr>
                      <w:t xml:space="preserve"> </w:t>
                    </w:r>
                    <w:r>
                      <w:rPr>
                        <w:rFonts w:ascii="Arial"/>
                        <w:sz w:val="16"/>
                      </w:rPr>
                      <w:t>there</w:t>
                    </w:r>
                    <w:r>
                      <w:rPr>
                        <w:rFonts w:ascii="Arial"/>
                        <w:spacing w:val="-7"/>
                        <w:sz w:val="16"/>
                      </w:rPr>
                      <w:t xml:space="preserve"> </w:t>
                    </w:r>
                    <w:r>
                      <w:rPr>
                        <w:rFonts w:ascii="Arial"/>
                        <w:sz w:val="16"/>
                      </w:rPr>
                      <w:t>are</w:t>
                    </w:r>
                    <w:r>
                      <w:rPr>
                        <w:rFonts w:ascii="Arial"/>
                        <w:spacing w:val="-6"/>
                        <w:sz w:val="16"/>
                      </w:rPr>
                      <w:t xml:space="preserve"> </w:t>
                    </w:r>
                    <w:r>
                      <w:rPr>
                        <w:rFonts w:ascii="Arial"/>
                        <w:sz w:val="16"/>
                      </w:rPr>
                      <w:t>workplaces</w:t>
                    </w:r>
                    <w:r>
                      <w:rPr>
                        <w:rFonts w:ascii="Arial"/>
                        <w:spacing w:val="-7"/>
                        <w:sz w:val="16"/>
                      </w:rPr>
                      <w:t xml:space="preserve"> </w:t>
                    </w:r>
                    <w:r>
                      <w:rPr>
                        <w:rFonts w:ascii="Arial"/>
                        <w:sz w:val="16"/>
                      </w:rPr>
                      <w:t>on</w:t>
                    </w:r>
                    <w:r>
                      <w:rPr>
                        <w:rFonts w:ascii="Arial"/>
                        <w:spacing w:val="-7"/>
                        <w:sz w:val="16"/>
                      </w:rPr>
                      <w:t xml:space="preserve"> </w:t>
                    </w:r>
                    <w:r>
                      <w:rPr>
                        <w:rFonts w:ascii="Arial"/>
                        <w:sz w:val="16"/>
                      </w:rPr>
                      <w:t>file</w:t>
                    </w:r>
                    <w:r>
                      <w:rPr>
                        <w:rFonts w:ascii="Arial"/>
                        <w:spacing w:val="-6"/>
                        <w:sz w:val="16"/>
                      </w:rPr>
                      <w:t xml:space="preserve"> </w:t>
                    </w:r>
                    <w:r>
                      <w:rPr>
                        <w:rFonts w:ascii="Arial"/>
                        <w:sz w:val="16"/>
                      </w:rPr>
                      <w:t>that</w:t>
                    </w:r>
                    <w:r>
                      <w:rPr>
                        <w:rFonts w:ascii="Arial"/>
                        <w:spacing w:val="-7"/>
                        <w:sz w:val="16"/>
                      </w:rPr>
                      <w:t xml:space="preserve"> </w:t>
                    </w:r>
                    <w:r>
                      <w:rPr>
                        <w:rFonts w:ascii="Arial"/>
                        <w:sz w:val="16"/>
                      </w:rPr>
                      <w:t>are</w:t>
                    </w:r>
                    <w:r>
                      <w:rPr>
                        <w:rFonts w:ascii="Arial"/>
                        <w:spacing w:val="-6"/>
                        <w:sz w:val="16"/>
                      </w:rPr>
                      <w:t xml:space="preserve"> </w:t>
                    </w:r>
                    <w:r>
                      <w:rPr>
                        <w:rFonts w:ascii="Arial"/>
                        <w:sz w:val="16"/>
                      </w:rPr>
                      <w:t>not</w:t>
                    </w:r>
                    <w:r>
                      <w:rPr>
                        <w:rFonts w:ascii="Arial"/>
                        <w:spacing w:val="-7"/>
                        <w:sz w:val="16"/>
                      </w:rPr>
                      <w:t xml:space="preserve"> </w:t>
                    </w:r>
                    <w:r>
                      <w:rPr>
                        <w:rFonts w:ascii="Arial"/>
                        <w:sz w:val="16"/>
                      </w:rPr>
                      <w:t>identified</w:t>
                    </w:r>
                    <w:r>
                      <w:rPr>
                        <w:rFonts w:ascii="Arial"/>
                        <w:spacing w:val="-7"/>
                        <w:sz w:val="16"/>
                      </w:rPr>
                      <w:t xml:space="preserve"> </w:t>
                    </w:r>
                    <w:r>
                      <w:rPr>
                        <w:rFonts w:ascii="Arial"/>
                        <w:sz w:val="16"/>
                      </w:rPr>
                      <w:t>on</w:t>
                    </w:r>
                    <w:r>
                      <w:rPr>
                        <w:rFonts w:ascii="Arial"/>
                        <w:spacing w:val="-6"/>
                        <w:sz w:val="16"/>
                      </w:rPr>
                      <w:t xml:space="preserve"> </w:t>
                    </w:r>
                    <w:r>
                      <w:rPr>
                        <w:rFonts w:ascii="Arial"/>
                        <w:sz w:val="16"/>
                      </w:rPr>
                      <w:t>the</w:t>
                    </w:r>
                    <w:r>
                      <w:rPr>
                        <w:rFonts w:ascii="Arial"/>
                        <w:spacing w:val="-7"/>
                        <w:sz w:val="16"/>
                      </w:rPr>
                      <w:t xml:space="preserve"> </w:t>
                    </w:r>
                    <w:r>
                      <w:rPr>
                        <w:rFonts w:ascii="Arial"/>
                        <w:sz w:val="16"/>
                      </w:rPr>
                      <w:t>attached</w:t>
                    </w:r>
                    <w:r>
                      <w:rPr>
                        <w:rFonts w:ascii="Arial"/>
                        <w:spacing w:val="-7"/>
                        <w:sz w:val="16"/>
                      </w:rPr>
                      <w:t xml:space="preserve"> </w:t>
                    </w:r>
                    <w:r>
                      <w:rPr>
                        <w:rFonts w:ascii="Arial"/>
                        <w:sz w:val="16"/>
                      </w:rPr>
                      <w:t>sheets.</w:t>
                    </w:r>
                  </w:p>
                </w:txbxContent>
              </v:textbox>
            </v:shape>
            <w10:wrap type="topAndBottom" anchorx="page"/>
          </v:group>
        </w:pict>
      </w:r>
    </w:p>
    <w:p w14:paraId="662BA815" w14:textId="77777777" w:rsidR="005B2973" w:rsidRDefault="002C7BCA">
      <w:pPr>
        <w:spacing w:line="180" w:lineRule="exact"/>
        <w:ind w:left="159"/>
        <w:rPr>
          <w:rFonts w:ascii="Times New Roman"/>
          <w:sz w:val="18"/>
        </w:rPr>
      </w:pPr>
      <w:r>
        <w:rPr>
          <w:rFonts w:ascii="Times New Roman"/>
          <w:sz w:val="18"/>
        </w:rPr>
        <w:t>I hereby certify that all the information stated herein, as well as any information provided in the accompaniment herewith, is true and accurate.</w:t>
      </w:r>
    </w:p>
    <w:p w14:paraId="662BA816" w14:textId="77777777" w:rsidR="005B2973" w:rsidRDefault="007D7CD0">
      <w:pPr>
        <w:spacing w:before="34" w:line="235" w:lineRule="auto"/>
        <w:ind w:left="999" w:right="2615" w:hanging="840"/>
        <w:rPr>
          <w:rFonts w:ascii="Arial"/>
          <w:sz w:val="16"/>
        </w:rPr>
      </w:pPr>
      <w:r>
        <w:pict w14:anchorId="662BA8AD">
          <v:group id="_x0000_s2094" style="position:absolute;left:0;text-align:left;margin-left:24pt;margin-top:23.8pt;width:564pt;height:55.05pt;z-index:-251633664;mso-wrap-distance-left:0;mso-wrap-distance-right:0;mso-position-horizontal-relative:page" coordorigin="480,476" coordsize="11280,1101">
            <v:line id="_x0000_s2105" style="position:absolute" from="480,1566" to="11760,1566" strokeweight=".96pt"/>
            <v:line id="_x0000_s2104" style="position:absolute" from="480,959" to="11760,959" strokeweight=".24pt"/>
            <v:line id="_x0000_s2103" style="position:absolute" from="6763,956" to="6763,1544" strokeweight=".24pt"/>
            <v:line id="_x0000_s2102" style="position:absolute" from="480,486" to="11760,486" strokeweight=".96pt"/>
            <v:line id="_x0000_s2101" style="position:absolute" from="6175,477" to="6180,477" strokeweight=".12pt"/>
            <v:line id="_x0000_s2100" style="position:absolute" from="6175,479" to="6180,954" strokeweight=".24pt"/>
            <v:shape id="_x0000_s2099" type="#_x0000_t202" style="position:absolute;left:499;top:507;width:1745;height:157" filled="f" stroked="f">
              <v:textbox inset="0,0,0,0">
                <w:txbxContent>
                  <w:p w14:paraId="662BA8DA" w14:textId="77777777" w:rsidR="005B2973" w:rsidRDefault="002C7BCA">
                    <w:pPr>
                      <w:spacing w:line="156" w:lineRule="exact"/>
                      <w:rPr>
                        <w:rFonts w:ascii="Arial"/>
                        <w:sz w:val="14"/>
                      </w:rPr>
                    </w:pPr>
                    <w:r>
                      <w:rPr>
                        <w:rFonts w:ascii="Arial"/>
                        <w:sz w:val="14"/>
                      </w:rPr>
                      <w:t>Name of Authorized Official</w:t>
                    </w:r>
                  </w:p>
                </w:txbxContent>
              </v:textbox>
            </v:shape>
            <v:shape id="_x0000_s2098" type="#_x0000_t202" style="position:absolute;left:6251;top:507;width:293;height:157" filled="f" stroked="f">
              <v:textbox inset="0,0,0,0">
                <w:txbxContent>
                  <w:p w14:paraId="662BA8DB" w14:textId="77777777" w:rsidR="005B2973" w:rsidRDefault="002C7BCA">
                    <w:pPr>
                      <w:spacing w:line="156" w:lineRule="exact"/>
                      <w:rPr>
                        <w:rFonts w:ascii="Arial"/>
                        <w:sz w:val="14"/>
                      </w:rPr>
                    </w:pPr>
                    <w:r>
                      <w:rPr>
                        <w:rFonts w:ascii="Arial"/>
                        <w:sz w:val="14"/>
                      </w:rPr>
                      <w:t>Title</w:t>
                    </w:r>
                  </w:p>
                </w:txbxContent>
              </v:textbox>
            </v:shape>
            <v:shape id="_x0000_s2097" type="#_x0000_t202" style="position:absolute;left:499;top:988;width:626;height:157" filled="f" stroked="f">
              <v:textbox inset="0,0,0,0">
                <w:txbxContent>
                  <w:p w14:paraId="662BA8DC" w14:textId="77777777" w:rsidR="005B2973" w:rsidRDefault="002C7BCA">
                    <w:pPr>
                      <w:spacing w:line="156" w:lineRule="exact"/>
                      <w:rPr>
                        <w:rFonts w:ascii="Arial"/>
                        <w:sz w:val="14"/>
                      </w:rPr>
                    </w:pPr>
                    <w:r>
                      <w:rPr>
                        <w:rFonts w:ascii="Arial"/>
                        <w:sz w:val="14"/>
                      </w:rPr>
                      <w:t>Signature</w:t>
                    </w:r>
                  </w:p>
                </w:txbxContent>
              </v:textbox>
            </v:shape>
            <v:shape id="_x0000_s2096" type="#_x0000_t202" style="position:absolute;left:6859;top:988;width:319;height:157" filled="f" stroked="f">
              <v:textbox inset="0,0,0,0">
                <w:txbxContent>
                  <w:p w14:paraId="662BA8DD" w14:textId="77777777" w:rsidR="005B2973" w:rsidRDefault="002C7BCA">
                    <w:pPr>
                      <w:spacing w:line="156" w:lineRule="exact"/>
                      <w:rPr>
                        <w:rFonts w:ascii="Arial"/>
                        <w:sz w:val="14"/>
                      </w:rPr>
                    </w:pPr>
                    <w:r>
                      <w:rPr>
                        <w:rFonts w:ascii="Arial"/>
                        <w:sz w:val="14"/>
                      </w:rPr>
                      <w:t>Date</w:t>
                    </w:r>
                  </w:p>
                </w:txbxContent>
              </v:textbox>
            </v:shape>
            <v:shape id="_x0000_s2095" type="#_x0000_t202" style="position:absolute;left:499;top:1353;width:154;height:224" filled="f" stroked="f">
              <v:textbox inset="0,0,0,0">
                <w:txbxContent>
                  <w:p w14:paraId="662BA8DE" w14:textId="77777777" w:rsidR="005B2973" w:rsidRDefault="002C7BCA">
                    <w:pPr>
                      <w:spacing w:line="223" w:lineRule="exact"/>
                      <w:rPr>
                        <w:rFonts w:ascii="Arial"/>
                        <w:sz w:val="20"/>
                      </w:rPr>
                    </w:pPr>
                    <w:r>
                      <w:rPr>
                        <w:rFonts w:ascii="Arial"/>
                        <w:sz w:val="20"/>
                      </w:rPr>
                      <w:t>X</w:t>
                    </w:r>
                  </w:p>
                </w:txbxContent>
              </v:textbox>
            </v:shape>
            <w10:wrap type="topAndBottom" anchorx="page"/>
          </v:group>
        </w:pict>
      </w:r>
      <w:r w:rsidR="002C7BCA">
        <w:rPr>
          <w:rFonts w:ascii="Arial"/>
          <w:b/>
          <w:sz w:val="16"/>
        </w:rPr>
        <w:t xml:space="preserve">Warning: </w:t>
      </w:r>
      <w:r w:rsidR="002C7BCA">
        <w:rPr>
          <w:rFonts w:ascii="Arial"/>
          <w:sz w:val="16"/>
        </w:rPr>
        <w:t>HUD will prosecute false claims and statements. Conviction may result in criminal and/or civil penalties. (18 U.S.C. 1001, 1010, 1012; 31 U.S.C. 3729, 3802)</w:t>
      </w:r>
    </w:p>
    <w:p w14:paraId="662BA817" w14:textId="77777777" w:rsidR="005B2973" w:rsidRDefault="002C7BCA">
      <w:pPr>
        <w:spacing w:before="18" w:line="182" w:lineRule="exact"/>
        <w:ind w:right="116"/>
        <w:jc w:val="right"/>
        <w:rPr>
          <w:rFonts w:ascii="Arial"/>
          <w:sz w:val="16"/>
        </w:rPr>
      </w:pPr>
      <w:r>
        <w:rPr>
          <w:rFonts w:ascii="Arial"/>
          <w:sz w:val="16"/>
        </w:rPr>
        <w:t xml:space="preserve">form </w:t>
      </w:r>
      <w:r>
        <w:rPr>
          <w:rFonts w:ascii="Arial"/>
          <w:b/>
          <w:sz w:val="16"/>
        </w:rPr>
        <w:t>HUD-50070</w:t>
      </w:r>
      <w:r>
        <w:rPr>
          <w:rFonts w:ascii="Arial"/>
          <w:b/>
          <w:spacing w:val="-16"/>
          <w:sz w:val="16"/>
        </w:rPr>
        <w:t xml:space="preserve"> </w:t>
      </w:r>
      <w:r>
        <w:rPr>
          <w:rFonts w:ascii="Arial"/>
          <w:sz w:val="16"/>
        </w:rPr>
        <w:t>(3/98)</w:t>
      </w:r>
    </w:p>
    <w:p w14:paraId="662BA818" w14:textId="77777777" w:rsidR="005B2973" w:rsidRDefault="002C7BCA">
      <w:pPr>
        <w:spacing w:line="182" w:lineRule="exact"/>
        <w:ind w:right="116"/>
        <w:jc w:val="right"/>
        <w:rPr>
          <w:rFonts w:ascii="Arial"/>
          <w:sz w:val="16"/>
        </w:rPr>
      </w:pPr>
      <w:r>
        <w:rPr>
          <w:rFonts w:ascii="Arial"/>
          <w:sz w:val="16"/>
        </w:rPr>
        <w:t>ref.</w:t>
      </w:r>
      <w:r>
        <w:rPr>
          <w:rFonts w:ascii="Arial"/>
          <w:spacing w:val="-7"/>
          <w:sz w:val="16"/>
        </w:rPr>
        <w:t xml:space="preserve"> </w:t>
      </w:r>
      <w:r>
        <w:rPr>
          <w:rFonts w:ascii="Arial"/>
          <w:sz w:val="16"/>
        </w:rPr>
        <w:t>Handbooks</w:t>
      </w:r>
      <w:r>
        <w:rPr>
          <w:rFonts w:ascii="Arial"/>
          <w:spacing w:val="-7"/>
          <w:sz w:val="16"/>
        </w:rPr>
        <w:t xml:space="preserve"> </w:t>
      </w:r>
      <w:r>
        <w:rPr>
          <w:rFonts w:ascii="Arial"/>
          <w:sz w:val="16"/>
        </w:rPr>
        <w:t>7417.1,</w:t>
      </w:r>
      <w:r>
        <w:rPr>
          <w:rFonts w:ascii="Arial"/>
          <w:spacing w:val="-7"/>
          <w:sz w:val="16"/>
        </w:rPr>
        <w:t xml:space="preserve"> </w:t>
      </w:r>
      <w:r>
        <w:rPr>
          <w:rFonts w:ascii="Arial"/>
          <w:sz w:val="16"/>
        </w:rPr>
        <w:t>7475.13,</w:t>
      </w:r>
      <w:r>
        <w:rPr>
          <w:rFonts w:ascii="Arial"/>
          <w:spacing w:val="-7"/>
          <w:sz w:val="16"/>
        </w:rPr>
        <w:t xml:space="preserve"> </w:t>
      </w:r>
      <w:r>
        <w:rPr>
          <w:rFonts w:ascii="Arial"/>
          <w:sz w:val="16"/>
        </w:rPr>
        <w:t>7485.1</w:t>
      </w:r>
      <w:r>
        <w:rPr>
          <w:rFonts w:ascii="Arial"/>
          <w:spacing w:val="-7"/>
          <w:sz w:val="16"/>
        </w:rPr>
        <w:t xml:space="preserve"> </w:t>
      </w:r>
      <w:r>
        <w:rPr>
          <w:rFonts w:ascii="Arial"/>
          <w:sz w:val="16"/>
        </w:rPr>
        <w:t>&amp;</w:t>
      </w:r>
      <w:r>
        <w:rPr>
          <w:rFonts w:ascii="Arial"/>
          <w:spacing w:val="-6"/>
          <w:sz w:val="16"/>
        </w:rPr>
        <w:t xml:space="preserve"> </w:t>
      </w:r>
      <w:r>
        <w:rPr>
          <w:rFonts w:ascii="Arial"/>
          <w:sz w:val="16"/>
        </w:rPr>
        <w:t>.3</w:t>
      </w:r>
    </w:p>
    <w:p w14:paraId="662BA819" w14:textId="77777777" w:rsidR="005B2973" w:rsidRDefault="005B2973">
      <w:pPr>
        <w:spacing w:line="182" w:lineRule="exact"/>
        <w:jc w:val="right"/>
        <w:rPr>
          <w:rFonts w:ascii="Arial"/>
          <w:sz w:val="16"/>
        </w:rPr>
        <w:sectPr w:rsidR="005B2973">
          <w:type w:val="continuous"/>
          <w:pgSz w:w="12240" w:h="15840"/>
          <w:pgMar w:top="320" w:right="360" w:bottom="880" w:left="340" w:header="720" w:footer="720" w:gutter="0"/>
          <w:cols w:space="720"/>
        </w:sectPr>
      </w:pPr>
    </w:p>
    <w:p w14:paraId="662BA81A" w14:textId="731C7547" w:rsidR="005B2973" w:rsidRDefault="002C7BCA">
      <w:pPr>
        <w:spacing w:before="79" w:after="6"/>
        <w:ind w:left="430" w:right="440"/>
        <w:jc w:val="center"/>
        <w:rPr>
          <w:rFonts w:ascii="Trebuchet MS"/>
          <w:b/>
          <w:sz w:val="24"/>
        </w:rPr>
      </w:pPr>
      <w:bookmarkStart w:id="34" w:name="ATTACHMENT_I_-_Profile_of_Firm_Form"/>
      <w:bookmarkEnd w:id="34"/>
      <w:r>
        <w:rPr>
          <w:rFonts w:ascii="Trebuchet MS"/>
          <w:b/>
          <w:sz w:val="24"/>
        </w:rPr>
        <w:lastRenderedPageBreak/>
        <w:t xml:space="preserve">REQUEST FOR PROPOSAL - </w:t>
      </w:r>
      <w:r>
        <w:rPr>
          <w:rFonts w:ascii="Maiandra GD"/>
          <w:sz w:val="24"/>
        </w:rPr>
        <w:t>RFP 202</w:t>
      </w:r>
      <w:r w:rsidR="0047736F">
        <w:rPr>
          <w:rFonts w:ascii="Maiandra GD"/>
          <w:sz w:val="24"/>
        </w:rPr>
        <w:t>6</w:t>
      </w:r>
      <w:r>
        <w:rPr>
          <w:rFonts w:ascii="Maiandra GD"/>
          <w:sz w:val="24"/>
        </w:rPr>
        <w:t>-0</w:t>
      </w:r>
      <w:r w:rsidR="0047736F">
        <w:rPr>
          <w:rFonts w:ascii="Maiandra GD"/>
          <w:sz w:val="24"/>
        </w:rPr>
        <w:t>2</w:t>
      </w:r>
      <w:r w:rsidR="009D5337">
        <w:rPr>
          <w:rFonts w:ascii="Maiandra GD"/>
          <w:sz w:val="24"/>
        </w:rPr>
        <w:t>-</w:t>
      </w:r>
      <w:r w:rsidR="00104B1E">
        <w:rPr>
          <w:rFonts w:ascii="Maiandra GD"/>
          <w:sz w:val="24"/>
        </w:rPr>
        <w:t>LAUNDRY SERVICES</w:t>
      </w:r>
    </w:p>
    <w:p w14:paraId="662BA81B" w14:textId="77777777" w:rsidR="005B2973" w:rsidRDefault="007D7CD0">
      <w:pPr>
        <w:pStyle w:val="BodyText"/>
        <w:ind w:left="543"/>
        <w:rPr>
          <w:rFonts w:ascii="Trebuchet MS"/>
          <w:sz w:val="20"/>
        </w:rPr>
      </w:pPr>
      <w:r>
        <w:rPr>
          <w:rFonts w:ascii="Trebuchet MS"/>
          <w:sz w:val="20"/>
        </w:rPr>
      </w:r>
      <w:r>
        <w:rPr>
          <w:rFonts w:ascii="Trebuchet MS"/>
          <w:sz w:val="20"/>
        </w:rPr>
        <w:pict w14:anchorId="662BA8AF">
          <v:group id="_x0000_s2084" style="width:524.5pt;height:47.45pt;mso-position-horizontal-relative:char;mso-position-vertical-relative:line" coordsize="10490,949">
            <v:rect id="_x0000_s2093" style="position:absolute;left:43;top:57;width:118;height:60" fillcolor="black" stroked="f"/>
            <v:line id="_x0000_s2092" style="position:absolute" from="161,161" to="10315,161" strokeweight="1.44pt"/>
            <v:rect id="_x0000_s2091" style="position:absolute;left:10314;top:57;width:118;height:60" fillcolor="black" stroked="f"/>
            <v:rect id="_x0000_s2090" style="position:absolute;left:43;top:830;width:118;height:60" fillcolor="black" stroked="f"/>
            <v:line id="_x0000_s2089" style="position:absolute" from="161,788" to="10315,788" strokeweight="1.44pt"/>
            <v:rect id="_x0000_s2088" style="position:absolute;left:10314;top:830;width:118;height:60" fillcolor="black" stroked="f"/>
            <v:line id="_x0000_s2087" style="position:absolute" from="146,146" to="146,802" strokeweight="1.44pt"/>
            <v:line id="_x0000_s2086" style="position:absolute" from="10329,146" to="10329,802" strokeweight="1.44pt"/>
            <v:shape id="_x0000_s2085" type="#_x0000_t202" style="position:absolute;width:10490;height:949" filled="f" stroked="f">
              <v:textbox inset="0,0,0,0">
                <w:txbxContent>
                  <w:p w14:paraId="662BA8DF" w14:textId="77777777" w:rsidR="005B2973" w:rsidRDefault="002C7BCA">
                    <w:pPr>
                      <w:spacing w:before="194"/>
                      <w:ind w:left="3905" w:right="3920"/>
                      <w:jc w:val="center"/>
                      <w:rPr>
                        <w:rFonts w:ascii="Trebuchet MS"/>
                        <w:b/>
                        <w:sz w:val="24"/>
                      </w:rPr>
                    </w:pPr>
                    <w:r>
                      <w:rPr>
                        <w:rFonts w:ascii="Trebuchet MS"/>
                        <w:b/>
                        <w:sz w:val="24"/>
                      </w:rPr>
                      <w:t>PROFILE OF FIRM FORM</w:t>
                    </w:r>
                  </w:p>
                  <w:p w14:paraId="662BA8E0" w14:textId="77777777" w:rsidR="005B2973" w:rsidRDefault="002C7BCA">
                    <w:pPr>
                      <w:ind w:left="3905" w:right="3915"/>
                      <w:jc w:val="center"/>
                      <w:rPr>
                        <w:rFonts w:ascii="Trebuchet MS"/>
                        <w:b/>
                        <w:sz w:val="24"/>
                      </w:rPr>
                    </w:pPr>
                    <w:r>
                      <w:rPr>
                        <w:rFonts w:ascii="Trebuchet MS"/>
                        <w:b/>
                        <w:sz w:val="24"/>
                      </w:rPr>
                      <w:t>(Attachment I)</w:t>
                    </w:r>
                  </w:p>
                </w:txbxContent>
              </v:textbox>
            </v:shape>
            <w10:anchorlock/>
          </v:group>
        </w:pict>
      </w:r>
    </w:p>
    <w:p w14:paraId="662BA81C" w14:textId="77777777" w:rsidR="005B2973" w:rsidRDefault="002C7BCA">
      <w:pPr>
        <w:spacing w:line="163" w:lineRule="exact"/>
        <w:ind w:left="764"/>
        <w:rPr>
          <w:rFonts w:ascii="Trebuchet MS"/>
          <w:b/>
          <w:sz w:val="16"/>
        </w:rPr>
      </w:pPr>
      <w:r>
        <w:rPr>
          <w:rFonts w:ascii="Trebuchet MS"/>
          <w:b/>
          <w:sz w:val="16"/>
        </w:rPr>
        <w:t>(This Form must be fully completed and submitted to the Agency when notified to do so by the Agency after the submittal deadline.)</w:t>
      </w:r>
    </w:p>
    <w:p w14:paraId="662BA81D" w14:textId="77777777" w:rsidR="005B2973" w:rsidRDefault="005B2973">
      <w:pPr>
        <w:pStyle w:val="BodyText"/>
        <w:spacing w:before="2"/>
        <w:rPr>
          <w:rFonts w:ascii="Trebuchet MS"/>
          <w:b/>
          <w:sz w:val="16"/>
        </w:rPr>
      </w:pPr>
    </w:p>
    <w:p w14:paraId="662BA81E" w14:textId="77777777" w:rsidR="005B2973" w:rsidRDefault="002C7BCA">
      <w:pPr>
        <w:pStyle w:val="Heading6"/>
        <w:numPr>
          <w:ilvl w:val="0"/>
          <w:numId w:val="1"/>
        </w:numPr>
        <w:tabs>
          <w:tab w:val="left" w:pos="1204"/>
        </w:tabs>
      </w:pPr>
      <w:r>
        <w:t xml:space="preserve">Prime </w:t>
      </w:r>
      <w:r>
        <w:rPr>
          <w:rFonts w:ascii="Wingdings 2" w:hAnsi="Wingdings 2"/>
          <w:sz w:val="20"/>
        </w:rPr>
        <w:t></w:t>
      </w:r>
      <w:r>
        <w:rPr>
          <w:rFonts w:ascii="Times New Roman" w:hAnsi="Times New Roman"/>
          <w:sz w:val="20"/>
        </w:rPr>
        <w:t xml:space="preserve"> </w:t>
      </w:r>
      <w:r>
        <w:t xml:space="preserve">Sub-contractor </w:t>
      </w:r>
      <w:r>
        <w:rPr>
          <w:rFonts w:ascii="Wingdings 2" w:hAnsi="Wingdings 2"/>
          <w:sz w:val="20"/>
        </w:rPr>
        <w:t></w:t>
      </w:r>
      <w:r>
        <w:rPr>
          <w:rFonts w:ascii="Times New Roman" w:hAnsi="Times New Roman"/>
          <w:sz w:val="20"/>
        </w:rPr>
        <w:t xml:space="preserve"> </w:t>
      </w:r>
      <w:r>
        <w:t>(This form must be completed by and for</w:t>
      </w:r>
      <w:r>
        <w:rPr>
          <w:spacing w:val="47"/>
        </w:rPr>
        <w:t xml:space="preserve"> </w:t>
      </w:r>
      <w:r>
        <w:t>each).</w:t>
      </w:r>
    </w:p>
    <w:p w14:paraId="662BA81F" w14:textId="77777777" w:rsidR="005B2973" w:rsidRDefault="005B2973">
      <w:pPr>
        <w:pStyle w:val="BodyText"/>
        <w:spacing w:before="11"/>
        <w:rPr>
          <w:rFonts w:ascii="Trebuchet MS"/>
          <w:b/>
          <w:sz w:val="23"/>
        </w:rPr>
      </w:pPr>
    </w:p>
    <w:p w14:paraId="662BA820" w14:textId="77777777" w:rsidR="005B2973" w:rsidRDefault="002C7BCA">
      <w:pPr>
        <w:pStyle w:val="ListParagraph"/>
        <w:numPr>
          <w:ilvl w:val="0"/>
          <w:numId w:val="1"/>
        </w:numPr>
        <w:tabs>
          <w:tab w:val="left" w:pos="1173"/>
        </w:tabs>
        <w:ind w:left="1172" w:right="8754" w:hanging="361"/>
        <w:rPr>
          <w:rFonts w:ascii="Trebuchet MS"/>
          <w:b/>
          <w:sz w:val="24"/>
        </w:rPr>
      </w:pPr>
      <w:r>
        <w:rPr>
          <w:rFonts w:ascii="Trebuchet MS"/>
          <w:b/>
          <w:sz w:val="24"/>
        </w:rPr>
        <w:t>Name of</w:t>
      </w:r>
      <w:r>
        <w:rPr>
          <w:rFonts w:ascii="Trebuchet MS"/>
          <w:b/>
          <w:spacing w:val="-6"/>
          <w:sz w:val="24"/>
        </w:rPr>
        <w:t xml:space="preserve"> </w:t>
      </w:r>
      <w:r>
        <w:rPr>
          <w:rFonts w:ascii="Trebuchet MS"/>
          <w:b/>
          <w:sz w:val="24"/>
        </w:rPr>
        <w:t>Firm:</w:t>
      </w:r>
    </w:p>
    <w:p w14:paraId="662BA821" w14:textId="77777777" w:rsidR="005B2973" w:rsidRDefault="002C7BCA">
      <w:pPr>
        <w:ind w:left="1172" w:right="8754"/>
        <w:rPr>
          <w:rFonts w:ascii="Trebuchet MS"/>
          <w:b/>
          <w:sz w:val="24"/>
        </w:rPr>
      </w:pPr>
      <w:r>
        <w:rPr>
          <w:rFonts w:ascii="Trebuchet MS"/>
          <w:b/>
          <w:sz w:val="24"/>
        </w:rPr>
        <w:t>Telephone:</w:t>
      </w:r>
    </w:p>
    <w:p w14:paraId="662BA822" w14:textId="77777777" w:rsidR="005B2973" w:rsidRDefault="002C7BCA">
      <w:pPr>
        <w:spacing w:line="278" w:lineRule="exact"/>
        <w:ind w:left="1172"/>
        <w:rPr>
          <w:rFonts w:ascii="Trebuchet MS"/>
          <w:b/>
          <w:sz w:val="24"/>
        </w:rPr>
      </w:pPr>
      <w:r>
        <w:rPr>
          <w:rFonts w:ascii="Trebuchet MS"/>
          <w:b/>
          <w:sz w:val="24"/>
        </w:rPr>
        <w:t>Fax:</w:t>
      </w:r>
    </w:p>
    <w:p w14:paraId="662BA823" w14:textId="77777777" w:rsidR="005B2973" w:rsidRDefault="002C7BCA">
      <w:pPr>
        <w:ind w:left="1172"/>
        <w:rPr>
          <w:rFonts w:ascii="Trebuchet MS"/>
          <w:b/>
          <w:sz w:val="24"/>
        </w:rPr>
      </w:pPr>
      <w:r>
        <w:rPr>
          <w:rFonts w:ascii="Trebuchet MS"/>
          <w:b/>
          <w:sz w:val="24"/>
        </w:rPr>
        <w:t>Email:</w:t>
      </w:r>
    </w:p>
    <w:p w14:paraId="662BA824" w14:textId="77777777" w:rsidR="005B2973" w:rsidRDefault="005B2973">
      <w:pPr>
        <w:pStyle w:val="BodyText"/>
        <w:spacing w:before="11"/>
        <w:rPr>
          <w:rFonts w:ascii="Trebuchet MS"/>
          <w:b/>
          <w:sz w:val="23"/>
        </w:rPr>
      </w:pPr>
    </w:p>
    <w:p w14:paraId="662BA825" w14:textId="77777777" w:rsidR="005B2973" w:rsidRDefault="002C7BCA">
      <w:pPr>
        <w:pStyle w:val="ListParagraph"/>
        <w:numPr>
          <w:ilvl w:val="0"/>
          <w:numId w:val="1"/>
        </w:numPr>
        <w:tabs>
          <w:tab w:val="left" w:pos="1173"/>
        </w:tabs>
        <w:ind w:left="1172" w:hanging="361"/>
        <w:rPr>
          <w:rFonts w:ascii="Trebuchet MS"/>
          <w:b/>
          <w:sz w:val="24"/>
        </w:rPr>
      </w:pPr>
      <w:r>
        <w:rPr>
          <w:rFonts w:ascii="Trebuchet MS"/>
          <w:b/>
          <w:sz w:val="24"/>
        </w:rPr>
        <w:t>Street Address, City, State,</w:t>
      </w:r>
      <w:r>
        <w:rPr>
          <w:rFonts w:ascii="Trebuchet MS"/>
          <w:b/>
          <w:spacing w:val="-5"/>
          <w:sz w:val="24"/>
        </w:rPr>
        <w:t xml:space="preserve"> </w:t>
      </w:r>
      <w:r>
        <w:rPr>
          <w:rFonts w:ascii="Trebuchet MS"/>
          <w:b/>
          <w:sz w:val="24"/>
        </w:rPr>
        <w:t>Zip:</w:t>
      </w:r>
    </w:p>
    <w:p w14:paraId="662BA826" w14:textId="77777777" w:rsidR="005B2973" w:rsidRDefault="005B2973">
      <w:pPr>
        <w:pStyle w:val="BodyText"/>
        <w:spacing w:before="1"/>
        <w:rPr>
          <w:rFonts w:ascii="Trebuchet MS"/>
          <w:b/>
        </w:rPr>
      </w:pPr>
    </w:p>
    <w:p w14:paraId="662BA827" w14:textId="77777777" w:rsidR="005B2973" w:rsidRDefault="002C7BCA">
      <w:pPr>
        <w:pStyle w:val="ListParagraph"/>
        <w:numPr>
          <w:ilvl w:val="0"/>
          <w:numId w:val="1"/>
        </w:numPr>
        <w:tabs>
          <w:tab w:val="left" w:pos="1230"/>
        </w:tabs>
        <w:spacing w:before="1"/>
        <w:ind w:left="812" w:right="787" w:firstLine="0"/>
        <w:jc w:val="both"/>
        <w:rPr>
          <w:rFonts w:ascii="Trebuchet MS"/>
          <w:b/>
          <w:sz w:val="24"/>
        </w:rPr>
      </w:pPr>
      <w:r>
        <w:rPr>
          <w:rFonts w:ascii="Trebuchet MS"/>
          <w:b/>
          <w:sz w:val="24"/>
        </w:rPr>
        <w:t>Please attached a brief biography/resume of the company, including the following information: (a) Year Firm Established; (b) Year Firm Established in Indiana; (c) Former Name and Year Established (if applicable); (d) Name of Parent Company and Date Acquired (if</w:t>
      </w:r>
      <w:r>
        <w:rPr>
          <w:rFonts w:ascii="Trebuchet MS"/>
          <w:b/>
          <w:spacing w:val="-1"/>
          <w:sz w:val="24"/>
        </w:rPr>
        <w:t xml:space="preserve"> </w:t>
      </w:r>
      <w:r>
        <w:rPr>
          <w:rFonts w:ascii="Trebuchet MS"/>
          <w:b/>
          <w:sz w:val="24"/>
        </w:rPr>
        <w:t>applicable).</w:t>
      </w:r>
    </w:p>
    <w:p w14:paraId="662BA828" w14:textId="77777777" w:rsidR="005B2973" w:rsidRDefault="005B2973">
      <w:pPr>
        <w:pStyle w:val="BodyText"/>
        <w:spacing w:before="10"/>
        <w:rPr>
          <w:rFonts w:ascii="Trebuchet MS"/>
          <w:b/>
          <w:sz w:val="23"/>
        </w:rPr>
      </w:pPr>
    </w:p>
    <w:p w14:paraId="662BA829" w14:textId="77777777" w:rsidR="005B2973" w:rsidRDefault="002C7BCA">
      <w:pPr>
        <w:pStyle w:val="ListParagraph"/>
        <w:numPr>
          <w:ilvl w:val="0"/>
          <w:numId w:val="1"/>
        </w:numPr>
        <w:tabs>
          <w:tab w:val="left" w:pos="1262"/>
        </w:tabs>
        <w:spacing w:before="1"/>
        <w:ind w:left="812" w:right="648" w:firstLine="0"/>
        <w:rPr>
          <w:rFonts w:ascii="Trebuchet MS"/>
          <w:b/>
          <w:sz w:val="24"/>
        </w:rPr>
      </w:pPr>
      <w:r>
        <w:rPr>
          <w:rFonts w:ascii="Trebuchet MS"/>
          <w:b/>
          <w:sz w:val="24"/>
        </w:rPr>
        <w:t>Identify Principals/Partners in Firm (submit under Tab No. 5 a brief professional resume for</w:t>
      </w:r>
      <w:r>
        <w:rPr>
          <w:rFonts w:ascii="Trebuchet MS"/>
          <w:b/>
          <w:spacing w:val="-2"/>
          <w:sz w:val="24"/>
        </w:rPr>
        <w:t xml:space="preserve"> </w:t>
      </w:r>
      <w:r>
        <w:rPr>
          <w:rFonts w:ascii="Trebuchet MS"/>
          <w:b/>
          <w:sz w:val="24"/>
        </w:rPr>
        <w:t>each):</w:t>
      </w:r>
    </w:p>
    <w:p w14:paraId="662BA82A" w14:textId="77777777" w:rsidR="005B2973" w:rsidRDefault="002C7BCA">
      <w:pPr>
        <w:spacing w:after="16" w:line="231" w:lineRule="exact"/>
        <w:ind w:right="826"/>
        <w:jc w:val="right"/>
        <w:rPr>
          <w:rFonts w:ascii="Trebuchet MS"/>
          <w:b/>
          <w:sz w:val="20"/>
        </w:rPr>
      </w:pPr>
      <w:r>
        <w:rPr>
          <w:rFonts w:ascii="Trebuchet MS"/>
          <w:b/>
          <w:sz w:val="20"/>
        </w:rPr>
        <w:t>[Table No. 1]</w:t>
      </w:r>
    </w:p>
    <w:tbl>
      <w:tblPr>
        <w:tblW w:w="0" w:type="auto"/>
        <w:tblInd w:w="819"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5221"/>
        <w:gridCol w:w="2612"/>
        <w:gridCol w:w="2070"/>
      </w:tblGrid>
      <w:tr w:rsidR="005B2973" w14:paraId="662BA831" w14:textId="77777777">
        <w:trPr>
          <w:trHeight w:val="573"/>
        </w:trPr>
        <w:tc>
          <w:tcPr>
            <w:tcW w:w="5221" w:type="dxa"/>
            <w:tcBorders>
              <w:top w:val="nil"/>
              <w:left w:val="nil"/>
              <w:bottom w:val="nil"/>
              <w:right w:val="nil"/>
            </w:tcBorders>
            <w:shd w:val="clear" w:color="auto" w:fill="000080"/>
          </w:tcPr>
          <w:p w14:paraId="662BA82B" w14:textId="77777777" w:rsidR="005B2973" w:rsidRDefault="002C7BCA">
            <w:pPr>
              <w:pStyle w:val="TableParagraph"/>
              <w:ind w:left="115"/>
              <w:rPr>
                <w:rFonts w:ascii="Trebuchet MS"/>
                <w:b/>
                <w:sz w:val="24"/>
              </w:rPr>
            </w:pPr>
            <w:r>
              <w:rPr>
                <w:rFonts w:ascii="Trebuchet MS"/>
                <w:b/>
                <w:color w:val="FFFFFF"/>
                <w:sz w:val="24"/>
              </w:rPr>
              <w:t>(1)</w:t>
            </w:r>
          </w:p>
          <w:p w14:paraId="662BA82C" w14:textId="77777777" w:rsidR="005B2973" w:rsidRDefault="002C7BCA">
            <w:pPr>
              <w:pStyle w:val="TableParagraph"/>
              <w:spacing w:before="2" w:line="273" w:lineRule="exact"/>
              <w:ind w:left="115"/>
              <w:rPr>
                <w:rFonts w:ascii="Trebuchet MS"/>
                <w:b/>
                <w:sz w:val="24"/>
              </w:rPr>
            </w:pPr>
            <w:r>
              <w:rPr>
                <w:rFonts w:ascii="Trebuchet MS"/>
                <w:b/>
                <w:color w:val="FFFFFF"/>
                <w:sz w:val="24"/>
              </w:rPr>
              <w:t>Name</w:t>
            </w:r>
          </w:p>
        </w:tc>
        <w:tc>
          <w:tcPr>
            <w:tcW w:w="2612" w:type="dxa"/>
            <w:tcBorders>
              <w:top w:val="nil"/>
              <w:left w:val="nil"/>
              <w:bottom w:val="nil"/>
              <w:right w:val="nil"/>
            </w:tcBorders>
            <w:shd w:val="clear" w:color="auto" w:fill="000080"/>
          </w:tcPr>
          <w:p w14:paraId="662BA82D" w14:textId="77777777" w:rsidR="005B2973" w:rsidRDefault="002C7BCA">
            <w:pPr>
              <w:pStyle w:val="TableParagraph"/>
              <w:ind w:left="115"/>
              <w:rPr>
                <w:rFonts w:ascii="Trebuchet MS"/>
                <w:b/>
                <w:sz w:val="24"/>
              </w:rPr>
            </w:pPr>
            <w:r>
              <w:rPr>
                <w:rFonts w:ascii="Trebuchet MS"/>
                <w:b/>
                <w:color w:val="FFFFFF"/>
                <w:sz w:val="24"/>
              </w:rPr>
              <w:t>(2)</w:t>
            </w:r>
          </w:p>
          <w:p w14:paraId="662BA82E" w14:textId="77777777" w:rsidR="005B2973" w:rsidRDefault="002C7BCA">
            <w:pPr>
              <w:pStyle w:val="TableParagraph"/>
              <w:spacing w:before="2" w:line="273" w:lineRule="exact"/>
              <w:ind w:left="115"/>
              <w:rPr>
                <w:rFonts w:ascii="Trebuchet MS"/>
                <w:b/>
                <w:sz w:val="24"/>
              </w:rPr>
            </w:pPr>
            <w:r>
              <w:rPr>
                <w:rFonts w:ascii="Trebuchet MS"/>
                <w:b/>
                <w:color w:val="FFFFFF"/>
                <w:sz w:val="24"/>
              </w:rPr>
              <w:t>Title</w:t>
            </w:r>
          </w:p>
        </w:tc>
        <w:tc>
          <w:tcPr>
            <w:tcW w:w="2070" w:type="dxa"/>
            <w:tcBorders>
              <w:top w:val="nil"/>
              <w:left w:val="nil"/>
              <w:bottom w:val="nil"/>
              <w:right w:val="nil"/>
            </w:tcBorders>
            <w:shd w:val="clear" w:color="auto" w:fill="000080"/>
          </w:tcPr>
          <w:p w14:paraId="662BA82F" w14:textId="77777777" w:rsidR="005B2973" w:rsidRDefault="002C7BCA">
            <w:pPr>
              <w:pStyle w:val="TableParagraph"/>
              <w:ind w:left="114"/>
              <w:rPr>
                <w:rFonts w:ascii="Trebuchet MS"/>
                <w:b/>
                <w:sz w:val="24"/>
              </w:rPr>
            </w:pPr>
            <w:r>
              <w:rPr>
                <w:rFonts w:ascii="Trebuchet MS"/>
                <w:b/>
                <w:color w:val="FFFFFF"/>
                <w:sz w:val="24"/>
              </w:rPr>
              <w:t>(3)</w:t>
            </w:r>
          </w:p>
          <w:p w14:paraId="662BA830" w14:textId="77777777" w:rsidR="005B2973" w:rsidRDefault="002C7BCA">
            <w:pPr>
              <w:pStyle w:val="TableParagraph"/>
              <w:spacing w:before="2" w:line="273" w:lineRule="exact"/>
              <w:ind w:left="114"/>
              <w:rPr>
                <w:rFonts w:ascii="Trebuchet MS"/>
                <w:b/>
                <w:sz w:val="24"/>
              </w:rPr>
            </w:pPr>
            <w:r>
              <w:rPr>
                <w:rFonts w:ascii="Trebuchet MS"/>
                <w:b/>
                <w:color w:val="FFFFFF"/>
                <w:sz w:val="24"/>
              </w:rPr>
              <w:t>% of Ownership</w:t>
            </w:r>
          </w:p>
        </w:tc>
      </w:tr>
      <w:tr w:rsidR="005B2973" w14:paraId="662BA835" w14:textId="77777777">
        <w:trPr>
          <w:trHeight w:val="318"/>
        </w:trPr>
        <w:tc>
          <w:tcPr>
            <w:tcW w:w="5221" w:type="dxa"/>
            <w:tcBorders>
              <w:top w:val="nil"/>
            </w:tcBorders>
          </w:tcPr>
          <w:p w14:paraId="662BA832" w14:textId="77777777" w:rsidR="005B2973" w:rsidRDefault="005B2973">
            <w:pPr>
              <w:pStyle w:val="TableParagraph"/>
              <w:rPr>
                <w:rFonts w:ascii="Times New Roman"/>
              </w:rPr>
            </w:pPr>
          </w:p>
        </w:tc>
        <w:tc>
          <w:tcPr>
            <w:tcW w:w="2612" w:type="dxa"/>
            <w:tcBorders>
              <w:top w:val="nil"/>
            </w:tcBorders>
          </w:tcPr>
          <w:p w14:paraId="662BA833" w14:textId="77777777" w:rsidR="005B2973" w:rsidRDefault="005B2973">
            <w:pPr>
              <w:pStyle w:val="TableParagraph"/>
              <w:rPr>
                <w:rFonts w:ascii="Times New Roman"/>
              </w:rPr>
            </w:pPr>
          </w:p>
        </w:tc>
        <w:tc>
          <w:tcPr>
            <w:tcW w:w="2070" w:type="dxa"/>
            <w:tcBorders>
              <w:top w:val="nil"/>
            </w:tcBorders>
          </w:tcPr>
          <w:p w14:paraId="662BA834" w14:textId="77777777" w:rsidR="005B2973" w:rsidRDefault="005B2973">
            <w:pPr>
              <w:pStyle w:val="TableParagraph"/>
              <w:rPr>
                <w:rFonts w:ascii="Times New Roman"/>
              </w:rPr>
            </w:pPr>
          </w:p>
        </w:tc>
      </w:tr>
      <w:tr w:rsidR="005B2973" w14:paraId="662BA839" w14:textId="77777777">
        <w:trPr>
          <w:trHeight w:val="318"/>
        </w:trPr>
        <w:tc>
          <w:tcPr>
            <w:tcW w:w="5221" w:type="dxa"/>
          </w:tcPr>
          <w:p w14:paraId="662BA836" w14:textId="77777777" w:rsidR="005B2973" w:rsidRDefault="005B2973">
            <w:pPr>
              <w:pStyle w:val="TableParagraph"/>
              <w:rPr>
                <w:rFonts w:ascii="Times New Roman"/>
              </w:rPr>
            </w:pPr>
          </w:p>
        </w:tc>
        <w:tc>
          <w:tcPr>
            <w:tcW w:w="2612" w:type="dxa"/>
          </w:tcPr>
          <w:p w14:paraId="662BA837" w14:textId="77777777" w:rsidR="005B2973" w:rsidRDefault="005B2973">
            <w:pPr>
              <w:pStyle w:val="TableParagraph"/>
              <w:rPr>
                <w:rFonts w:ascii="Times New Roman"/>
              </w:rPr>
            </w:pPr>
          </w:p>
        </w:tc>
        <w:tc>
          <w:tcPr>
            <w:tcW w:w="2070" w:type="dxa"/>
          </w:tcPr>
          <w:p w14:paraId="662BA838" w14:textId="77777777" w:rsidR="005B2973" w:rsidRDefault="005B2973">
            <w:pPr>
              <w:pStyle w:val="TableParagraph"/>
              <w:rPr>
                <w:rFonts w:ascii="Times New Roman"/>
              </w:rPr>
            </w:pPr>
          </w:p>
        </w:tc>
      </w:tr>
      <w:tr w:rsidR="005B2973" w14:paraId="662BA83D" w14:textId="77777777">
        <w:trPr>
          <w:trHeight w:val="318"/>
        </w:trPr>
        <w:tc>
          <w:tcPr>
            <w:tcW w:w="5221" w:type="dxa"/>
          </w:tcPr>
          <w:p w14:paraId="662BA83A" w14:textId="77777777" w:rsidR="005B2973" w:rsidRDefault="005B2973">
            <w:pPr>
              <w:pStyle w:val="TableParagraph"/>
              <w:rPr>
                <w:rFonts w:ascii="Times New Roman"/>
              </w:rPr>
            </w:pPr>
          </w:p>
        </w:tc>
        <w:tc>
          <w:tcPr>
            <w:tcW w:w="2612" w:type="dxa"/>
          </w:tcPr>
          <w:p w14:paraId="662BA83B" w14:textId="77777777" w:rsidR="005B2973" w:rsidRDefault="005B2973">
            <w:pPr>
              <w:pStyle w:val="TableParagraph"/>
              <w:rPr>
                <w:rFonts w:ascii="Times New Roman"/>
              </w:rPr>
            </w:pPr>
          </w:p>
        </w:tc>
        <w:tc>
          <w:tcPr>
            <w:tcW w:w="2070" w:type="dxa"/>
          </w:tcPr>
          <w:p w14:paraId="662BA83C" w14:textId="77777777" w:rsidR="005B2973" w:rsidRDefault="005B2973">
            <w:pPr>
              <w:pStyle w:val="TableParagraph"/>
              <w:rPr>
                <w:rFonts w:ascii="Times New Roman"/>
              </w:rPr>
            </w:pPr>
          </w:p>
        </w:tc>
      </w:tr>
      <w:tr w:rsidR="005B2973" w14:paraId="662BA841" w14:textId="77777777">
        <w:trPr>
          <w:trHeight w:val="318"/>
        </w:trPr>
        <w:tc>
          <w:tcPr>
            <w:tcW w:w="5221" w:type="dxa"/>
          </w:tcPr>
          <w:p w14:paraId="662BA83E" w14:textId="77777777" w:rsidR="005B2973" w:rsidRDefault="005B2973">
            <w:pPr>
              <w:pStyle w:val="TableParagraph"/>
              <w:rPr>
                <w:rFonts w:ascii="Times New Roman"/>
              </w:rPr>
            </w:pPr>
          </w:p>
        </w:tc>
        <w:tc>
          <w:tcPr>
            <w:tcW w:w="2612" w:type="dxa"/>
          </w:tcPr>
          <w:p w14:paraId="662BA83F" w14:textId="77777777" w:rsidR="005B2973" w:rsidRDefault="005B2973">
            <w:pPr>
              <w:pStyle w:val="TableParagraph"/>
              <w:rPr>
                <w:rFonts w:ascii="Times New Roman"/>
              </w:rPr>
            </w:pPr>
          </w:p>
        </w:tc>
        <w:tc>
          <w:tcPr>
            <w:tcW w:w="2070" w:type="dxa"/>
          </w:tcPr>
          <w:p w14:paraId="662BA840" w14:textId="77777777" w:rsidR="005B2973" w:rsidRDefault="005B2973">
            <w:pPr>
              <w:pStyle w:val="TableParagraph"/>
              <w:rPr>
                <w:rFonts w:ascii="Times New Roman"/>
              </w:rPr>
            </w:pPr>
          </w:p>
        </w:tc>
      </w:tr>
      <w:tr w:rsidR="005B2973" w14:paraId="662BA843" w14:textId="77777777">
        <w:trPr>
          <w:trHeight w:val="186"/>
        </w:trPr>
        <w:tc>
          <w:tcPr>
            <w:tcW w:w="9903" w:type="dxa"/>
            <w:gridSpan w:val="3"/>
            <w:shd w:val="clear" w:color="auto" w:fill="000000"/>
          </w:tcPr>
          <w:p w14:paraId="662BA842" w14:textId="77777777" w:rsidR="005B2973" w:rsidRDefault="005B2973">
            <w:pPr>
              <w:pStyle w:val="TableParagraph"/>
              <w:rPr>
                <w:rFonts w:ascii="Times New Roman"/>
                <w:sz w:val="12"/>
              </w:rPr>
            </w:pPr>
          </w:p>
        </w:tc>
      </w:tr>
    </w:tbl>
    <w:p w14:paraId="662BA844" w14:textId="77777777" w:rsidR="005B2973" w:rsidRDefault="005B2973">
      <w:pPr>
        <w:pStyle w:val="BodyText"/>
        <w:spacing w:before="11"/>
        <w:rPr>
          <w:rFonts w:ascii="Trebuchet MS"/>
          <w:b/>
          <w:sz w:val="23"/>
        </w:rPr>
      </w:pPr>
    </w:p>
    <w:p w14:paraId="662BA845" w14:textId="77777777" w:rsidR="005B2973" w:rsidRDefault="002C7BCA">
      <w:pPr>
        <w:pStyle w:val="Heading6"/>
        <w:numPr>
          <w:ilvl w:val="0"/>
          <w:numId w:val="1"/>
        </w:numPr>
        <w:tabs>
          <w:tab w:val="left" w:pos="1214"/>
        </w:tabs>
        <w:ind w:left="812" w:right="791" w:firstLine="0"/>
        <w:jc w:val="both"/>
      </w:pPr>
      <w:r>
        <w:t>Identify the individual(s) that will act as project manager and any other supervisory personnel that will work on project; please submit under Tab No. 5 a brief resume for each. (Do not duplicate any resumes required</w:t>
      </w:r>
      <w:r>
        <w:rPr>
          <w:spacing w:val="-6"/>
        </w:rPr>
        <w:t xml:space="preserve"> </w:t>
      </w:r>
      <w:r>
        <w:t>above):</w:t>
      </w:r>
    </w:p>
    <w:p w14:paraId="662BA846" w14:textId="77777777" w:rsidR="005B2973" w:rsidRDefault="002C7BCA">
      <w:pPr>
        <w:spacing w:after="16" w:line="231" w:lineRule="exact"/>
        <w:ind w:right="826"/>
        <w:jc w:val="right"/>
        <w:rPr>
          <w:rFonts w:ascii="Trebuchet MS"/>
          <w:b/>
          <w:sz w:val="20"/>
        </w:rPr>
      </w:pPr>
      <w:r>
        <w:rPr>
          <w:rFonts w:ascii="Trebuchet MS"/>
          <w:b/>
          <w:sz w:val="20"/>
        </w:rPr>
        <w:t>[Table No. 2]</w:t>
      </w:r>
    </w:p>
    <w:tbl>
      <w:tblPr>
        <w:tblW w:w="0" w:type="auto"/>
        <w:tblInd w:w="819"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5221"/>
        <w:gridCol w:w="4681"/>
      </w:tblGrid>
      <w:tr w:rsidR="005B2973" w14:paraId="662BA84B" w14:textId="77777777">
        <w:trPr>
          <w:trHeight w:val="556"/>
        </w:trPr>
        <w:tc>
          <w:tcPr>
            <w:tcW w:w="5221" w:type="dxa"/>
            <w:tcBorders>
              <w:top w:val="nil"/>
              <w:left w:val="nil"/>
              <w:bottom w:val="nil"/>
              <w:right w:val="nil"/>
            </w:tcBorders>
            <w:shd w:val="clear" w:color="auto" w:fill="000080"/>
          </w:tcPr>
          <w:p w14:paraId="662BA847" w14:textId="77777777" w:rsidR="005B2973" w:rsidRDefault="002C7BCA">
            <w:pPr>
              <w:pStyle w:val="TableParagraph"/>
              <w:spacing w:line="279" w:lineRule="exact"/>
              <w:ind w:left="115"/>
              <w:rPr>
                <w:rFonts w:ascii="Trebuchet MS"/>
                <w:b/>
                <w:sz w:val="24"/>
              </w:rPr>
            </w:pPr>
            <w:r>
              <w:rPr>
                <w:rFonts w:ascii="Trebuchet MS"/>
                <w:b/>
                <w:color w:val="FFFFFF"/>
                <w:sz w:val="24"/>
              </w:rPr>
              <w:t>(1)</w:t>
            </w:r>
          </w:p>
          <w:p w14:paraId="662BA848" w14:textId="77777777" w:rsidR="005B2973" w:rsidRDefault="002C7BCA">
            <w:pPr>
              <w:pStyle w:val="TableParagraph"/>
              <w:spacing w:line="258" w:lineRule="exact"/>
              <w:ind w:left="115"/>
              <w:rPr>
                <w:rFonts w:ascii="Trebuchet MS"/>
                <w:b/>
                <w:sz w:val="24"/>
              </w:rPr>
            </w:pPr>
            <w:r>
              <w:rPr>
                <w:rFonts w:ascii="Trebuchet MS"/>
                <w:b/>
                <w:color w:val="FFFFFF"/>
                <w:sz w:val="24"/>
              </w:rPr>
              <w:t>Name</w:t>
            </w:r>
          </w:p>
        </w:tc>
        <w:tc>
          <w:tcPr>
            <w:tcW w:w="4681" w:type="dxa"/>
            <w:tcBorders>
              <w:top w:val="nil"/>
              <w:left w:val="nil"/>
              <w:bottom w:val="nil"/>
              <w:right w:val="nil"/>
            </w:tcBorders>
            <w:shd w:val="clear" w:color="auto" w:fill="000080"/>
          </w:tcPr>
          <w:p w14:paraId="662BA849" w14:textId="77777777" w:rsidR="005B2973" w:rsidRDefault="002C7BCA">
            <w:pPr>
              <w:pStyle w:val="TableParagraph"/>
              <w:spacing w:line="279" w:lineRule="exact"/>
              <w:ind w:left="115"/>
              <w:rPr>
                <w:rFonts w:ascii="Trebuchet MS"/>
                <w:b/>
                <w:sz w:val="24"/>
              </w:rPr>
            </w:pPr>
            <w:r>
              <w:rPr>
                <w:rFonts w:ascii="Trebuchet MS"/>
                <w:b/>
                <w:color w:val="FFFFFF"/>
                <w:sz w:val="24"/>
              </w:rPr>
              <w:t>(2)</w:t>
            </w:r>
          </w:p>
          <w:p w14:paraId="662BA84A" w14:textId="77777777" w:rsidR="005B2973" w:rsidRDefault="002C7BCA">
            <w:pPr>
              <w:pStyle w:val="TableParagraph"/>
              <w:spacing w:line="258" w:lineRule="exact"/>
              <w:ind w:left="115"/>
              <w:rPr>
                <w:rFonts w:ascii="Trebuchet MS"/>
                <w:b/>
                <w:sz w:val="24"/>
              </w:rPr>
            </w:pPr>
            <w:r>
              <w:rPr>
                <w:rFonts w:ascii="Trebuchet MS"/>
                <w:b/>
                <w:color w:val="FFFFFF"/>
                <w:sz w:val="24"/>
              </w:rPr>
              <w:t>Title</w:t>
            </w:r>
          </w:p>
        </w:tc>
      </w:tr>
      <w:tr w:rsidR="005B2973" w14:paraId="662BA84E" w14:textId="77777777">
        <w:trPr>
          <w:trHeight w:val="318"/>
        </w:trPr>
        <w:tc>
          <w:tcPr>
            <w:tcW w:w="5221" w:type="dxa"/>
          </w:tcPr>
          <w:p w14:paraId="662BA84C" w14:textId="77777777" w:rsidR="005B2973" w:rsidRDefault="005B2973">
            <w:pPr>
              <w:pStyle w:val="TableParagraph"/>
              <w:rPr>
                <w:rFonts w:ascii="Times New Roman"/>
              </w:rPr>
            </w:pPr>
          </w:p>
        </w:tc>
        <w:tc>
          <w:tcPr>
            <w:tcW w:w="4681" w:type="dxa"/>
          </w:tcPr>
          <w:p w14:paraId="662BA84D" w14:textId="77777777" w:rsidR="005B2973" w:rsidRDefault="005B2973">
            <w:pPr>
              <w:pStyle w:val="TableParagraph"/>
              <w:rPr>
                <w:rFonts w:ascii="Times New Roman"/>
              </w:rPr>
            </w:pPr>
          </w:p>
        </w:tc>
      </w:tr>
      <w:tr w:rsidR="005B2973" w14:paraId="662BA851" w14:textId="77777777">
        <w:trPr>
          <w:trHeight w:val="318"/>
        </w:trPr>
        <w:tc>
          <w:tcPr>
            <w:tcW w:w="5221" w:type="dxa"/>
          </w:tcPr>
          <w:p w14:paraId="662BA84F" w14:textId="77777777" w:rsidR="005B2973" w:rsidRDefault="005B2973">
            <w:pPr>
              <w:pStyle w:val="TableParagraph"/>
              <w:rPr>
                <w:rFonts w:ascii="Times New Roman"/>
              </w:rPr>
            </w:pPr>
          </w:p>
        </w:tc>
        <w:tc>
          <w:tcPr>
            <w:tcW w:w="4681" w:type="dxa"/>
          </w:tcPr>
          <w:p w14:paraId="662BA850" w14:textId="77777777" w:rsidR="005B2973" w:rsidRDefault="005B2973">
            <w:pPr>
              <w:pStyle w:val="TableParagraph"/>
              <w:rPr>
                <w:rFonts w:ascii="Times New Roman"/>
              </w:rPr>
            </w:pPr>
          </w:p>
        </w:tc>
      </w:tr>
      <w:tr w:rsidR="005B2973" w14:paraId="662BA854" w14:textId="77777777">
        <w:trPr>
          <w:trHeight w:val="319"/>
        </w:trPr>
        <w:tc>
          <w:tcPr>
            <w:tcW w:w="5221" w:type="dxa"/>
          </w:tcPr>
          <w:p w14:paraId="662BA852" w14:textId="77777777" w:rsidR="005B2973" w:rsidRDefault="005B2973">
            <w:pPr>
              <w:pStyle w:val="TableParagraph"/>
              <w:rPr>
                <w:rFonts w:ascii="Times New Roman"/>
              </w:rPr>
            </w:pPr>
          </w:p>
        </w:tc>
        <w:tc>
          <w:tcPr>
            <w:tcW w:w="4681" w:type="dxa"/>
          </w:tcPr>
          <w:p w14:paraId="662BA853" w14:textId="77777777" w:rsidR="005B2973" w:rsidRDefault="005B2973">
            <w:pPr>
              <w:pStyle w:val="TableParagraph"/>
              <w:rPr>
                <w:rFonts w:ascii="Times New Roman"/>
              </w:rPr>
            </w:pPr>
          </w:p>
        </w:tc>
      </w:tr>
      <w:tr w:rsidR="005B2973" w14:paraId="662BA857" w14:textId="77777777">
        <w:trPr>
          <w:trHeight w:val="318"/>
        </w:trPr>
        <w:tc>
          <w:tcPr>
            <w:tcW w:w="5221" w:type="dxa"/>
          </w:tcPr>
          <w:p w14:paraId="662BA855" w14:textId="77777777" w:rsidR="005B2973" w:rsidRDefault="005B2973">
            <w:pPr>
              <w:pStyle w:val="TableParagraph"/>
              <w:rPr>
                <w:rFonts w:ascii="Times New Roman"/>
              </w:rPr>
            </w:pPr>
          </w:p>
        </w:tc>
        <w:tc>
          <w:tcPr>
            <w:tcW w:w="4681" w:type="dxa"/>
          </w:tcPr>
          <w:p w14:paraId="662BA856" w14:textId="77777777" w:rsidR="005B2973" w:rsidRDefault="005B2973">
            <w:pPr>
              <w:pStyle w:val="TableParagraph"/>
              <w:rPr>
                <w:rFonts w:ascii="Times New Roman"/>
              </w:rPr>
            </w:pPr>
          </w:p>
        </w:tc>
      </w:tr>
      <w:tr w:rsidR="005B2973" w14:paraId="662BA859" w14:textId="77777777">
        <w:trPr>
          <w:trHeight w:val="186"/>
        </w:trPr>
        <w:tc>
          <w:tcPr>
            <w:tcW w:w="9902" w:type="dxa"/>
            <w:gridSpan w:val="2"/>
            <w:shd w:val="clear" w:color="auto" w:fill="000000"/>
          </w:tcPr>
          <w:p w14:paraId="662BA858" w14:textId="77777777" w:rsidR="005B2973" w:rsidRDefault="005B2973">
            <w:pPr>
              <w:pStyle w:val="TableParagraph"/>
              <w:rPr>
                <w:rFonts w:ascii="Times New Roman"/>
                <w:sz w:val="12"/>
              </w:rPr>
            </w:pPr>
          </w:p>
        </w:tc>
      </w:tr>
    </w:tbl>
    <w:p w14:paraId="662BA85A" w14:textId="77777777" w:rsidR="005B2973" w:rsidRDefault="005B2973">
      <w:pPr>
        <w:pStyle w:val="BodyText"/>
        <w:rPr>
          <w:rFonts w:ascii="Trebuchet MS"/>
          <w:b/>
          <w:sz w:val="22"/>
        </w:rPr>
      </w:pPr>
    </w:p>
    <w:p w14:paraId="662BA85B" w14:textId="77777777" w:rsidR="005B2973" w:rsidRDefault="005B2973">
      <w:pPr>
        <w:pStyle w:val="BodyText"/>
        <w:rPr>
          <w:rFonts w:ascii="Trebuchet MS"/>
          <w:b/>
          <w:sz w:val="22"/>
        </w:rPr>
      </w:pPr>
    </w:p>
    <w:p w14:paraId="662BA85C" w14:textId="77777777" w:rsidR="005B2973" w:rsidRDefault="005B2973">
      <w:pPr>
        <w:pStyle w:val="BodyText"/>
        <w:rPr>
          <w:rFonts w:ascii="Trebuchet MS"/>
          <w:b/>
          <w:sz w:val="22"/>
        </w:rPr>
      </w:pPr>
    </w:p>
    <w:p w14:paraId="662BA85D" w14:textId="77777777" w:rsidR="005B2973" w:rsidRDefault="005B2973">
      <w:pPr>
        <w:pStyle w:val="BodyText"/>
        <w:rPr>
          <w:rFonts w:ascii="Trebuchet MS"/>
          <w:b/>
          <w:sz w:val="22"/>
        </w:rPr>
      </w:pPr>
    </w:p>
    <w:p w14:paraId="662BA85E" w14:textId="77777777" w:rsidR="005B2973" w:rsidRDefault="005B2973">
      <w:pPr>
        <w:pStyle w:val="BodyText"/>
        <w:rPr>
          <w:rFonts w:ascii="Trebuchet MS"/>
          <w:b/>
          <w:sz w:val="22"/>
        </w:rPr>
      </w:pPr>
    </w:p>
    <w:p w14:paraId="662BA85F" w14:textId="77777777" w:rsidR="005B2973" w:rsidRDefault="005B2973">
      <w:pPr>
        <w:pStyle w:val="BodyText"/>
        <w:spacing w:before="1"/>
        <w:rPr>
          <w:rFonts w:ascii="Trebuchet MS"/>
          <w:b/>
          <w:sz w:val="17"/>
        </w:rPr>
      </w:pPr>
    </w:p>
    <w:p w14:paraId="662BA860" w14:textId="77777777" w:rsidR="005B2973" w:rsidRDefault="007D7CD0">
      <w:pPr>
        <w:tabs>
          <w:tab w:val="left" w:pos="10488"/>
        </w:tabs>
        <w:spacing w:line="255" w:lineRule="exact"/>
        <w:ind w:left="7717"/>
        <w:rPr>
          <w:rFonts w:ascii="Trebuchet MS"/>
        </w:rPr>
      </w:pPr>
      <w:r>
        <w:pict w14:anchorId="662BA8B0">
          <v:shape id="_x0000_s2083" style="position:absolute;left:0;text-align:left;margin-left:57.6pt;margin-top:11.35pt;width:121.1pt;height:.1pt;z-index:251685888;mso-position-horizontal-relative:page" coordorigin="1152,227" coordsize="2422,0" o:spt="100" adj="0,,0" path="m1152,227r2189,m3343,227r230,e" filled="f" strokeweight=".24536mm">
            <v:stroke joinstyle="round"/>
            <v:formulas/>
            <v:path arrowok="t" o:connecttype="segments"/>
            <w10:wrap anchorx="page"/>
          </v:shape>
        </w:pict>
      </w:r>
      <w:r>
        <w:pict w14:anchorId="662BA8B1">
          <v:line id="_x0000_s2082" style="position:absolute;left:0;text-align:left;z-index:251686912;mso-position-horizontal-relative:page" from="188.85pt,11.35pt" to="246.4pt,11.35pt" strokeweight=".24536mm">
            <w10:wrap anchorx="page"/>
          </v:line>
        </w:pict>
      </w:r>
      <w:r>
        <w:pict w14:anchorId="662BA8B2">
          <v:line id="_x0000_s2081" style="position:absolute;left:0;text-align:left;z-index:251687936;mso-position-horizontal-relative:page" from="269.65pt,11.35pt" to="396.15pt,11.35pt" strokeweight=".24536mm">
            <w10:wrap anchorx="page"/>
          </v:line>
        </w:pict>
      </w:r>
      <w:r w:rsidR="002C7BCA">
        <w:rPr>
          <w:rFonts w:ascii="Trebuchet MS"/>
          <w:u w:val="single"/>
        </w:rPr>
        <w:t xml:space="preserve"> </w:t>
      </w:r>
      <w:r w:rsidR="002C7BCA">
        <w:rPr>
          <w:rFonts w:ascii="Trebuchet MS"/>
          <w:u w:val="single"/>
        </w:rPr>
        <w:tab/>
      </w:r>
      <w:r w:rsidR="002C7BCA">
        <w:rPr>
          <w:rFonts w:ascii="Trebuchet MS"/>
        </w:rPr>
        <w:t>_</w:t>
      </w:r>
    </w:p>
    <w:p w14:paraId="662BA861" w14:textId="77777777" w:rsidR="005B2973" w:rsidRDefault="002C7BCA">
      <w:pPr>
        <w:tabs>
          <w:tab w:val="left" w:pos="3437"/>
          <w:tab w:val="left" w:pos="5036"/>
          <w:tab w:val="left" w:pos="7763"/>
        </w:tabs>
        <w:spacing w:line="255" w:lineRule="exact"/>
        <w:ind w:left="812"/>
        <w:rPr>
          <w:rFonts w:ascii="Trebuchet MS"/>
          <w:b/>
        </w:rPr>
      </w:pPr>
      <w:r>
        <w:rPr>
          <w:rFonts w:ascii="Trebuchet MS"/>
          <w:b/>
        </w:rPr>
        <w:t>Signature</w:t>
      </w:r>
      <w:r>
        <w:rPr>
          <w:rFonts w:ascii="Trebuchet MS"/>
          <w:b/>
        </w:rPr>
        <w:tab/>
        <w:t>Date</w:t>
      </w:r>
      <w:r>
        <w:rPr>
          <w:rFonts w:ascii="Trebuchet MS"/>
          <w:b/>
        </w:rPr>
        <w:tab/>
        <w:t>Printed</w:t>
      </w:r>
      <w:r>
        <w:rPr>
          <w:rFonts w:ascii="Trebuchet MS"/>
          <w:b/>
          <w:spacing w:val="-1"/>
        </w:rPr>
        <w:t xml:space="preserve"> </w:t>
      </w:r>
      <w:r>
        <w:rPr>
          <w:rFonts w:ascii="Trebuchet MS"/>
          <w:b/>
        </w:rPr>
        <w:t>Name</w:t>
      </w:r>
      <w:r>
        <w:rPr>
          <w:rFonts w:ascii="Trebuchet MS"/>
          <w:b/>
        </w:rPr>
        <w:tab/>
        <w:t>Company</w:t>
      </w:r>
    </w:p>
    <w:p w14:paraId="662BA862" w14:textId="77777777" w:rsidR="005B2973" w:rsidRDefault="002C7BCA">
      <w:pPr>
        <w:spacing w:before="1"/>
        <w:ind w:left="460" w:right="440"/>
        <w:jc w:val="center"/>
        <w:rPr>
          <w:rFonts w:ascii="Trebuchet MS"/>
          <w:b/>
          <w:sz w:val="20"/>
        </w:rPr>
      </w:pPr>
      <w:r>
        <w:rPr>
          <w:rFonts w:ascii="Trebuchet MS"/>
          <w:b/>
          <w:sz w:val="20"/>
        </w:rPr>
        <w:t>ELKHART HOUSING AUTHORITY, IN</w:t>
      </w:r>
    </w:p>
    <w:p w14:paraId="662BA863" w14:textId="77777777" w:rsidR="005B2973" w:rsidRDefault="005B2973">
      <w:pPr>
        <w:jc w:val="center"/>
        <w:rPr>
          <w:rFonts w:ascii="Trebuchet MS"/>
          <w:sz w:val="20"/>
        </w:rPr>
        <w:sectPr w:rsidR="005B2973">
          <w:footerReference w:type="default" r:id="rId33"/>
          <w:pgSz w:w="12240" w:h="15840"/>
          <w:pgMar w:top="640" w:right="360" w:bottom="900" w:left="340" w:header="0" w:footer="702" w:gutter="0"/>
          <w:pgNumType w:start="1"/>
          <w:cols w:space="720"/>
        </w:sectPr>
      </w:pPr>
    </w:p>
    <w:p w14:paraId="662BA864" w14:textId="351001F7" w:rsidR="005B2973" w:rsidRDefault="002C7BCA">
      <w:pPr>
        <w:spacing w:before="79"/>
        <w:ind w:left="430" w:right="440"/>
        <w:jc w:val="center"/>
        <w:rPr>
          <w:rFonts w:ascii="Trebuchet MS"/>
          <w:b/>
          <w:sz w:val="24"/>
        </w:rPr>
      </w:pPr>
      <w:r>
        <w:rPr>
          <w:rFonts w:ascii="Trebuchet MS"/>
          <w:b/>
          <w:sz w:val="24"/>
        </w:rPr>
        <w:lastRenderedPageBreak/>
        <w:t xml:space="preserve">REQUEST FOR PROPOSAL - </w:t>
      </w:r>
      <w:r w:rsidR="009D5337">
        <w:rPr>
          <w:rFonts w:ascii="Maiandra GD"/>
          <w:sz w:val="24"/>
        </w:rPr>
        <w:t>RFP 202</w:t>
      </w:r>
      <w:r w:rsidR="0047736F">
        <w:rPr>
          <w:rFonts w:ascii="Maiandra GD"/>
          <w:sz w:val="24"/>
        </w:rPr>
        <w:t>6</w:t>
      </w:r>
      <w:r w:rsidR="009D5337">
        <w:rPr>
          <w:rFonts w:ascii="Maiandra GD"/>
          <w:sz w:val="24"/>
        </w:rPr>
        <w:t>-0</w:t>
      </w:r>
      <w:r w:rsidR="0047736F">
        <w:rPr>
          <w:rFonts w:ascii="Maiandra GD"/>
          <w:sz w:val="24"/>
        </w:rPr>
        <w:t>2</w:t>
      </w:r>
      <w:r w:rsidR="009D5337">
        <w:rPr>
          <w:rFonts w:ascii="Maiandra GD"/>
          <w:sz w:val="24"/>
        </w:rPr>
        <w:t>-</w:t>
      </w:r>
      <w:r w:rsidR="00104B1E">
        <w:rPr>
          <w:rFonts w:ascii="Maiandra GD"/>
          <w:sz w:val="24"/>
        </w:rPr>
        <w:t>LAUNDRY SERVICES</w:t>
      </w:r>
    </w:p>
    <w:p w14:paraId="662BA865" w14:textId="77777777" w:rsidR="005B2973" w:rsidRDefault="007D7CD0">
      <w:pPr>
        <w:pStyle w:val="BodyText"/>
        <w:ind w:left="513"/>
        <w:rPr>
          <w:rFonts w:ascii="Trebuchet MS"/>
          <w:sz w:val="20"/>
        </w:rPr>
      </w:pPr>
      <w:r>
        <w:rPr>
          <w:rFonts w:ascii="Trebuchet MS"/>
          <w:sz w:val="20"/>
        </w:rPr>
      </w:r>
      <w:r>
        <w:rPr>
          <w:rFonts w:ascii="Trebuchet MS"/>
          <w:sz w:val="20"/>
        </w:rPr>
        <w:pict w14:anchorId="662BA8B4">
          <v:group id="_x0000_s2053" style="width:525.25pt;height:47.45pt;mso-position-horizontal-relative:char;mso-position-vertical-relative:line" coordsize="10505,949">
            <v:line id="_x0000_s2080" style="position:absolute" from="14,0" to="14,175" strokeweight="1.44pt"/>
            <v:line id="_x0000_s2079" style="position:absolute" from="0,14" to="175,14" strokeweight="1.44pt"/>
            <v:rect id="_x0000_s2078" style="position:absolute;left:57;top:57;width:118;height:60" fillcolor="black" stroked="f"/>
            <v:line id="_x0000_s2077" style="position:absolute" from="175,14" to="10329,14" strokeweight="1.44pt"/>
            <v:line id="_x0000_s2076" style="position:absolute" from="175,88" to="10329,88" strokeweight="3pt"/>
            <v:line id="_x0000_s2075" style="position:absolute" from="175,161" to="10329,161" strokeweight="1.44pt"/>
            <v:line id="_x0000_s2074" style="position:absolute" from="10490,0" to="10490,175" strokeweight="1.44pt"/>
            <v:line id="_x0000_s2073" style="position:absolute" from="10329,14" to="10504,14" strokeweight="1.44pt"/>
            <v:rect id="_x0000_s2072" style="position:absolute;left:10329;top:57;width:118;height:60" fillcolor="black" stroked="f"/>
            <v:line id="_x0000_s2071" style="position:absolute" from="14,175" to="14,473" strokeweight="1.44pt"/>
            <v:line id="_x0000_s2070" style="position:absolute" from="10490,175" to="10490,473" strokeweight="1.44pt"/>
            <v:line id="_x0000_s2069" style="position:absolute" from="14,773" to="14,948" strokeweight="1.44pt"/>
            <v:line id="_x0000_s2068" style="position:absolute" from="0,934" to="175,934" strokeweight="1.44pt"/>
            <v:rect id="_x0000_s2067" style="position:absolute;left:57;top:830;width:118;height:60" fillcolor="black" stroked="f"/>
            <v:line id="_x0000_s2066" style="position:absolute" from="175,934" to="10329,934" strokeweight="1.44pt"/>
            <v:line id="_x0000_s2065" style="position:absolute" from="175,861" to="10329,861" strokeweight="3pt"/>
            <v:line id="_x0000_s2064" style="position:absolute" from="175,788" to="10329,788" strokeweight="1.44pt"/>
            <v:line id="_x0000_s2063" style="position:absolute" from="10490,773" to="10490,948" strokeweight="1.44pt"/>
            <v:line id="_x0000_s2062" style="position:absolute" from="10329,934" to="10504,934" strokeweight="1.44pt"/>
            <v:rect id="_x0000_s2061" style="position:absolute;left:10329;top:830;width:118;height:60" fillcolor="black" stroked="f"/>
            <v:line id="_x0000_s2060" style="position:absolute" from="14,473" to="14,773" strokeweight="1.44pt"/>
            <v:line id="_x0000_s2059" style="position:absolute" from="88,58" to="88,891" strokeweight="3pt"/>
            <v:line id="_x0000_s2058" style="position:absolute" from="161,146" to="161,802" strokeweight="1.44pt"/>
            <v:line id="_x0000_s2057" style="position:absolute" from="10490,473" to="10490,773" strokeweight="1.44pt"/>
            <v:line id="_x0000_s2056" style="position:absolute" from="10417,58" to="10417,891" strokeweight="3pt"/>
            <v:line id="_x0000_s2055" style="position:absolute" from="10344,146" to="10344,802" strokeweight="1.44pt"/>
            <v:shape id="_x0000_s2054" type="#_x0000_t202" style="position:absolute;left:117;top:88;width:10270;height:771" filled="f" stroked="f">
              <v:textbox inset="0,0,0,0">
                <w:txbxContent>
                  <w:p w14:paraId="662BA8E1" w14:textId="77777777" w:rsidR="005B2973" w:rsidRDefault="002C7BCA">
                    <w:pPr>
                      <w:spacing w:before="106"/>
                      <w:ind w:left="3802" w:right="3802"/>
                      <w:jc w:val="center"/>
                      <w:rPr>
                        <w:rFonts w:ascii="Trebuchet MS"/>
                        <w:b/>
                        <w:sz w:val="24"/>
                      </w:rPr>
                    </w:pPr>
                    <w:r>
                      <w:rPr>
                        <w:rFonts w:ascii="Trebuchet MS"/>
                        <w:b/>
                        <w:sz w:val="24"/>
                      </w:rPr>
                      <w:t>PROFILE OF FIRM FORM</w:t>
                    </w:r>
                  </w:p>
                  <w:p w14:paraId="662BA8E2" w14:textId="77777777" w:rsidR="005B2973" w:rsidRDefault="002C7BCA">
                    <w:pPr>
                      <w:ind w:left="3802" w:right="3800"/>
                      <w:jc w:val="center"/>
                      <w:rPr>
                        <w:rFonts w:ascii="Trebuchet MS"/>
                        <w:b/>
                        <w:sz w:val="24"/>
                      </w:rPr>
                    </w:pPr>
                    <w:r>
                      <w:rPr>
                        <w:rFonts w:ascii="Trebuchet MS"/>
                        <w:b/>
                        <w:sz w:val="24"/>
                      </w:rPr>
                      <w:t>(Attachment I)</w:t>
                    </w:r>
                  </w:p>
                </w:txbxContent>
              </v:textbox>
            </v:shape>
            <w10:anchorlock/>
          </v:group>
        </w:pict>
      </w:r>
    </w:p>
    <w:p w14:paraId="662BA866" w14:textId="77777777" w:rsidR="005B2973" w:rsidRDefault="002C7BCA">
      <w:pPr>
        <w:spacing w:line="139" w:lineRule="exact"/>
        <w:ind w:left="764"/>
        <w:rPr>
          <w:rFonts w:ascii="Trebuchet MS"/>
          <w:b/>
          <w:sz w:val="16"/>
        </w:rPr>
      </w:pPr>
      <w:r>
        <w:rPr>
          <w:rFonts w:ascii="Trebuchet MS"/>
          <w:b/>
          <w:sz w:val="16"/>
        </w:rPr>
        <w:t>(This Form must be fully completed and submitted to the Agency when notified to do so by the Agency after the submittal deadline.)</w:t>
      </w:r>
    </w:p>
    <w:p w14:paraId="662BA867" w14:textId="77777777" w:rsidR="005B2973" w:rsidRDefault="005B2973">
      <w:pPr>
        <w:pStyle w:val="BodyText"/>
        <w:spacing w:before="2"/>
        <w:rPr>
          <w:rFonts w:ascii="Trebuchet MS"/>
          <w:b/>
          <w:sz w:val="16"/>
        </w:rPr>
      </w:pPr>
    </w:p>
    <w:p w14:paraId="662BA868" w14:textId="77777777" w:rsidR="005B2973" w:rsidRDefault="002C7BCA">
      <w:pPr>
        <w:pStyle w:val="Heading6"/>
        <w:numPr>
          <w:ilvl w:val="0"/>
          <w:numId w:val="1"/>
        </w:numPr>
        <w:tabs>
          <w:tab w:val="left" w:pos="1267"/>
        </w:tabs>
        <w:ind w:left="1172" w:right="787" w:hanging="361"/>
        <w:jc w:val="both"/>
      </w:pPr>
      <w:r>
        <w:rPr>
          <w:b w:val="0"/>
        </w:rPr>
        <w:tab/>
      </w:r>
      <w:r>
        <w:t>Bidder Diversity Statement. You must mark all the following that apply to the ownership of this firm and enter where provided enter the correct percentage (%) of ownership of</w:t>
      </w:r>
      <w:r>
        <w:rPr>
          <w:spacing w:val="-2"/>
        </w:rPr>
        <w:t xml:space="preserve"> </w:t>
      </w:r>
      <w:r>
        <w:t>each:</w:t>
      </w:r>
    </w:p>
    <w:p w14:paraId="662BA869" w14:textId="77777777" w:rsidR="005B2973" w:rsidRDefault="002C7BCA">
      <w:pPr>
        <w:tabs>
          <w:tab w:val="left" w:pos="3692"/>
          <w:tab w:val="left" w:pos="5852"/>
          <w:tab w:val="left" w:pos="6152"/>
          <w:tab w:val="left" w:pos="8013"/>
          <w:tab w:val="left" w:pos="8313"/>
        </w:tabs>
        <w:spacing w:before="229"/>
        <w:ind w:left="1472" w:right="2032" w:hanging="300"/>
        <w:rPr>
          <w:rFonts w:ascii="Trebuchet MS" w:hAnsi="Trebuchet MS"/>
          <w:b/>
          <w:sz w:val="20"/>
        </w:rPr>
      </w:pPr>
      <w:r>
        <w:rPr>
          <w:rFonts w:ascii="Wingdings 2" w:hAnsi="Wingdings 2"/>
          <w:b/>
          <w:sz w:val="20"/>
        </w:rPr>
        <w:t></w:t>
      </w:r>
      <w:r>
        <w:rPr>
          <w:rFonts w:ascii="Times New Roman" w:hAnsi="Times New Roman"/>
          <w:b/>
          <w:spacing w:val="10"/>
          <w:sz w:val="20"/>
        </w:rPr>
        <w:t xml:space="preserve"> </w:t>
      </w:r>
      <w:r>
        <w:rPr>
          <w:rFonts w:ascii="Trebuchet MS" w:hAnsi="Trebuchet MS"/>
          <w:b/>
          <w:sz w:val="20"/>
        </w:rPr>
        <w:t>Caucasian</w:t>
      </w:r>
      <w:r>
        <w:rPr>
          <w:rFonts w:ascii="Trebuchet MS" w:hAnsi="Trebuchet MS"/>
          <w:b/>
          <w:sz w:val="20"/>
        </w:rPr>
        <w:tab/>
      </w:r>
      <w:r>
        <w:rPr>
          <w:rFonts w:ascii="Wingdings 2" w:hAnsi="Wingdings 2"/>
          <w:b/>
          <w:sz w:val="20"/>
        </w:rPr>
        <w:t></w:t>
      </w:r>
      <w:r>
        <w:rPr>
          <w:rFonts w:ascii="Times New Roman" w:hAnsi="Times New Roman"/>
          <w:b/>
          <w:spacing w:val="11"/>
          <w:sz w:val="20"/>
        </w:rPr>
        <w:t xml:space="preserve"> </w:t>
      </w:r>
      <w:r>
        <w:rPr>
          <w:rFonts w:ascii="Trebuchet MS" w:hAnsi="Trebuchet MS"/>
          <w:b/>
          <w:sz w:val="20"/>
        </w:rPr>
        <w:t>Public-Held</w:t>
      </w:r>
      <w:r>
        <w:rPr>
          <w:rFonts w:ascii="Trebuchet MS" w:hAnsi="Trebuchet MS"/>
          <w:b/>
          <w:sz w:val="20"/>
        </w:rPr>
        <w:tab/>
      </w:r>
      <w:r>
        <w:rPr>
          <w:rFonts w:ascii="Wingdings 2" w:hAnsi="Wingdings 2"/>
          <w:b/>
          <w:sz w:val="20"/>
        </w:rPr>
        <w:t></w:t>
      </w:r>
      <w:r>
        <w:rPr>
          <w:rFonts w:ascii="Times New Roman" w:hAnsi="Times New Roman"/>
          <w:b/>
          <w:spacing w:val="9"/>
          <w:sz w:val="20"/>
        </w:rPr>
        <w:t xml:space="preserve"> </w:t>
      </w:r>
      <w:r>
        <w:rPr>
          <w:rFonts w:ascii="Trebuchet MS" w:hAnsi="Trebuchet MS"/>
          <w:b/>
          <w:sz w:val="20"/>
        </w:rPr>
        <w:t>Government</w:t>
      </w:r>
      <w:r>
        <w:rPr>
          <w:rFonts w:ascii="Trebuchet MS" w:hAnsi="Trebuchet MS"/>
          <w:b/>
          <w:sz w:val="20"/>
        </w:rPr>
        <w:tab/>
      </w:r>
      <w:r>
        <w:rPr>
          <w:rFonts w:ascii="Wingdings 2" w:hAnsi="Wingdings 2"/>
          <w:b/>
          <w:sz w:val="20"/>
        </w:rPr>
        <w:t></w:t>
      </w:r>
      <w:r>
        <w:rPr>
          <w:rFonts w:ascii="Times New Roman" w:hAnsi="Times New Roman"/>
          <w:b/>
          <w:sz w:val="20"/>
        </w:rPr>
        <w:t xml:space="preserve"> </w:t>
      </w:r>
      <w:r>
        <w:rPr>
          <w:rFonts w:ascii="Trebuchet MS" w:hAnsi="Trebuchet MS"/>
          <w:b/>
          <w:sz w:val="20"/>
        </w:rPr>
        <w:t>Non-Profit American</w:t>
      </w:r>
      <w:r>
        <w:rPr>
          <w:rFonts w:ascii="Trebuchet MS" w:hAnsi="Trebuchet MS"/>
          <w:b/>
          <w:spacing w:val="-3"/>
          <w:sz w:val="20"/>
        </w:rPr>
        <w:t xml:space="preserve"> </w:t>
      </w:r>
      <w:r>
        <w:rPr>
          <w:rFonts w:ascii="Trebuchet MS" w:hAnsi="Trebuchet MS"/>
          <w:b/>
          <w:sz w:val="20"/>
        </w:rPr>
        <w:t>(Male)</w:t>
      </w:r>
      <w:r>
        <w:rPr>
          <w:rFonts w:ascii="Trebuchet MS" w:hAnsi="Trebuchet MS"/>
          <w:b/>
          <w:sz w:val="20"/>
        </w:rPr>
        <w:tab/>
        <w:t>Corporation</w:t>
      </w:r>
      <w:r>
        <w:rPr>
          <w:rFonts w:ascii="Trebuchet MS" w:hAnsi="Trebuchet MS"/>
          <w:b/>
          <w:sz w:val="20"/>
        </w:rPr>
        <w:tab/>
      </w:r>
      <w:r>
        <w:rPr>
          <w:rFonts w:ascii="Trebuchet MS" w:hAnsi="Trebuchet MS"/>
          <w:b/>
          <w:sz w:val="20"/>
        </w:rPr>
        <w:tab/>
        <w:t>Agency</w:t>
      </w:r>
      <w:r>
        <w:rPr>
          <w:rFonts w:ascii="Trebuchet MS" w:hAnsi="Trebuchet MS"/>
          <w:b/>
          <w:sz w:val="20"/>
        </w:rPr>
        <w:tab/>
      </w:r>
      <w:r>
        <w:rPr>
          <w:rFonts w:ascii="Trebuchet MS" w:hAnsi="Trebuchet MS"/>
          <w:b/>
          <w:sz w:val="20"/>
        </w:rPr>
        <w:tab/>
      </w:r>
      <w:r>
        <w:rPr>
          <w:rFonts w:ascii="Trebuchet MS" w:hAnsi="Trebuchet MS"/>
          <w:b/>
          <w:spacing w:val="-1"/>
          <w:sz w:val="20"/>
        </w:rPr>
        <w:t>Organization</w:t>
      </w:r>
    </w:p>
    <w:p w14:paraId="662BA86A" w14:textId="77777777" w:rsidR="005B2973" w:rsidRDefault="002C7BCA">
      <w:pPr>
        <w:tabs>
          <w:tab w:val="left" w:pos="940"/>
          <w:tab w:val="left" w:pos="2340"/>
          <w:tab w:val="left" w:pos="3398"/>
          <w:tab w:val="left" w:pos="4618"/>
          <w:tab w:val="left" w:pos="5676"/>
          <w:tab w:val="left" w:pos="6956"/>
          <w:tab w:val="left" w:pos="8014"/>
        </w:tabs>
        <w:spacing w:before="1"/>
        <w:ind w:right="440"/>
        <w:jc w:val="center"/>
        <w:rPr>
          <w:rFonts w:ascii="Trebuchet MS"/>
          <w:b/>
          <w:sz w:val="20"/>
        </w:rPr>
      </w:pPr>
      <w:r>
        <w:rPr>
          <w:rFonts w:ascii="Trebuchet MS"/>
          <w:b/>
          <w:w w:val="99"/>
          <w:sz w:val="20"/>
          <w:u w:val="thick"/>
        </w:rPr>
        <w:t xml:space="preserve"> </w:t>
      </w:r>
      <w:r>
        <w:rPr>
          <w:rFonts w:ascii="Trebuchet MS"/>
          <w:b/>
          <w:sz w:val="20"/>
          <w:u w:val="thick"/>
        </w:rPr>
        <w:tab/>
      </w:r>
      <w:r>
        <w:rPr>
          <w:rFonts w:ascii="Trebuchet MS"/>
          <w:b/>
          <w:sz w:val="20"/>
        </w:rPr>
        <w:t>%</w:t>
      </w:r>
      <w:r>
        <w:rPr>
          <w:rFonts w:ascii="Trebuchet MS"/>
          <w:b/>
          <w:sz w:val="20"/>
        </w:rPr>
        <w:tab/>
      </w:r>
      <w:r>
        <w:rPr>
          <w:rFonts w:ascii="Trebuchet MS"/>
          <w:b/>
          <w:sz w:val="20"/>
          <w:u w:val="thick"/>
        </w:rPr>
        <w:t xml:space="preserve"> </w:t>
      </w:r>
      <w:r>
        <w:rPr>
          <w:rFonts w:ascii="Trebuchet MS"/>
          <w:b/>
          <w:sz w:val="20"/>
          <w:u w:val="thick"/>
        </w:rPr>
        <w:tab/>
      </w:r>
      <w:r>
        <w:rPr>
          <w:rFonts w:ascii="Trebuchet MS"/>
          <w:b/>
          <w:sz w:val="20"/>
        </w:rPr>
        <w:t>%</w:t>
      </w:r>
      <w:r>
        <w:rPr>
          <w:rFonts w:ascii="Trebuchet MS"/>
          <w:b/>
          <w:sz w:val="20"/>
        </w:rPr>
        <w:tab/>
      </w:r>
      <w:r>
        <w:rPr>
          <w:rFonts w:ascii="Trebuchet MS"/>
          <w:b/>
          <w:sz w:val="20"/>
          <w:u w:val="thick"/>
        </w:rPr>
        <w:t xml:space="preserve"> </w:t>
      </w:r>
      <w:r>
        <w:rPr>
          <w:rFonts w:ascii="Trebuchet MS"/>
          <w:b/>
          <w:sz w:val="20"/>
          <w:u w:val="thick"/>
        </w:rPr>
        <w:tab/>
      </w:r>
      <w:r>
        <w:rPr>
          <w:rFonts w:ascii="Trebuchet MS"/>
          <w:b/>
          <w:sz w:val="20"/>
        </w:rPr>
        <w:t>%</w:t>
      </w:r>
      <w:r>
        <w:rPr>
          <w:rFonts w:ascii="Trebuchet MS"/>
          <w:b/>
          <w:sz w:val="20"/>
        </w:rPr>
        <w:tab/>
      </w:r>
      <w:r>
        <w:rPr>
          <w:rFonts w:ascii="Trebuchet MS"/>
          <w:b/>
          <w:sz w:val="20"/>
          <w:u w:val="thick"/>
        </w:rPr>
        <w:t xml:space="preserve"> </w:t>
      </w:r>
      <w:r>
        <w:rPr>
          <w:rFonts w:ascii="Trebuchet MS"/>
          <w:b/>
          <w:sz w:val="20"/>
          <w:u w:val="thick"/>
        </w:rPr>
        <w:tab/>
      </w:r>
      <w:r>
        <w:rPr>
          <w:rFonts w:ascii="Trebuchet MS"/>
          <w:b/>
          <w:sz w:val="20"/>
        </w:rPr>
        <w:t>%</w:t>
      </w:r>
    </w:p>
    <w:p w14:paraId="662BA86B" w14:textId="77777777" w:rsidR="005B2973" w:rsidRDefault="002C7BCA">
      <w:pPr>
        <w:spacing w:before="185"/>
        <w:ind w:left="1172" w:right="927"/>
        <w:rPr>
          <w:rFonts w:ascii="Trebuchet MS"/>
          <w:b/>
          <w:sz w:val="20"/>
        </w:rPr>
      </w:pPr>
      <w:r>
        <w:rPr>
          <w:rFonts w:ascii="Trebuchet MS"/>
          <w:b/>
          <w:sz w:val="20"/>
        </w:rPr>
        <w:t>Resident- (RBE), Minority- (MBE), or Woman-Owned (WBE) Business Enterprise (Qualifies by virtue of 51% or more ownership and active management by one or more of the following):</w:t>
      </w:r>
    </w:p>
    <w:p w14:paraId="662BA86C" w14:textId="77777777" w:rsidR="005B2973" w:rsidRDefault="005B2973">
      <w:pPr>
        <w:pStyle w:val="BodyText"/>
        <w:rPr>
          <w:rFonts w:ascii="Trebuchet MS"/>
          <w:b/>
          <w:sz w:val="20"/>
        </w:rPr>
      </w:pPr>
    </w:p>
    <w:p w14:paraId="662BA86D" w14:textId="77777777" w:rsidR="005B2973" w:rsidRDefault="002C7BCA">
      <w:pPr>
        <w:tabs>
          <w:tab w:val="left" w:pos="2518"/>
          <w:tab w:val="left" w:pos="2626"/>
          <w:tab w:val="left" w:pos="3832"/>
          <w:tab w:val="left" w:pos="3993"/>
          <w:tab w:val="left" w:pos="5252"/>
          <w:tab w:val="left" w:pos="5300"/>
          <w:tab w:val="left" w:pos="6548"/>
          <w:tab w:val="left" w:pos="8253"/>
          <w:tab w:val="left" w:pos="9285"/>
          <w:tab w:val="left" w:pos="9333"/>
        </w:tabs>
        <w:ind w:left="1352" w:right="883" w:hanging="180"/>
        <w:rPr>
          <w:rFonts w:ascii="Trebuchet MS" w:hAnsi="Trebuchet MS"/>
          <w:b/>
          <w:sz w:val="20"/>
        </w:rPr>
      </w:pPr>
      <w:r>
        <w:rPr>
          <w:rFonts w:ascii="Wingdings 2" w:hAnsi="Wingdings 2"/>
          <w:b/>
          <w:sz w:val="20"/>
        </w:rPr>
        <w:t></w:t>
      </w:r>
      <w:r>
        <w:rPr>
          <w:rFonts w:ascii="Trebuchet MS" w:hAnsi="Trebuchet MS"/>
          <w:b/>
          <w:sz w:val="20"/>
        </w:rPr>
        <w:t>Resident-</w:t>
      </w:r>
      <w:r>
        <w:rPr>
          <w:rFonts w:ascii="Trebuchet MS" w:hAnsi="Trebuchet MS"/>
          <w:b/>
          <w:sz w:val="20"/>
        </w:rPr>
        <w:tab/>
      </w:r>
      <w:r>
        <w:rPr>
          <w:rFonts w:ascii="Wingdings 2" w:hAnsi="Wingdings 2"/>
          <w:b/>
          <w:sz w:val="20"/>
        </w:rPr>
        <w:t></w:t>
      </w:r>
      <w:r>
        <w:rPr>
          <w:rFonts w:ascii="Trebuchet MS" w:hAnsi="Trebuchet MS"/>
          <w:b/>
          <w:sz w:val="20"/>
        </w:rPr>
        <w:t>African</w:t>
      </w:r>
      <w:r>
        <w:rPr>
          <w:rFonts w:ascii="Trebuchet MS" w:hAnsi="Trebuchet MS"/>
          <w:b/>
          <w:sz w:val="20"/>
        </w:rPr>
        <w:tab/>
      </w:r>
      <w:r>
        <w:rPr>
          <w:rFonts w:ascii="Wingdings 2" w:hAnsi="Wingdings 2"/>
          <w:b/>
          <w:sz w:val="20"/>
        </w:rPr>
        <w:t></w:t>
      </w:r>
      <w:r>
        <w:rPr>
          <w:rFonts w:ascii="Trebuchet MS" w:hAnsi="Trebuchet MS"/>
          <w:b/>
          <w:sz w:val="20"/>
        </w:rPr>
        <w:t>Native</w:t>
      </w:r>
      <w:r>
        <w:rPr>
          <w:rFonts w:ascii="Trebuchet MS" w:hAnsi="Trebuchet MS"/>
          <w:b/>
          <w:sz w:val="20"/>
        </w:rPr>
        <w:tab/>
      </w:r>
      <w:r>
        <w:rPr>
          <w:rFonts w:ascii="Wingdings 2" w:hAnsi="Wingdings 2"/>
          <w:b/>
          <w:sz w:val="20"/>
        </w:rPr>
        <w:t></w:t>
      </w:r>
      <w:r>
        <w:rPr>
          <w:rFonts w:ascii="Trebuchet MS" w:hAnsi="Trebuchet MS"/>
          <w:b/>
          <w:sz w:val="20"/>
        </w:rPr>
        <w:t>Hispanic</w:t>
      </w:r>
      <w:r>
        <w:rPr>
          <w:rFonts w:ascii="Trebuchet MS" w:hAnsi="Trebuchet MS"/>
          <w:b/>
          <w:sz w:val="20"/>
        </w:rPr>
        <w:tab/>
      </w:r>
      <w:r>
        <w:rPr>
          <w:rFonts w:ascii="Wingdings 2" w:hAnsi="Wingdings 2"/>
          <w:b/>
          <w:sz w:val="20"/>
        </w:rPr>
        <w:t></w:t>
      </w:r>
      <w:r>
        <w:rPr>
          <w:rFonts w:ascii="Trebuchet MS" w:hAnsi="Trebuchet MS"/>
          <w:b/>
          <w:sz w:val="20"/>
        </w:rPr>
        <w:t xml:space="preserve">Asian/Pacific </w:t>
      </w:r>
      <w:r>
        <w:rPr>
          <w:rFonts w:ascii="Trebuchet MS" w:hAnsi="Trebuchet MS"/>
          <w:b/>
          <w:spacing w:val="56"/>
          <w:sz w:val="20"/>
        </w:rPr>
        <w:t xml:space="preserve"> </w:t>
      </w:r>
      <w:r>
        <w:rPr>
          <w:rFonts w:ascii="Wingdings 2" w:hAnsi="Wingdings 2"/>
          <w:b/>
          <w:sz w:val="20"/>
        </w:rPr>
        <w:t></w:t>
      </w:r>
      <w:r>
        <w:rPr>
          <w:rFonts w:ascii="Trebuchet MS" w:hAnsi="Trebuchet MS"/>
          <w:b/>
          <w:sz w:val="20"/>
        </w:rPr>
        <w:t>Hasidic</w:t>
      </w:r>
      <w:r>
        <w:rPr>
          <w:rFonts w:ascii="Trebuchet MS" w:hAnsi="Trebuchet MS"/>
          <w:b/>
          <w:sz w:val="20"/>
        </w:rPr>
        <w:tab/>
      </w:r>
      <w:r>
        <w:rPr>
          <w:rFonts w:ascii="Wingdings 2" w:hAnsi="Wingdings 2"/>
          <w:b/>
          <w:w w:val="95"/>
          <w:sz w:val="20"/>
        </w:rPr>
        <w:t></w:t>
      </w:r>
      <w:r>
        <w:rPr>
          <w:rFonts w:ascii="Trebuchet MS" w:hAnsi="Trebuchet MS"/>
          <w:b/>
          <w:w w:val="95"/>
          <w:sz w:val="20"/>
        </w:rPr>
        <w:t xml:space="preserve">Asian/Indian </w:t>
      </w:r>
      <w:r>
        <w:rPr>
          <w:rFonts w:ascii="Trebuchet MS" w:hAnsi="Trebuchet MS"/>
          <w:b/>
          <w:sz w:val="20"/>
        </w:rPr>
        <w:t>Owned*</w:t>
      </w:r>
      <w:r>
        <w:rPr>
          <w:rFonts w:ascii="Trebuchet MS" w:hAnsi="Trebuchet MS"/>
          <w:b/>
          <w:sz w:val="20"/>
        </w:rPr>
        <w:tab/>
      </w:r>
      <w:r>
        <w:rPr>
          <w:rFonts w:ascii="Trebuchet MS" w:hAnsi="Trebuchet MS"/>
          <w:b/>
          <w:sz w:val="20"/>
        </w:rPr>
        <w:tab/>
        <w:t>American</w:t>
      </w:r>
      <w:r>
        <w:rPr>
          <w:rFonts w:ascii="Trebuchet MS" w:hAnsi="Trebuchet MS"/>
          <w:b/>
          <w:sz w:val="20"/>
        </w:rPr>
        <w:tab/>
      </w:r>
      <w:r>
        <w:rPr>
          <w:rFonts w:ascii="Trebuchet MS" w:hAnsi="Trebuchet MS"/>
          <w:b/>
          <w:sz w:val="20"/>
        </w:rPr>
        <w:tab/>
        <w:t>American</w:t>
      </w:r>
      <w:r>
        <w:rPr>
          <w:rFonts w:ascii="Trebuchet MS" w:hAnsi="Trebuchet MS"/>
          <w:b/>
          <w:sz w:val="20"/>
        </w:rPr>
        <w:tab/>
      </w:r>
      <w:r>
        <w:rPr>
          <w:rFonts w:ascii="Trebuchet MS" w:hAnsi="Trebuchet MS"/>
          <w:b/>
          <w:sz w:val="20"/>
        </w:rPr>
        <w:tab/>
        <w:t>American</w:t>
      </w:r>
      <w:r>
        <w:rPr>
          <w:rFonts w:ascii="Trebuchet MS" w:hAnsi="Trebuchet MS"/>
          <w:b/>
          <w:sz w:val="20"/>
        </w:rPr>
        <w:tab/>
        <w:t>American</w:t>
      </w:r>
      <w:r>
        <w:rPr>
          <w:rFonts w:ascii="Trebuchet MS" w:hAnsi="Trebuchet MS"/>
          <w:b/>
          <w:sz w:val="20"/>
        </w:rPr>
        <w:tab/>
        <w:t>Jew</w:t>
      </w:r>
      <w:r>
        <w:rPr>
          <w:rFonts w:ascii="Trebuchet MS" w:hAnsi="Trebuchet MS"/>
          <w:b/>
          <w:sz w:val="20"/>
        </w:rPr>
        <w:tab/>
      </w:r>
      <w:r>
        <w:rPr>
          <w:rFonts w:ascii="Trebuchet MS" w:hAnsi="Trebuchet MS"/>
          <w:b/>
          <w:sz w:val="20"/>
        </w:rPr>
        <w:tab/>
        <w:t>American</w:t>
      </w:r>
    </w:p>
    <w:p w14:paraId="662BA86E" w14:textId="77777777" w:rsidR="005B2973" w:rsidRDefault="005B2973">
      <w:pPr>
        <w:rPr>
          <w:rFonts w:ascii="Trebuchet MS" w:hAnsi="Trebuchet MS"/>
          <w:sz w:val="20"/>
        </w:rPr>
        <w:sectPr w:rsidR="005B2973">
          <w:pgSz w:w="12240" w:h="15840"/>
          <w:pgMar w:top="640" w:right="360" w:bottom="900" w:left="340" w:header="0" w:footer="702" w:gutter="0"/>
          <w:cols w:space="720"/>
        </w:sectPr>
      </w:pPr>
    </w:p>
    <w:p w14:paraId="662BA86F" w14:textId="77777777" w:rsidR="005B2973" w:rsidRDefault="002C7BCA">
      <w:pPr>
        <w:tabs>
          <w:tab w:val="left" w:pos="2175"/>
          <w:tab w:val="left" w:pos="2552"/>
          <w:tab w:val="left" w:pos="3372"/>
          <w:tab w:val="left" w:pos="3929"/>
          <w:tab w:val="left" w:pos="4636"/>
        </w:tabs>
        <w:spacing w:before="1"/>
        <w:ind w:left="1352"/>
        <w:rPr>
          <w:rFonts w:ascii="Trebuchet MS"/>
          <w:b/>
          <w:sz w:val="20"/>
        </w:rPr>
      </w:pPr>
      <w:r>
        <w:rPr>
          <w:rFonts w:ascii="Trebuchet MS"/>
          <w:b/>
          <w:w w:val="99"/>
          <w:sz w:val="20"/>
          <w:u w:val="thick"/>
        </w:rPr>
        <w:t xml:space="preserve"> </w:t>
      </w:r>
      <w:r>
        <w:rPr>
          <w:rFonts w:ascii="Trebuchet MS"/>
          <w:b/>
          <w:sz w:val="20"/>
          <w:u w:val="thick"/>
        </w:rPr>
        <w:tab/>
      </w:r>
      <w:r>
        <w:rPr>
          <w:rFonts w:ascii="Trebuchet MS"/>
          <w:b/>
          <w:sz w:val="20"/>
        </w:rPr>
        <w:t>%</w:t>
      </w:r>
      <w:r>
        <w:rPr>
          <w:rFonts w:ascii="Trebuchet MS"/>
          <w:b/>
          <w:sz w:val="20"/>
        </w:rPr>
        <w:tab/>
      </w:r>
      <w:r>
        <w:rPr>
          <w:rFonts w:ascii="Trebuchet MS"/>
          <w:b/>
          <w:sz w:val="20"/>
          <w:u w:val="thick"/>
        </w:rPr>
        <w:t xml:space="preserve"> </w:t>
      </w:r>
      <w:r>
        <w:rPr>
          <w:rFonts w:ascii="Trebuchet MS"/>
          <w:b/>
          <w:sz w:val="20"/>
          <w:u w:val="thick"/>
        </w:rPr>
        <w:tab/>
      </w:r>
      <w:r>
        <w:rPr>
          <w:rFonts w:ascii="Trebuchet MS"/>
          <w:b/>
          <w:sz w:val="20"/>
        </w:rPr>
        <w:t>%</w:t>
      </w:r>
      <w:r>
        <w:rPr>
          <w:rFonts w:ascii="Trebuchet MS"/>
          <w:b/>
          <w:sz w:val="20"/>
        </w:rPr>
        <w:tab/>
      </w:r>
      <w:r>
        <w:rPr>
          <w:rFonts w:ascii="Trebuchet MS"/>
          <w:b/>
          <w:sz w:val="20"/>
          <w:u w:val="thick"/>
        </w:rPr>
        <w:t xml:space="preserve"> </w:t>
      </w:r>
      <w:r>
        <w:rPr>
          <w:rFonts w:ascii="Trebuchet MS"/>
          <w:b/>
          <w:sz w:val="20"/>
          <w:u w:val="thick"/>
        </w:rPr>
        <w:tab/>
      </w:r>
      <w:r>
        <w:rPr>
          <w:rFonts w:ascii="Trebuchet MS"/>
          <w:b/>
          <w:spacing w:val="-10"/>
          <w:sz w:val="20"/>
        </w:rPr>
        <w:t>_%</w:t>
      </w:r>
    </w:p>
    <w:p w14:paraId="662BA870" w14:textId="77777777" w:rsidR="005B2973" w:rsidRDefault="002C7BCA">
      <w:pPr>
        <w:tabs>
          <w:tab w:val="left" w:pos="1202"/>
          <w:tab w:val="left" w:pos="1639"/>
          <w:tab w:val="left" w:pos="2580"/>
        </w:tabs>
        <w:spacing w:before="1"/>
        <w:ind w:left="379"/>
        <w:rPr>
          <w:rFonts w:ascii="Trebuchet MS"/>
          <w:b/>
          <w:sz w:val="20"/>
        </w:rPr>
      </w:pPr>
      <w:r>
        <w:br w:type="column"/>
      </w:r>
      <w:r>
        <w:rPr>
          <w:rFonts w:ascii="Trebuchet MS"/>
          <w:b/>
          <w:w w:val="99"/>
          <w:sz w:val="20"/>
          <w:u w:val="thick"/>
        </w:rPr>
        <w:t xml:space="preserve"> </w:t>
      </w:r>
      <w:r>
        <w:rPr>
          <w:rFonts w:ascii="Trebuchet MS"/>
          <w:b/>
          <w:sz w:val="20"/>
          <w:u w:val="thick"/>
        </w:rPr>
        <w:tab/>
      </w:r>
      <w:r>
        <w:rPr>
          <w:rFonts w:ascii="Trebuchet MS"/>
          <w:b/>
          <w:sz w:val="20"/>
        </w:rPr>
        <w:t>%</w:t>
      </w:r>
      <w:r>
        <w:rPr>
          <w:rFonts w:ascii="Trebuchet MS"/>
          <w:b/>
          <w:sz w:val="20"/>
        </w:rPr>
        <w:tab/>
      </w:r>
      <w:r>
        <w:rPr>
          <w:rFonts w:ascii="Trebuchet MS"/>
          <w:b/>
          <w:sz w:val="20"/>
          <w:u w:val="thick"/>
        </w:rPr>
        <w:t xml:space="preserve"> </w:t>
      </w:r>
      <w:r>
        <w:rPr>
          <w:rFonts w:ascii="Trebuchet MS"/>
          <w:b/>
          <w:sz w:val="20"/>
          <w:u w:val="thick"/>
        </w:rPr>
        <w:tab/>
      </w:r>
      <w:r>
        <w:rPr>
          <w:rFonts w:ascii="Trebuchet MS"/>
          <w:b/>
          <w:spacing w:val="-19"/>
          <w:sz w:val="20"/>
        </w:rPr>
        <w:t>%</w:t>
      </w:r>
    </w:p>
    <w:p w14:paraId="662BA871" w14:textId="77777777" w:rsidR="005B2973" w:rsidRDefault="002C7BCA">
      <w:pPr>
        <w:tabs>
          <w:tab w:val="left" w:pos="1263"/>
          <w:tab w:val="left" w:pos="1700"/>
          <w:tab w:val="left" w:pos="2640"/>
        </w:tabs>
        <w:spacing w:before="1"/>
        <w:ind w:left="557"/>
        <w:rPr>
          <w:rFonts w:ascii="Trebuchet MS"/>
          <w:b/>
          <w:sz w:val="20"/>
        </w:rPr>
      </w:pPr>
      <w:r>
        <w:br w:type="column"/>
      </w:r>
      <w:r>
        <w:rPr>
          <w:rFonts w:ascii="Trebuchet MS"/>
          <w:b/>
          <w:w w:val="99"/>
          <w:sz w:val="20"/>
          <w:u w:val="thick"/>
        </w:rPr>
        <w:t xml:space="preserve"> </w:t>
      </w:r>
      <w:r>
        <w:rPr>
          <w:rFonts w:ascii="Trebuchet MS"/>
          <w:b/>
          <w:sz w:val="20"/>
          <w:u w:val="thick"/>
        </w:rPr>
        <w:tab/>
      </w:r>
      <w:r>
        <w:rPr>
          <w:rFonts w:ascii="Trebuchet MS"/>
          <w:b/>
          <w:sz w:val="20"/>
        </w:rPr>
        <w:t>%</w:t>
      </w:r>
      <w:r>
        <w:rPr>
          <w:rFonts w:ascii="Trebuchet MS"/>
          <w:b/>
          <w:sz w:val="20"/>
        </w:rPr>
        <w:tab/>
      </w:r>
      <w:r>
        <w:rPr>
          <w:rFonts w:ascii="Trebuchet MS"/>
          <w:b/>
          <w:sz w:val="20"/>
          <w:u w:val="thick"/>
        </w:rPr>
        <w:t xml:space="preserve"> </w:t>
      </w:r>
      <w:r>
        <w:rPr>
          <w:rFonts w:ascii="Trebuchet MS"/>
          <w:b/>
          <w:sz w:val="20"/>
          <w:u w:val="thick"/>
        </w:rPr>
        <w:tab/>
      </w:r>
      <w:r>
        <w:rPr>
          <w:rFonts w:ascii="Trebuchet MS"/>
          <w:b/>
          <w:sz w:val="20"/>
        </w:rPr>
        <w:t>%</w:t>
      </w:r>
    </w:p>
    <w:p w14:paraId="662BA872" w14:textId="77777777" w:rsidR="005B2973" w:rsidRDefault="005B2973">
      <w:pPr>
        <w:rPr>
          <w:rFonts w:ascii="Trebuchet MS"/>
          <w:sz w:val="20"/>
        </w:rPr>
        <w:sectPr w:rsidR="005B2973">
          <w:type w:val="continuous"/>
          <w:pgSz w:w="12240" w:h="15840"/>
          <w:pgMar w:top="320" w:right="360" w:bottom="880" w:left="340" w:header="720" w:footer="720" w:gutter="0"/>
          <w:cols w:num="3" w:space="720" w:equalWidth="0">
            <w:col w:w="4891" w:space="40"/>
            <w:col w:w="2718" w:space="39"/>
            <w:col w:w="3852"/>
          </w:cols>
        </w:sectPr>
      </w:pPr>
    </w:p>
    <w:p w14:paraId="662BA873" w14:textId="77777777" w:rsidR="005B2973" w:rsidRDefault="005B2973">
      <w:pPr>
        <w:pStyle w:val="BodyText"/>
        <w:spacing w:before="4"/>
        <w:rPr>
          <w:rFonts w:ascii="Trebuchet MS"/>
          <w:b/>
          <w:sz w:val="11"/>
        </w:rPr>
      </w:pPr>
    </w:p>
    <w:p w14:paraId="662BA874" w14:textId="77777777" w:rsidR="005B2973" w:rsidRDefault="002C7BCA">
      <w:pPr>
        <w:tabs>
          <w:tab w:val="left" w:pos="3146"/>
          <w:tab w:val="left" w:pos="4904"/>
          <w:tab w:val="left" w:pos="5000"/>
          <w:tab w:val="left" w:pos="6215"/>
        </w:tabs>
        <w:spacing w:before="99"/>
        <w:ind w:left="1412" w:right="3607" w:hanging="180"/>
        <w:rPr>
          <w:rFonts w:ascii="Trebuchet MS" w:hAnsi="Trebuchet MS"/>
          <w:b/>
          <w:sz w:val="20"/>
        </w:rPr>
      </w:pPr>
      <w:r>
        <w:rPr>
          <w:rFonts w:ascii="Wingdings 2" w:hAnsi="Wingdings 2"/>
          <w:b/>
          <w:sz w:val="20"/>
        </w:rPr>
        <w:t></w:t>
      </w:r>
      <w:r>
        <w:rPr>
          <w:rFonts w:ascii="Trebuchet MS" w:hAnsi="Trebuchet MS"/>
          <w:b/>
          <w:sz w:val="20"/>
        </w:rPr>
        <w:t xml:space="preserve">Woman-Owned </w:t>
      </w:r>
      <w:r>
        <w:rPr>
          <w:rFonts w:ascii="Trebuchet MS" w:hAnsi="Trebuchet MS"/>
          <w:b/>
          <w:spacing w:val="57"/>
          <w:sz w:val="20"/>
        </w:rPr>
        <w:t xml:space="preserve"> </w:t>
      </w:r>
      <w:r>
        <w:rPr>
          <w:rFonts w:ascii="Wingdings 2" w:hAnsi="Wingdings 2"/>
          <w:b/>
          <w:sz w:val="20"/>
        </w:rPr>
        <w:t></w:t>
      </w:r>
      <w:r>
        <w:rPr>
          <w:rFonts w:ascii="Trebuchet MS" w:hAnsi="Trebuchet MS"/>
          <w:b/>
          <w:sz w:val="20"/>
        </w:rPr>
        <w:t>Woman-Owned</w:t>
      </w:r>
      <w:r>
        <w:rPr>
          <w:rFonts w:ascii="Trebuchet MS" w:hAnsi="Trebuchet MS"/>
          <w:b/>
          <w:sz w:val="20"/>
        </w:rPr>
        <w:tab/>
      </w:r>
      <w:r>
        <w:rPr>
          <w:rFonts w:ascii="Wingdings 2" w:hAnsi="Wingdings 2"/>
          <w:b/>
          <w:sz w:val="20"/>
        </w:rPr>
        <w:t></w:t>
      </w:r>
      <w:r>
        <w:rPr>
          <w:rFonts w:ascii="Trebuchet MS" w:hAnsi="Trebuchet MS"/>
          <w:b/>
          <w:sz w:val="20"/>
        </w:rPr>
        <w:t>Disabled</w:t>
      </w:r>
      <w:r>
        <w:rPr>
          <w:rFonts w:ascii="Trebuchet MS" w:hAnsi="Trebuchet MS"/>
          <w:b/>
          <w:sz w:val="20"/>
        </w:rPr>
        <w:tab/>
      </w:r>
      <w:r>
        <w:rPr>
          <w:rFonts w:ascii="Wingdings 2" w:hAnsi="Wingdings 2"/>
          <w:b/>
          <w:sz w:val="20"/>
        </w:rPr>
        <w:t></w:t>
      </w:r>
      <w:r>
        <w:rPr>
          <w:rFonts w:ascii="Trebuchet MS" w:hAnsi="Trebuchet MS"/>
          <w:b/>
          <w:sz w:val="20"/>
        </w:rPr>
        <w:t>Other (Specify): (MBE)</w:t>
      </w:r>
      <w:r>
        <w:rPr>
          <w:rFonts w:ascii="Trebuchet MS" w:hAnsi="Trebuchet MS"/>
          <w:b/>
          <w:sz w:val="20"/>
        </w:rPr>
        <w:tab/>
        <w:t>(Caucasian)</w:t>
      </w:r>
      <w:r>
        <w:rPr>
          <w:rFonts w:ascii="Trebuchet MS" w:hAnsi="Trebuchet MS"/>
          <w:b/>
          <w:sz w:val="20"/>
        </w:rPr>
        <w:tab/>
      </w:r>
      <w:r>
        <w:rPr>
          <w:rFonts w:ascii="Trebuchet MS" w:hAnsi="Trebuchet MS"/>
          <w:b/>
          <w:sz w:val="20"/>
        </w:rPr>
        <w:tab/>
        <w:t>Veteran</w:t>
      </w:r>
    </w:p>
    <w:p w14:paraId="662BA875" w14:textId="77777777" w:rsidR="005B2973" w:rsidRDefault="002C7BCA">
      <w:pPr>
        <w:tabs>
          <w:tab w:val="left" w:pos="2211"/>
          <w:tab w:val="left" w:pos="3190"/>
          <w:tab w:val="left" w:pos="4013"/>
          <w:tab w:val="left" w:pos="4991"/>
          <w:tab w:val="left" w:pos="5695"/>
          <w:tab w:val="left" w:pos="6434"/>
          <w:tab w:val="left" w:pos="7257"/>
        </w:tabs>
        <w:spacing w:before="2"/>
        <w:ind w:left="1388"/>
        <w:rPr>
          <w:rFonts w:ascii="Trebuchet MS"/>
          <w:b/>
          <w:sz w:val="20"/>
        </w:rPr>
      </w:pPr>
      <w:r>
        <w:rPr>
          <w:rFonts w:ascii="Trebuchet MS"/>
          <w:b/>
          <w:w w:val="99"/>
          <w:sz w:val="20"/>
          <w:u w:val="thick"/>
        </w:rPr>
        <w:t xml:space="preserve"> </w:t>
      </w:r>
      <w:r>
        <w:rPr>
          <w:rFonts w:ascii="Trebuchet MS"/>
          <w:b/>
          <w:sz w:val="20"/>
          <w:u w:val="thick"/>
        </w:rPr>
        <w:tab/>
      </w:r>
      <w:r>
        <w:rPr>
          <w:rFonts w:ascii="Trebuchet MS"/>
          <w:b/>
          <w:sz w:val="20"/>
        </w:rPr>
        <w:t>%</w:t>
      </w:r>
      <w:r>
        <w:rPr>
          <w:rFonts w:ascii="Trebuchet MS"/>
          <w:b/>
          <w:sz w:val="20"/>
        </w:rPr>
        <w:tab/>
      </w:r>
      <w:r>
        <w:rPr>
          <w:rFonts w:ascii="Trebuchet MS"/>
          <w:b/>
          <w:sz w:val="20"/>
          <w:u w:val="thick"/>
        </w:rPr>
        <w:t xml:space="preserve"> </w:t>
      </w:r>
      <w:r>
        <w:rPr>
          <w:rFonts w:ascii="Trebuchet MS"/>
          <w:b/>
          <w:sz w:val="20"/>
          <w:u w:val="thick"/>
        </w:rPr>
        <w:tab/>
      </w:r>
      <w:r>
        <w:rPr>
          <w:rFonts w:ascii="Trebuchet MS"/>
          <w:b/>
          <w:sz w:val="20"/>
        </w:rPr>
        <w:t>%</w:t>
      </w:r>
      <w:r>
        <w:rPr>
          <w:rFonts w:ascii="Trebuchet MS"/>
          <w:b/>
          <w:sz w:val="20"/>
        </w:rPr>
        <w:tab/>
      </w:r>
      <w:r>
        <w:rPr>
          <w:rFonts w:ascii="Trebuchet MS"/>
          <w:b/>
          <w:sz w:val="20"/>
          <w:u w:val="thick"/>
        </w:rPr>
        <w:t xml:space="preserve"> </w:t>
      </w:r>
      <w:r>
        <w:rPr>
          <w:rFonts w:ascii="Trebuchet MS"/>
          <w:b/>
          <w:sz w:val="20"/>
          <w:u w:val="thick"/>
        </w:rPr>
        <w:tab/>
      </w:r>
      <w:r>
        <w:rPr>
          <w:rFonts w:ascii="Trebuchet MS"/>
          <w:b/>
          <w:sz w:val="20"/>
        </w:rPr>
        <w:t>%</w:t>
      </w:r>
      <w:r>
        <w:rPr>
          <w:rFonts w:ascii="Trebuchet MS"/>
          <w:b/>
          <w:sz w:val="20"/>
        </w:rPr>
        <w:tab/>
      </w:r>
      <w:r>
        <w:rPr>
          <w:rFonts w:ascii="Trebuchet MS"/>
          <w:b/>
          <w:sz w:val="20"/>
          <w:u w:val="thick"/>
        </w:rPr>
        <w:t xml:space="preserve"> </w:t>
      </w:r>
      <w:r>
        <w:rPr>
          <w:rFonts w:ascii="Trebuchet MS"/>
          <w:b/>
          <w:sz w:val="20"/>
          <w:u w:val="thick"/>
        </w:rPr>
        <w:tab/>
      </w:r>
      <w:r>
        <w:rPr>
          <w:rFonts w:ascii="Trebuchet MS"/>
          <w:b/>
          <w:sz w:val="20"/>
        </w:rPr>
        <w:t>%</w:t>
      </w:r>
    </w:p>
    <w:p w14:paraId="662BA876" w14:textId="77777777" w:rsidR="005B2973" w:rsidRDefault="005B2973">
      <w:pPr>
        <w:pStyle w:val="BodyText"/>
        <w:spacing w:before="5"/>
        <w:rPr>
          <w:rFonts w:ascii="Trebuchet MS"/>
          <w:b/>
          <w:sz w:val="15"/>
        </w:rPr>
      </w:pPr>
    </w:p>
    <w:p w14:paraId="662BA877" w14:textId="77777777" w:rsidR="005B2973" w:rsidRDefault="002C7BCA">
      <w:pPr>
        <w:pStyle w:val="Heading6"/>
        <w:spacing w:before="100" w:line="279" w:lineRule="exact"/>
      </w:pPr>
      <w:r>
        <w:t>WMBE Certification Number:</w:t>
      </w:r>
    </w:p>
    <w:p w14:paraId="662BA878" w14:textId="77777777" w:rsidR="005B2973" w:rsidRDefault="002C7BCA">
      <w:pPr>
        <w:spacing w:line="278" w:lineRule="exact"/>
        <w:ind w:left="1172"/>
        <w:rPr>
          <w:rFonts w:ascii="Trebuchet MS"/>
          <w:b/>
          <w:sz w:val="24"/>
        </w:rPr>
      </w:pPr>
      <w:r>
        <w:rPr>
          <w:rFonts w:ascii="Trebuchet MS"/>
          <w:b/>
          <w:sz w:val="24"/>
        </w:rPr>
        <w:t>Certified by (What Agency):</w:t>
      </w:r>
    </w:p>
    <w:p w14:paraId="662BA879" w14:textId="77777777" w:rsidR="005B2973" w:rsidRDefault="002C7BCA">
      <w:pPr>
        <w:spacing w:line="255" w:lineRule="exact"/>
        <w:ind w:left="1172"/>
        <w:rPr>
          <w:rFonts w:ascii="Trebuchet MS" w:hAnsi="Trebuchet MS"/>
          <w:b/>
        </w:rPr>
      </w:pPr>
      <w:r>
        <w:rPr>
          <w:rFonts w:ascii="Trebuchet MS" w:hAnsi="Trebuchet MS"/>
          <w:b/>
        </w:rPr>
        <w:t>(NOTE: A CERTIFICATION/NUMBER IS NOT REQUIRED TO PROPOSE – ENTER IF AVAILABLE)</w:t>
      </w:r>
    </w:p>
    <w:p w14:paraId="662BA87A" w14:textId="77777777" w:rsidR="005B2973" w:rsidRDefault="005B2973">
      <w:pPr>
        <w:pStyle w:val="BodyText"/>
        <w:spacing w:before="2"/>
        <w:rPr>
          <w:rFonts w:ascii="Trebuchet MS"/>
          <w:b/>
        </w:rPr>
      </w:pPr>
    </w:p>
    <w:p w14:paraId="662BA87B" w14:textId="77777777" w:rsidR="005B2973" w:rsidRDefault="002C7BCA">
      <w:pPr>
        <w:pStyle w:val="Heading6"/>
        <w:numPr>
          <w:ilvl w:val="0"/>
          <w:numId w:val="1"/>
        </w:numPr>
        <w:tabs>
          <w:tab w:val="left" w:pos="1203"/>
        </w:tabs>
        <w:ind w:left="1202" w:hanging="391"/>
      </w:pPr>
      <w:r>
        <w:t>Federal Tax ID</w:t>
      </w:r>
      <w:r>
        <w:rPr>
          <w:spacing w:val="-4"/>
        </w:rPr>
        <w:t xml:space="preserve"> </w:t>
      </w:r>
      <w:r>
        <w:t>No.:</w:t>
      </w:r>
    </w:p>
    <w:p w14:paraId="662BA87C" w14:textId="77777777" w:rsidR="005B2973" w:rsidRDefault="005B2973">
      <w:pPr>
        <w:pStyle w:val="BodyText"/>
        <w:spacing w:before="11"/>
        <w:rPr>
          <w:rFonts w:ascii="Trebuchet MS"/>
          <w:b/>
          <w:sz w:val="23"/>
        </w:rPr>
      </w:pPr>
    </w:p>
    <w:p w14:paraId="662BA87D" w14:textId="77777777" w:rsidR="005B2973" w:rsidRDefault="002C7BCA">
      <w:pPr>
        <w:pStyle w:val="ListParagraph"/>
        <w:numPr>
          <w:ilvl w:val="0"/>
          <w:numId w:val="1"/>
        </w:numPr>
        <w:tabs>
          <w:tab w:val="left" w:pos="1204"/>
        </w:tabs>
        <w:rPr>
          <w:rFonts w:ascii="Trebuchet MS"/>
          <w:b/>
          <w:sz w:val="24"/>
        </w:rPr>
      </w:pPr>
      <w:r>
        <w:rPr>
          <w:rFonts w:ascii="Trebuchet MS"/>
          <w:b/>
          <w:sz w:val="24"/>
        </w:rPr>
        <w:t>Local Business License No. (if applicable):</w:t>
      </w:r>
    </w:p>
    <w:p w14:paraId="662BA87E" w14:textId="77777777" w:rsidR="005B2973" w:rsidRDefault="005B2973">
      <w:pPr>
        <w:pStyle w:val="BodyText"/>
        <w:spacing w:before="11"/>
        <w:rPr>
          <w:rFonts w:ascii="Trebuchet MS"/>
          <w:b/>
          <w:sz w:val="23"/>
        </w:rPr>
      </w:pPr>
    </w:p>
    <w:p w14:paraId="662BA87F" w14:textId="77777777" w:rsidR="005B2973" w:rsidRDefault="002C7BCA">
      <w:pPr>
        <w:pStyle w:val="ListParagraph"/>
        <w:numPr>
          <w:ilvl w:val="0"/>
          <w:numId w:val="1"/>
        </w:numPr>
        <w:tabs>
          <w:tab w:val="left" w:pos="1346"/>
        </w:tabs>
        <w:ind w:left="1345" w:hanging="534"/>
        <w:rPr>
          <w:rFonts w:ascii="Trebuchet MS"/>
          <w:b/>
          <w:sz w:val="24"/>
        </w:rPr>
      </w:pPr>
      <w:r>
        <w:rPr>
          <w:rFonts w:ascii="Trebuchet MS"/>
          <w:b/>
          <w:sz w:val="24"/>
        </w:rPr>
        <w:t>State of Indiana License Type and No. (if</w:t>
      </w:r>
      <w:r>
        <w:rPr>
          <w:rFonts w:ascii="Trebuchet MS"/>
          <w:b/>
          <w:spacing w:val="-8"/>
          <w:sz w:val="24"/>
        </w:rPr>
        <w:t xml:space="preserve"> </w:t>
      </w:r>
      <w:r>
        <w:rPr>
          <w:rFonts w:ascii="Trebuchet MS"/>
          <w:b/>
          <w:sz w:val="24"/>
        </w:rPr>
        <w:t>applicable):</w:t>
      </w:r>
    </w:p>
    <w:p w14:paraId="662BA880" w14:textId="77777777" w:rsidR="005B2973" w:rsidRDefault="005B2973">
      <w:pPr>
        <w:pStyle w:val="BodyText"/>
        <w:spacing w:before="2"/>
        <w:rPr>
          <w:rFonts w:ascii="Trebuchet MS"/>
          <w:b/>
        </w:rPr>
      </w:pPr>
    </w:p>
    <w:p w14:paraId="662BA881" w14:textId="77777777" w:rsidR="005B2973" w:rsidRDefault="002C7BCA">
      <w:pPr>
        <w:pStyle w:val="ListParagraph"/>
        <w:numPr>
          <w:ilvl w:val="0"/>
          <w:numId w:val="1"/>
        </w:numPr>
        <w:tabs>
          <w:tab w:val="left" w:pos="1344"/>
        </w:tabs>
        <w:ind w:left="1343" w:hanging="532"/>
        <w:rPr>
          <w:rFonts w:ascii="Trebuchet MS"/>
          <w:b/>
          <w:sz w:val="24"/>
        </w:rPr>
      </w:pPr>
      <w:r>
        <w:rPr>
          <w:rFonts w:ascii="Trebuchet MS"/>
          <w:b/>
          <w:sz w:val="24"/>
        </w:rPr>
        <w:t>Federal License Type and No. (if applicable):</w:t>
      </w:r>
    </w:p>
    <w:p w14:paraId="662BA882" w14:textId="77777777" w:rsidR="005B2973" w:rsidRDefault="005B2973">
      <w:pPr>
        <w:pStyle w:val="BodyText"/>
        <w:spacing w:before="11"/>
        <w:rPr>
          <w:rFonts w:ascii="Trebuchet MS"/>
          <w:b/>
          <w:sz w:val="23"/>
        </w:rPr>
      </w:pPr>
    </w:p>
    <w:p w14:paraId="662BA883" w14:textId="77777777" w:rsidR="005B2973" w:rsidRDefault="002C7BCA">
      <w:pPr>
        <w:pStyle w:val="ListParagraph"/>
        <w:numPr>
          <w:ilvl w:val="0"/>
          <w:numId w:val="1"/>
        </w:numPr>
        <w:tabs>
          <w:tab w:val="left" w:pos="1346"/>
        </w:tabs>
        <w:spacing w:line="279" w:lineRule="exact"/>
        <w:ind w:left="1345" w:hanging="534"/>
        <w:rPr>
          <w:rFonts w:ascii="Trebuchet MS" w:hAnsi="Trebuchet MS"/>
          <w:b/>
          <w:sz w:val="24"/>
        </w:rPr>
      </w:pPr>
      <w:r>
        <w:rPr>
          <w:rFonts w:ascii="Trebuchet MS" w:hAnsi="Trebuchet MS"/>
          <w:b/>
          <w:sz w:val="24"/>
        </w:rPr>
        <w:t>Worker’s Compensation Insurance</w:t>
      </w:r>
      <w:r>
        <w:rPr>
          <w:rFonts w:ascii="Trebuchet MS" w:hAnsi="Trebuchet MS"/>
          <w:b/>
          <w:spacing w:val="-3"/>
          <w:sz w:val="24"/>
        </w:rPr>
        <w:t xml:space="preserve"> </w:t>
      </w:r>
      <w:r>
        <w:rPr>
          <w:rFonts w:ascii="Trebuchet MS" w:hAnsi="Trebuchet MS"/>
          <w:b/>
          <w:sz w:val="24"/>
        </w:rPr>
        <w:t>Carrier:</w:t>
      </w:r>
    </w:p>
    <w:p w14:paraId="662BA884" w14:textId="77777777" w:rsidR="005B2973" w:rsidRDefault="002C7BCA">
      <w:pPr>
        <w:spacing w:line="278" w:lineRule="exact"/>
        <w:ind w:left="1290"/>
        <w:rPr>
          <w:rFonts w:ascii="Trebuchet MS"/>
          <w:b/>
          <w:sz w:val="24"/>
        </w:rPr>
      </w:pPr>
      <w:r>
        <w:rPr>
          <w:rFonts w:ascii="Trebuchet MS"/>
          <w:b/>
          <w:sz w:val="24"/>
        </w:rPr>
        <w:t>Policy No.:</w:t>
      </w:r>
    </w:p>
    <w:p w14:paraId="662BA885" w14:textId="77777777" w:rsidR="005B2973" w:rsidRDefault="002C7BCA">
      <w:pPr>
        <w:ind w:left="1290"/>
        <w:rPr>
          <w:rFonts w:ascii="Trebuchet MS"/>
          <w:b/>
          <w:sz w:val="24"/>
        </w:rPr>
      </w:pPr>
      <w:r>
        <w:rPr>
          <w:rFonts w:ascii="Trebuchet MS"/>
          <w:b/>
          <w:sz w:val="24"/>
        </w:rPr>
        <w:t>Expiration Date:</w:t>
      </w:r>
    </w:p>
    <w:p w14:paraId="662BA886" w14:textId="77777777" w:rsidR="005B2973" w:rsidRDefault="005B2973">
      <w:pPr>
        <w:pStyle w:val="BodyText"/>
        <w:spacing w:before="11"/>
        <w:rPr>
          <w:rFonts w:ascii="Trebuchet MS"/>
          <w:b/>
          <w:sz w:val="23"/>
        </w:rPr>
      </w:pPr>
    </w:p>
    <w:p w14:paraId="662BA887" w14:textId="77777777" w:rsidR="005B2973" w:rsidRDefault="002C7BCA">
      <w:pPr>
        <w:pStyle w:val="ListParagraph"/>
        <w:numPr>
          <w:ilvl w:val="0"/>
          <w:numId w:val="1"/>
        </w:numPr>
        <w:tabs>
          <w:tab w:val="left" w:pos="1345"/>
        </w:tabs>
        <w:ind w:left="1316" w:right="6226" w:hanging="505"/>
        <w:rPr>
          <w:rFonts w:ascii="Trebuchet MS"/>
          <w:b/>
          <w:sz w:val="24"/>
        </w:rPr>
      </w:pPr>
      <w:r>
        <w:rPr>
          <w:rFonts w:ascii="Trebuchet MS"/>
          <w:b/>
          <w:sz w:val="24"/>
        </w:rPr>
        <w:t>General Liability Insurance</w:t>
      </w:r>
      <w:r>
        <w:rPr>
          <w:rFonts w:ascii="Trebuchet MS"/>
          <w:b/>
          <w:spacing w:val="-25"/>
          <w:sz w:val="24"/>
        </w:rPr>
        <w:t xml:space="preserve"> </w:t>
      </w:r>
      <w:r>
        <w:rPr>
          <w:rFonts w:ascii="Trebuchet MS"/>
          <w:b/>
          <w:sz w:val="24"/>
        </w:rPr>
        <w:t>Carrier: Policy</w:t>
      </w:r>
      <w:r>
        <w:rPr>
          <w:rFonts w:ascii="Trebuchet MS"/>
          <w:b/>
          <w:spacing w:val="-3"/>
          <w:sz w:val="24"/>
        </w:rPr>
        <w:t xml:space="preserve"> </w:t>
      </w:r>
      <w:r>
        <w:rPr>
          <w:rFonts w:ascii="Trebuchet MS"/>
          <w:b/>
          <w:sz w:val="24"/>
        </w:rPr>
        <w:t>No.</w:t>
      </w:r>
    </w:p>
    <w:p w14:paraId="662BA888" w14:textId="77777777" w:rsidR="005B2973" w:rsidRDefault="002C7BCA">
      <w:pPr>
        <w:ind w:left="1316"/>
        <w:rPr>
          <w:rFonts w:ascii="Trebuchet MS"/>
          <w:b/>
          <w:sz w:val="24"/>
        </w:rPr>
      </w:pPr>
      <w:r>
        <w:rPr>
          <w:rFonts w:ascii="Trebuchet MS"/>
          <w:b/>
          <w:sz w:val="24"/>
        </w:rPr>
        <w:t>Expiration Date:</w:t>
      </w:r>
    </w:p>
    <w:p w14:paraId="662BA889" w14:textId="77777777" w:rsidR="005B2973" w:rsidRDefault="005B2973">
      <w:pPr>
        <w:pStyle w:val="BodyText"/>
        <w:spacing w:before="2"/>
        <w:rPr>
          <w:rFonts w:ascii="Trebuchet MS"/>
          <w:b/>
        </w:rPr>
      </w:pPr>
    </w:p>
    <w:p w14:paraId="662BA88A" w14:textId="77777777" w:rsidR="005B2973" w:rsidRDefault="002C7BCA">
      <w:pPr>
        <w:pStyle w:val="ListParagraph"/>
        <w:numPr>
          <w:ilvl w:val="0"/>
          <w:numId w:val="1"/>
        </w:numPr>
        <w:tabs>
          <w:tab w:val="left" w:pos="1346"/>
        </w:tabs>
        <w:ind w:left="1316" w:right="5820" w:hanging="505"/>
        <w:rPr>
          <w:rFonts w:ascii="Trebuchet MS"/>
          <w:b/>
          <w:sz w:val="24"/>
        </w:rPr>
      </w:pPr>
      <w:r>
        <w:rPr>
          <w:rFonts w:ascii="Trebuchet MS"/>
          <w:b/>
          <w:sz w:val="24"/>
        </w:rPr>
        <w:t>Automobile Liability Insurance</w:t>
      </w:r>
      <w:r>
        <w:rPr>
          <w:rFonts w:ascii="Trebuchet MS"/>
          <w:b/>
          <w:spacing w:val="-23"/>
          <w:sz w:val="24"/>
        </w:rPr>
        <w:t xml:space="preserve"> </w:t>
      </w:r>
      <w:r>
        <w:rPr>
          <w:rFonts w:ascii="Trebuchet MS"/>
          <w:b/>
          <w:sz w:val="24"/>
        </w:rPr>
        <w:t>Carrier: Policy</w:t>
      </w:r>
      <w:r>
        <w:rPr>
          <w:rFonts w:ascii="Trebuchet MS"/>
          <w:b/>
          <w:spacing w:val="-3"/>
          <w:sz w:val="24"/>
        </w:rPr>
        <w:t xml:space="preserve"> </w:t>
      </w:r>
      <w:r>
        <w:rPr>
          <w:rFonts w:ascii="Trebuchet MS"/>
          <w:b/>
          <w:sz w:val="24"/>
        </w:rPr>
        <w:t>No.</w:t>
      </w:r>
    </w:p>
    <w:p w14:paraId="662BA88B" w14:textId="77777777" w:rsidR="005B2973" w:rsidRDefault="002C7BCA">
      <w:pPr>
        <w:spacing w:line="278" w:lineRule="exact"/>
        <w:ind w:left="1316"/>
        <w:rPr>
          <w:rFonts w:ascii="Trebuchet MS"/>
          <w:b/>
          <w:sz w:val="24"/>
        </w:rPr>
      </w:pPr>
      <w:r>
        <w:rPr>
          <w:rFonts w:ascii="Trebuchet MS"/>
          <w:b/>
          <w:sz w:val="24"/>
        </w:rPr>
        <w:t>Expiration Date:</w:t>
      </w:r>
    </w:p>
    <w:p w14:paraId="662BA88C" w14:textId="77777777" w:rsidR="005B2973" w:rsidRDefault="005B2973">
      <w:pPr>
        <w:pStyle w:val="BodyText"/>
        <w:rPr>
          <w:rFonts w:ascii="Trebuchet MS"/>
          <w:b/>
          <w:sz w:val="20"/>
        </w:rPr>
      </w:pPr>
    </w:p>
    <w:p w14:paraId="662BA88D" w14:textId="77777777" w:rsidR="005B2973" w:rsidRDefault="005B2973">
      <w:pPr>
        <w:pStyle w:val="BodyText"/>
        <w:rPr>
          <w:rFonts w:ascii="Trebuchet MS"/>
          <w:b/>
          <w:sz w:val="20"/>
        </w:rPr>
      </w:pPr>
    </w:p>
    <w:p w14:paraId="662BA88E" w14:textId="77777777" w:rsidR="005B2973" w:rsidRDefault="005B2973">
      <w:pPr>
        <w:pStyle w:val="BodyText"/>
        <w:spacing w:before="11"/>
        <w:rPr>
          <w:rFonts w:ascii="Trebuchet MS"/>
          <w:b/>
          <w:sz w:val="21"/>
        </w:rPr>
      </w:pPr>
    </w:p>
    <w:p w14:paraId="662BA88F" w14:textId="77777777" w:rsidR="005B2973" w:rsidRDefault="007D7CD0">
      <w:pPr>
        <w:tabs>
          <w:tab w:val="left" w:pos="10488"/>
        </w:tabs>
        <w:spacing w:before="101" w:line="255" w:lineRule="exact"/>
        <w:ind w:left="7717"/>
        <w:rPr>
          <w:rFonts w:ascii="Trebuchet MS"/>
        </w:rPr>
      </w:pPr>
      <w:r>
        <w:pict w14:anchorId="662BA8B5">
          <v:shape id="_x0000_s2052" style="position:absolute;left:0;text-align:left;margin-left:57.6pt;margin-top:16.4pt;width:121.1pt;height:.1pt;z-index:251691008;mso-position-horizontal-relative:page" coordorigin="1152,328" coordsize="2422,0" o:spt="100" adj="0,,0" path="m1152,328r2189,m3343,328r230,e" filled="f" strokeweight=".24536mm">
            <v:stroke joinstyle="round"/>
            <v:formulas/>
            <v:path arrowok="t" o:connecttype="segments"/>
            <w10:wrap anchorx="page"/>
          </v:shape>
        </w:pict>
      </w:r>
      <w:r>
        <w:pict w14:anchorId="662BA8B6">
          <v:line id="_x0000_s2051" style="position:absolute;left:0;text-align:left;z-index:251692032;mso-position-horizontal-relative:page" from="188.85pt,16.4pt" to="246.4pt,16.4pt" strokeweight=".24536mm">
            <w10:wrap anchorx="page"/>
          </v:line>
        </w:pict>
      </w:r>
      <w:r>
        <w:pict w14:anchorId="662BA8B7">
          <v:line id="_x0000_s2050" style="position:absolute;left:0;text-align:left;z-index:251693056;mso-position-horizontal-relative:page" from="269.65pt,16.4pt" to="396.15pt,16.4pt" strokeweight=".24536mm">
            <w10:wrap anchorx="page"/>
          </v:line>
        </w:pict>
      </w:r>
      <w:r w:rsidR="002C7BCA">
        <w:rPr>
          <w:rFonts w:ascii="Trebuchet MS"/>
          <w:u w:val="single"/>
        </w:rPr>
        <w:t xml:space="preserve"> </w:t>
      </w:r>
      <w:r w:rsidR="002C7BCA">
        <w:rPr>
          <w:rFonts w:ascii="Trebuchet MS"/>
          <w:u w:val="single"/>
        </w:rPr>
        <w:tab/>
      </w:r>
      <w:r w:rsidR="002C7BCA">
        <w:rPr>
          <w:rFonts w:ascii="Trebuchet MS"/>
        </w:rPr>
        <w:t>_</w:t>
      </w:r>
    </w:p>
    <w:p w14:paraId="662BA890" w14:textId="77777777" w:rsidR="005B2973" w:rsidRDefault="002C7BCA">
      <w:pPr>
        <w:tabs>
          <w:tab w:val="left" w:pos="3437"/>
          <w:tab w:val="left" w:pos="5036"/>
          <w:tab w:val="left" w:pos="7763"/>
        </w:tabs>
        <w:spacing w:line="255" w:lineRule="exact"/>
        <w:ind w:left="812"/>
        <w:rPr>
          <w:rFonts w:ascii="Trebuchet MS"/>
          <w:b/>
        </w:rPr>
      </w:pPr>
      <w:r>
        <w:rPr>
          <w:rFonts w:ascii="Trebuchet MS"/>
          <w:b/>
        </w:rPr>
        <w:t>Signature</w:t>
      </w:r>
      <w:r>
        <w:rPr>
          <w:rFonts w:ascii="Trebuchet MS"/>
          <w:b/>
        </w:rPr>
        <w:tab/>
        <w:t>Date</w:t>
      </w:r>
      <w:r>
        <w:rPr>
          <w:rFonts w:ascii="Trebuchet MS"/>
          <w:b/>
        </w:rPr>
        <w:tab/>
        <w:t>Printed</w:t>
      </w:r>
      <w:r>
        <w:rPr>
          <w:rFonts w:ascii="Trebuchet MS"/>
          <w:b/>
          <w:spacing w:val="-1"/>
        </w:rPr>
        <w:t xml:space="preserve"> </w:t>
      </w:r>
      <w:r>
        <w:rPr>
          <w:rFonts w:ascii="Trebuchet MS"/>
          <w:b/>
        </w:rPr>
        <w:t>Name</w:t>
      </w:r>
      <w:r>
        <w:rPr>
          <w:rFonts w:ascii="Trebuchet MS"/>
          <w:b/>
        </w:rPr>
        <w:tab/>
        <w:t>Company</w:t>
      </w:r>
    </w:p>
    <w:p w14:paraId="662BA891" w14:textId="77777777" w:rsidR="005B2973" w:rsidRDefault="002C7BCA">
      <w:pPr>
        <w:spacing w:before="1"/>
        <w:ind w:left="460" w:right="440"/>
        <w:jc w:val="center"/>
        <w:rPr>
          <w:rFonts w:ascii="Trebuchet MS"/>
          <w:b/>
          <w:sz w:val="20"/>
        </w:rPr>
      </w:pPr>
      <w:r>
        <w:rPr>
          <w:rFonts w:ascii="Trebuchet MS"/>
          <w:b/>
          <w:sz w:val="20"/>
        </w:rPr>
        <w:t>ELKHART HOUSING AUTHORITY, IN</w:t>
      </w:r>
    </w:p>
    <w:sectPr w:rsidR="005B2973">
      <w:type w:val="continuous"/>
      <w:pgSz w:w="12240" w:h="15840"/>
      <w:pgMar w:top="320" w:right="360" w:bottom="880" w:left="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B58B1" w14:textId="77777777" w:rsidR="007D7CD0" w:rsidRDefault="007D7CD0">
      <w:r>
        <w:separator/>
      </w:r>
    </w:p>
  </w:endnote>
  <w:endnote w:type="continuationSeparator" w:id="0">
    <w:p w14:paraId="2587085C" w14:textId="77777777" w:rsidR="007D7CD0" w:rsidRDefault="007D7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lbertus Extra Bold">
    <w:panose1 w:val="020E08020403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Maiandra GD">
    <w:panose1 w:val="020E050203030802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A8B8" w14:textId="77777777" w:rsidR="005B2973" w:rsidRDefault="002C7BCA">
    <w:pPr>
      <w:pStyle w:val="BodyText"/>
      <w:spacing w:line="14" w:lineRule="auto"/>
      <w:rPr>
        <w:sz w:val="20"/>
      </w:rPr>
    </w:pPr>
    <w:r>
      <w:rPr>
        <w:noProof/>
      </w:rPr>
      <w:drawing>
        <wp:anchor distT="0" distB="0" distL="0" distR="0" simplePos="0" relativeHeight="249154560" behindDoc="1" locked="0" layoutInCell="1" allowOverlap="1" wp14:anchorId="662BA8CE" wp14:editId="662BA8CF">
          <wp:simplePos x="0" y="0"/>
          <wp:positionH relativeFrom="page">
            <wp:posOffset>3501087</wp:posOffset>
          </wp:positionH>
          <wp:positionV relativeFrom="page">
            <wp:posOffset>9487096</wp:posOffset>
          </wp:positionV>
          <wp:extent cx="458118" cy="44845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458118" cy="448456"/>
                  </a:xfrm>
                  <a:prstGeom prst="rect">
                    <a:avLst/>
                  </a:prstGeom>
                </pic:spPr>
              </pic:pic>
            </a:graphicData>
          </a:graphic>
        </wp:anchor>
      </w:drawing>
    </w:r>
    <w:r w:rsidR="007D7CD0">
      <w:pict w14:anchorId="662BA8D0">
        <v:shapetype id="_x0000_t202" coordsize="21600,21600" o:spt="202" path="m,l,21600r21600,l21600,xe">
          <v:stroke joinstyle="miter"/>
          <v:path gradientshapeok="t" o:connecttype="rect"/>
        </v:shapetype>
        <v:shape id="_x0000_s1031" type="#_x0000_t202" style="position:absolute;margin-left:97.05pt;margin-top:767.55pt;width:141pt;height:12pt;z-index:-254160896;mso-position-horizontal-relative:page;mso-position-vertical-relative:page" filled="f" stroked="f">
          <v:textbox inset="0,0,0,0">
            <w:txbxContent>
              <w:p w14:paraId="662BA8E3" w14:textId="77777777" w:rsidR="005B2973" w:rsidRDefault="002C7BCA">
                <w:pPr>
                  <w:spacing w:line="223" w:lineRule="exact"/>
                  <w:ind w:left="20"/>
                  <w:rPr>
                    <w:sz w:val="20"/>
                  </w:rPr>
                </w:pPr>
                <w:r>
                  <w:rPr>
                    <w:sz w:val="20"/>
                  </w:rPr>
                  <w:t>Equal opportunity for housing and</w:t>
                </w:r>
              </w:p>
            </w:txbxContent>
          </v:textbox>
          <w10:wrap anchorx="page" anchory="page"/>
        </v:shape>
      </w:pict>
    </w:r>
    <w:r w:rsidR="007D7CD0">
      <w:pict w14:anchorId="662BA8D1">
        <v:shape id="_x0000_s1030" type="#_x0000_t202" style="position:absolute;margin-left:404.8pt;margin-top:767.55pt;width:53.8pt;height:12pt;z-index:-254159872;mso-position-horizontal-relative:page;mso-position-vertical-relative:page" filled="f" stroked="f">
          <v:textbox inset="0,0,0,0">
            <w:txbxContent>
              <w:p w14:paraId="662BA8E4" w14:textId="77777777" w:rsidR="005B2973" w:rsidRDefault="002C7BCA">
                <w:pPr>
                  <w:spacing w:line="223" w:lineRule="exact"/>
                  <w:ind w:left="20"/>
                  <w:rPr>
                    <w:sz w:val="20"/>
                  </w:rPr>
                </w:pPr>
                <w:r>
                  <w:rPr>
                    <w:sz w:val="20"/>
                  </w:rPr>
                  <w:t>employment</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A8C7" w14:textId="77777777" w:rsidR="005B2973" w:rsidRDefault="005B2973">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A8C8" w14:textId="77777777" w:rsidR="005B2973" w:rsidRDefault="005B2973">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A8CB" w14:textId="77777777" w:rsidR="005B2973" w:rsidRDefault="005B2973">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A8CC" w14:textId="77777777" w:rsidR="005B2973" w:rsidRDefault="005B2973">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A8CD" w14:textId="77777777" w:rsidR="005B2973" w:rsidRDefault="007D7CD0">
    <w:pPr>
      <w:pStyle w:val="BodyText"/>
      <w:spacing w:line="14" w:lineRule="auto"/>
      <w:rPr>
        <w:sz w:val="20"/>
      </w:rPr>
    </w:pPr>
    <w:r>
      <w:pict w14:anchorId="662BA8D5">
        <v:line id="_x0000_s1026" style="position:absolute;z-index:-254155776;mso-position-horizontal-relative:page;mso-position-vertical-relative:page" from="56.15pt,743.6pt" to="555.95pt,743.6pt" strokeweight="1.44pt">
          <w10:wrap anchorx="page" anchory="page"/>
        </v:line>
      </w:pict>
    </w:r>
    <w:r>
      <w:pict w14:anchorId="662BA8D6">
        <v:shapetype id="_x0000_t202" coordsize="21600,21600" o:spt="202" path="m,l,21600r21600,l21600,xe">
          <v:stroke joinstyle="miter"/>
          <v:path gradientshapeok="t" o:connecttype="rect"/>
        </v:shapetype>
        <v:shape id="_x0000_s1025" type="#_x0000_t202" style="position:absolute;margin-left:289.55pt;margin-top:743.45pt;width:34.8pt;height:13.6pt;z-index:-254154752;mso-position-horizontal-relative:page;mso-position-vertical-relative:page" filled="f" stroked="f">
          <v:textbox inset="0,0,0,0">
            <w:txbxContent>
              <w:p w14:paraId="662BA8E7" w14:textId="77777777" w:rsidR="005B2973" w:rsidRDefault="002C7BCA">
                <w:pPr>
                  <w:spacing w:before="19"/>
                  <w:ind w:left="20"/>
                  <w:rPr>
                    <w:rFonts w:ascii="Trebuchet MS"/>
                    <w:b/>
                    <w:sz w:val="20"/>
                  </w:rPr>
                </w:pPr>
                <w:r>
                  <w:rPr>
                    <w:rFonts w:ascii="Trebuchet MS"/>
                    <w:b/>
                    <w:sz w:val="20"/>
                  </w:rPr>
                  <w:t xml:space="preserve">Page </w:t>
                </w:r>
                <w:r>
                  <w:fldChar w:fldCharType="begin"/>
                </w:r>
                <w:r>
                  <w:rPr>
                    <w:rFonts w:ascii="Trebuchet MS"/>
                    <w:b/>
                    <w:sz w:val="20"/>
                  </w:rP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A8B9" w14:textId="77777777" w:rsidR="005B2973" w:rsidRDefault="005B2973">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A8BA" w14:textId="77777777" w:rsidR="005B2973" w:rsidRDefault="005B2973">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A8BB" w14:textId="77777777" w:rsidR="005B2973" w:rsidRDefault="005B2973">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A8BC" w14:textId="77777777" w:rsidR="005B2973" w:rsidRDefault="005B2973">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A8BD" w14:textId="77777777" w:rsidR="005B2973" w:rsidRDefault="005B2973">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A8BE" w14:textId="77777777" w:rsidR="005B2973" w:rsidRDefault="007D7CD0">
    <w:pPr>
      <w:pStyle w:val="BodyText"/>
      <w:spacing w:line="14" w:lineRule="auto"/>
      <w:rPr>
        <w:sz w:val="20"/>
      </w:rPr>
    </w:pPr>
    <w:r>
      <w:pict w14:anchorId="662BA8D2">
        <v:line id="_x0000_s1029" style="position:absolute;z-index:-254158848;mso-position-horizontal-relative:page;mso-position-vertical-relative:page" from="33.1pt,730.55pt" to="573.35pt,730.55pt" strokeweight=".71611mm">
          <w10:wrap anchorx="page" anchory="page"/>
        </v:line>
      </w:pict>
    </w:r>
    <w:r>
      <w:pict w14:anchorId="662BA8D3">
        <v:shapetype id="_x0000_t202" coordsize="21600,21600" o:spt="202" path="m,l,21600r21600,l21600,xe">
          <v:stroke joinstyle="miter"/>
          <v:path gradientshapeok="t" o:connecttype="rect"/>
        </v:shapetype>
        <v:shape id="_x0000_s1028" type="#_x0000_t202" style="position:absolute;margin-left:227.7pt;margin-top:739.55pt;width:78.75pt;height:11pt;z-index:-254157824;mso-position-horizontal-relative:page;mso-position-vertical-relative:page" filled="f" stroked="f">
          <v:textbox inset="0,0,0,0">
            <w:txbxContent>
              <w:p w14:paraId="662BA8E5" w14:textId="77777777" w:rsidR="005B2973" w:rsidRDefault="002C7BCA">
                <w:pPr>
                  <w:spacing w:before="15"/>
                  <w:ind w:left="20"/>
                  <w:rPr>
                    <w:rFonts w:ascii="Arial"/>
                    <w:sz w:val="16"/>
                  </w:rPr>
                </w:pPr>
                <w:r>
                  <w:rPr>
                    <w:rFonts w:ascii="Arial"/>
                    <w:spacing w:val="-5"/>
                    <w:sz w:val="16"/>
                  </w:rPr>
                  <w:t xml:space="preserve">Section </w:t>
                </w:r>
                <w:r>
                  <w:rPr>
                    <w:rFonts w:ascii="Arial"/>
                    <w:sz w:val="16"/>
                  </w:rPr>
                  <w:t xml:space="preserve">II - </w:t>
                </w:r>
                <w:r>
                  <w:rPr>
                    <w:rFonts w:ascii="Arial"/>
                    <w:spacing w:val="-4"/>
                    <w:sz w:val="16"/>
                  </w:rPr>
                  <w:t xml:space="preserve">Page </w:t>
                </w:r>
                <w:r>
                  <w:fldChar w:fldCharType="begin"/>
                </w:r>
                <w:r>
                  <w:rPr>
                    <w:rFonts w:ascii="Arial"/>
                    <w:sz w:val="16"/>
                  </w:rPr>
                  <w:instrText xml:space="preserve"> PAGE </w:instrText>
                </w:r>
                <w:r>
                  <w:fldChar w:fldCharType="separate"/>
                </w:r>
                <w:r>
                  <w:t>2</w:t>
                </w:r>
                <w:r>
                  <w:fldChar w:fldCharType="end"/>
                </w:r>
                <w:r>
                  <w:rPr>
                    <w:rFonts w:ascii="Arial"/>
                    <w:spacing w:val="-34"/>
                    <w:sz w:val="16"/>
                  </w:rPr>
                  <w:t xml:space="preserve"> </w:t>
                </w:r>
                <w:r>
                  <w:rPr>
                    <w:rFonts w:ascii="Arial"/>
                    <w:spacing w:val="-3"/>
                    <w:sz w:val="16"/>
                  </w:rPr>
                  <w:t xml:space="preserve">of </w:t>
                </w:r>
                <w:r>
                  <w:rPr>
                    <w:rFonts w:ascii="Arial"/>
                    <w:sz w:val="16"/>
                  </w:rPr>
                  <w:t>3</w:t>
                </w:r>
              </w:p>
            </w:txbxContent>
          </v:textbox>
          <w10:wrap anchorx="page" anchory="page"/>
        </v:shape>
      </w:pict>
    </w:r>
    <w:r>
      <w:pict w14:anchorId="662BA8D4">
        <v:shape id="_x0000_s1027" type="#_x0000_t202" style="position:absolute;margin-left:469.4pt;margin-top:739.55pt;width:95.2pt;height:11pt;z-index:-254156800;mso-position-horizontal-relative:page;mso-position-vertical-relative:page" filled="f" stroked="f">
          <v:textbox inset="0,0,0,0">
            <w:txbxContent>
              <w:p w14:paraId="662BA8E6" w14:textId="77777777" w:rsidR="005B2973" w:rsidRDefault="002C7BCA">
                <w:pPr>
                  <w:spacing w:before="15"/>
                  <w:ind w:left="20"/>
                  <w:rPr>
                    <w:rFonts w:ascii="Arial"/>
                    <w:sz w:val="16"/>
                  </w:rPr>
                </w:pPr>
                <w:r>
                  <w:rPr>
                    <w:rFonts w:ascii="Arial"/>
                    <w:spacing w:val="-3"/>
                    <w:sz w:val="16"/>
                  </w:rPr>
                  <w:t xml:space="preserve">form </w:t>
                </w:r>
                <w:r>
                  <w:rPr>
                    <w:rFonts w:ascii="Arial"/>
                    <w:b/>
                    <w:spacing w:val="-4"/>
                    <w:sz w:val="16"/>
                  </w:rPr>
                  <w:t>HUD-5370-C (</w:t>
                </w:r>
                <w:r>
                  <w:rPr>
                    <w:rFonts w:ascii="Arial"/>
                    <w:spacing w:val="-4"/>
                    <w:sz w:val="16"/>
                  </w:rPr>
                  <w:t>1/2014)</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A8BF" w14:textId="77777777" w:rsidR="005B2973" w:rsidRDefault="005B2973">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A8C0" w14:textId="77777777" w:rsidR="005B2973" w:rsidRDefault="005B297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5B20F" w14:textId="77777777" w:rsidR="007D7CD0" w:rsidRDefault="007D7CD0">
      <w:r>
        <w:separator/>
      </w:r>
    </w:p>
  </w:footnote>
  <w:footnote w:type="continuationSeparator" w:id="0">
    <w:p w14:paraId="3B8C3EED" w14:textId="77777777" w:rsidR="007D7CD0" w:rsidRDefault="007D7C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B38"/>
    <w:multiLevelType w:val="hybridMultilevel"/>
    <w:tmpl w:val="7EEC841C"/>
    <w:lvl w:ilvl="0" w:tplc="9DD20FD0">
      <w:start w:val="7"/>
      <w:numFmt w:val="decimal"/>
      <w:lvlText w:val="%1."/>
      <w:lvlJc w:val="left"/>
      <w:pPr>
        <w:ind w:left="569" w:hanging="204"/>
      </w:pPr>
      <w:rPr>
        <w:rFonts w:ascii="Arial" w:eastAsia="Arial" w:hAnsi="Arial" w:cs="Arial" w:hint="default"/>
        <w:b/>
        <w:bCs/>
        <w:spacing w:val="0"/>
        <w:w w:val="100"/>
        <w:sz w:val="17"/>
        <w:szCs w:val="17"/>
        <w:lang w:val="en-US" w:eastAsia="en-US" w:bidi="en-US"/>
      </w:rPr>
    </w:lvl>
    <w:lvl w:ilvl="1" w:tplc="2326AAF8">
      <w:start w:val="1"/>
      <w:numFmt w:val="decimal"/>
      <w:lvlText w:val="%2."/>
      <w:lvlJc w:val="left"/>
      <w:pPr>
        <w:ind w:left="1460" w:hanging="360"/>
        <w:jc w:val="right"/>
      </w:pPr>
      <w:rPr>
        <w:rFonts w:ascii="Arial" w:eastAsia="Arial" w:hAnsi="Arial" w:cs="Arial" w:hint="default"/>
        <w:b/>
        <w:bCs/>
        <w:color w:val="52796E"/>
        <w:spacing w:val="-1"/>
        <w:w w:val="100"/>
        <w:sz w:val="36"/>
        <w:szCs w:val="36"/>
        <w:lang w:val="en-US" w:eastAsia="en-US" w:bidi="en-US"/>
      </w:rPr>
    </w:lvl>
    <w:lvl w:ilvl="2" w:tplc="8182FA42">
      <w:start w:val="1"/>
      <w:numFmt w:val="upperLetter"/>
      <w:lvlText w:val="%3."/>
      <w:lvlJc w:val="left"/>
      <w:pPr>
        <w:ind w:left="1471" w:hanging="372"/>
      </w:pPr>
      <w:rPr>
        <w:rFonts w:ascii="Arial" w:eastAsia="Arial" w:hAnsi="Arial" w:cs="Arial" w:hint="default"/>
        <w:b/>
        <w:bCs/>
        <w:color w:val="354F52"/>
        <w:w w:val="100"/>
        <w:sz w:val="29"/>
        <w:szCs w:val="29"/>
        <w:lang w:val="en-US" w:eastAsia="en-US" w:bidi="en-US"/>
      </w:rPr>
    </w:lvl>
    <w:lvl w:ilvl="3" w:tplc="3C04DA04">
      <w:start w:val="1"/>
      <w:numFmt w:val="decimal"/>
      <w:lvlText w:val="%4)"/>
      <w:lvlJc w:val="left"/>
      <w:pPr>
        <w:ind w:left="1820" w:hanging="360"/>
      </w:pPr>
      <w:rPr>
        <w:rFonts w:ascii="Arial" w:eastAsia="Arial" w:hAnsi="Arial" w:cs="Arial" w:hint="default"/>
        <w:spacing w:val="-1"/>
        <w:w w:val="99"/>
        <w:sz w:val="20"/>
        <w:szCs w:val="20"/>
        <w:lang w:val="en-US" w:eastAsia="en-US" w:bidi="en-US"/>
      </w:rPr>
    </w:lvl>
    <w:lvl w:ilvl="4" w:tplc="7A4C2A2A">
      <w:numFmt w:val="bullet"/>
      <w:lvlText w:val="•"/>
      <w:lvlJc w:val="left"/>
      <w:pPr>
        <w:ind w:left="3208" w:hanging="360"/>
      </w:pPr>
      <w:rPr>
        <w:rFonts w:hint="default"/>
        <w:lang w:val="en-US" w:eastAsia="en-US" w:bidi="en-US"/>
      </w:rPr>
    </w:lvl>
    <w:lvl w:ilvl="5" w:tplc="02ACE33A">
      <w:numFmt w:val="bullet"/>
      <w:lvlText w:val="•"/>
      <w:lvlJc w:val="left"/>
      <w:pPr>
        <w:ind w:left="4597" w:hanging="360"/>
      </w:pPr>
      <w:rPr>
        <w:rFonts w:hint="default"/>
        <w:lang w:val="en-US" w:eastAsia="en-US" w:bidi="en-US"/>
      </w:rPr>
    </w:lvl>
    <w:lvl w:ilvl="6" w:tplc="E5C41120">
      <w:numFmt w:val="bullet"/>
      <w:lvlText w:val="•"/>
      <w:lvlJc w:val="left"/>
      <w:pPr>
        <w:ind w:left="5985" w:hanging="360"/>
      </w:pPr>
      <w:rPr>
        <w:rFonts w:hint="default"/>
        <w:lang w:val="en-US" w:eastAsia="en-US" w:bidi="en-US"/>
      </w:rPr>
    </w:lvl>
    <w:lvl w:ilvl="7" w:tplc="7986A54C">
      <w:numFmt w:val="bullet"/>
      <w:lvlText w:val="•"/>
      <w:lvlJc w:val="left"/>
      <w:pPr>
        <w:ind w:left="7374" w:hanging="360"/>
      </w:pPr>
      <w:rPr>
        <w:rFonts w:hint="default"/>
        <w:lang w:val="en-US" w:eastAsia="en-US" w:bidi="en-US"/>
      </w:rPr>
    </w:lvl>
    <w:lvl w:ilvl="8" w:tplc="F61C1220">
      <w:numFmt w:val="bullet"/>
      <w:lvlText w:val="•"/>
      <w:lvlJc w:val="left"/>
      <w:pPr>
        <w:ind w:left="8762" w:hanging="360"/>
      </w:pPr>
      <w:rPr>
        <w:rFonts w:hint="default"/>
        <w:lang w:val="en-US" w:eastAsia="en-US" w:bidi="en-US"/>
      </w:rPr>
    </w:lvl>
  </w:abstractNum>
  <w:abstractNum w:abstractNumId="1" w15:restartNumberingAfterBreak="0">
    <w:nsid w:val="00A035F0"/>
    <w:multiLevelType w:val="hybridMultilevel"/>
    <w:tmpl w:val="0A941450"/>
    <w:lvl w:ilvl="0" w:tplc="9FCCC18E">
      <w:start w:val="1"/>
      <w:numFmt w:val="lowerLetter"/>
      <w:lvlText w:val="%1)"/>
      <w:lvlJc w:val="left"/>
      <w:pPr>
        <w:ind w:left="740" w:hanging="720"/>
      </w:pPr>
      <w:rPr>
        <w:rFonts w:ascii="Calibri" w:eastAsia="Calibri" w:hAnsi="Calibri" w:cs="Calibri" w:hint="default"/>
        <w:spacing w:val="-27"/>
        <w:w w:val="100"/>
        <w:sz w:val="24"/>
        <w:szCs w:val="24"/>
        <w:lang w:val="en-US" w:eastAsia="en-US" w:bidi="en-US"/>
      </w:rPr>
    </w:lvl>
    <w:lvl w:ilvl="1" w:tplc="E68872DA">
      <w:numFmt w:val="bullet"/>
      <w:lvlText w:val="•"/>
      <w:lvlJc w:val="left"/>
      <w:pPr>
        <w:ind w:left="1742" w:hanging="720"/>
      </w:pPr>
      <w:rPr>
        <w:rFonts w:hint="default"/>
        <w:lang w:val="en-US" w:eastAsia="en-US" w:bidi="en-US"/>
      </w:rPr>
    </w:lvl>
    <w:lvl w:ilvl="2" w:tplc="A4501DFC">
      <w:numFmt w:val="bullet"/>
      <w:lvlText w:val="•"/>
      <w:lvlJc w:val="left"/>
      <w:pPr>
        <w:ind w:left="2744" w:hanging="720"/>
      </w:pPr>
      <w:rPr>
        <w:rFonts w:hint="default"/>
        <w:lang w:val="en-US" w:eastAsia="en-US" w:bidi="en-US"/>
      </w:rPr>
    </w:lvl>
    <w:lvl w:ilvl="3" w:tplc="B5FAC216">
      <w:numFmt w:val="bullet"/>
      <w:lvlText w:val="•"/>
      <w:lvlJc w:val="left"/>
      <w:pPr>
        <w:ind w:left="3746" w:hanging="720"/>
      </w:pPr>
      <w:rPr>
        <w:rFonts w:hint="default"/>
        <w:lang w:val="en-US" w:eastAsia="en-US" w:bidi="en-US"/>
      </w:rPr>
    </w:lvl>
    <w:lvl w:ilvl="4" w:tplc="7CFE9A88">
      <w:numFmt w:val="bullet"/>
      <w:lvlText w:val="•"/>
      <w:lvlJc w:val="left"/>
      <w:pPr>
        <w:ind w:left="4748" w:hanging="720"/>
      </w:pPr>
      <w:rPr>
        <w:rFonts w:hint="default"/>
        <w:lang w:val="en-US" w:eastAsia="en-US" w:bidi="en-US"/>
      </w:rPr>
    </w:lvl>
    <w:lvl w:ilvl="5" w:tplc="ECB0AF2A">
      <w:numFmt w:val="bullet"/>
      <w:lvlText w:val="•"/>
      <w:lvlJc w:val="left"/>
      <w:pPr>
        <w:ind w:left="5750" w:hanging="720"/>
      </w:pPr>
      <w:rPr>
        <w:rFonts w:hint="default"/>
        <w:lang w:val="en-US" w:eastAsia="en-US" w:bidi="en-US"/>
      </w:rPr>
    </w:lvl>
    <w:lvl w:ilvl="6" w:tplc="74D0F532">
      <w:numFmt w:val="bullet"/>
      <w:lvlText w:val="•"/>
      <w:lvlJc w:val="left"/>
      <w:pPr>
        <w:ind w:left="6752" w:hanging="720"/>
      </w:pPr>
      <w:rPr>
        <w:rFonts w:hint="default"/>
        <w:lang w:val="en-US" w:eastAsia="en-US" w:bidi="en-US"/>
      </w:rPr>
    </w:lvl>
    <w:lvl w:ilvl="7" w:tplc="FF5869E6">
      <w:numFmt w:val="bullet"/>
      <w:lvlText w:val="•"/>
      <w:lvlJc w:val="left"/>
      <w:pPr>
        <w:ind w:left="7754" w:hanging="720"/>
      </w:pPr>
      <w:rPr>
        <w:rFonts w:hint="default"/>
        <w:lang w:val="en-US" w:eastAsia="en-US" w:bidi="en-US"/>
      </w:rPr>
    </w:lvl>
    <w:lvl w:ilvl="8" w:tplc="362EE9C6">
      <w:numFmt w:val="bullet"/>
      <w:lvlText w:val="•"/>
      <w:lvlJc w:val="left"/>
      <w:pPr>
        <w:ind w:left="8756" w:hanging="720"/>
      </w:pPr>
      <w:rPr>
        <w:rFonts w:hint="default"/>
        <w:lang w:val="en-US" w:eastAsia="en-US" w:bidi="en-US"/>
      </w:rPr>
    </w:lvl>
  </w:abstractNum>
  <w:abstractNum w:abstractNumId="2" w15:restartNumberingAfterBreak="0">
    <w:nsid w:val="01B94EA0"/>
    <w:multiLevelType w:val="hybridMultilevel"/>
    <w:tmpl w:val="1AD27028"/>
    <w:lvl w:ilvl="0" w:tplc="2A78C0C2">
      <w:start w:val="1"/>
      <w:numFmt w:val="decimal"/>
      <w:lvlText w:val="%1."/>
      <w:lvlJc w:val="left"/>
      <w:pPr>
        <w:ind w:left="756" w:hanging="387"/>
      </w:pPr>
      <w:rPr>
        <w:rFonts w:ascii="Arial" w:eastAsia="Arial" w:hAnsi="Arial" w:cs="Arial" w:hint="default"/>
        <w:b/>
        <w:bCs/>
        <w:spacing w:val="-2"/>
        <w:w w:val="100"/>
        <w:sz w:val="17"/>
        <w:szCs w:val="17"/>
        <w:lang w:val="en-US" w:eastAsia="en-US" w:bidi="en-US"/>
      </w:rPr>
    </w:lvl>
    <w:lvl w:ilvl="1" w:tplc="8B8A8F44">
      <w:start w:val="1"/>
      <w:numFmt w:val="lowerLetter"/>
      <w:lvlText w:val="(%2)"/>
      <w:lvlJc w:val="left"/>
      <w:pPr>
        <w:ind w:left="1080" w:hanging="257"/>
      </w:pPr>
      <w:rPr>
        <w:rFonts w:ascii="Arial" w:eastAsia="Arial" w:hAnsi="Arial" w:cs="Arial" w:hint="default"/>
        <w:spacing w:val="-2"/>
        <w:w w:val="100"/>
        <w:sz w:val="17"/>
        <w:szCs w:val="17"/>
        <w:lang w:val="en-US" w:eastAsia="en-US" w:bidi="en-US"/>
      </w:rPr>
    </w:lvl>
    <w:lvl w:ilvl="2" w:tplc="A7805EA6">
      <w:start w:val="1"/>
      <w:numFmt w:val="decimal"/>
      <w:lvlText w:val="(%3)"/>
      <w:lvlJc w:val="left"/>
      <w:pPr>
        <w:ind w:left="1707" w:hanging="257"/>
      </w:pPr>
      <w:rPr>
        <w:rFonts w:ascii="Arial" w:eastAsia="Arial" w:hAnsi="Arial" w:cs="Arial" w:hint="default"/>
        <w:spacing w:val="-2"/>
        <w:w w:val="100"/>
        <w:sz w:val="17"/>
        <w:szCs w:val="17"/>
        <w:lang w:val="en-US" w:eastAsia="en-US" w:bidi="en-US"/>
      </w:rPr>
    </w:lvl>
    <w:lvl w:ilvl="3" w:tplc="7AA22C58">
      <w:numFmt w:val="bullet"/>
      <w:lvlText w:val="•"/>
      <w:lvlJc w:val="left"/>
      <w:pPr>
        <w:ind w:left="1700" w:hanging="257"/>
      </w:pPr>
      <w:rPr>
        <w:rFonts w:hint="default"/>
        <w:lang w:val="en-US" w:eastAsia="en-US" w:bidi="en-US"/>
      </w:rPr>
    </w:lvl>
    <w:lvl w:ilvl="4" w:tplc="987A13B4">
      <w:numFmt w:val="bullet"/>
      <w:lvlText w:val="•"/>
      <w:lvlJc w:val="left"/>
      <w:pPr>
        <w:ind w:left="1445" w:hanging="257"/>
      </w:pPr>
      <w:rPr>
        <w:rFonts w:hint="default"/>
        <w:lang w:val="en-US" w:eastAsia="en-US" w:bidi="en-US"/>
      </w:rPr>
    </w:lvl>
    <w:lvl w:ilvl="5" w:tplc="2488FB20">
      <w:numFmt w:val="bullet"/>
      <w:lvlText w:val="•"/>
      <w:lvlJc w:val="left"/>
      <w:pPr>
        <w:ind w:left="1191" w:hanging="257"/>
      </w:pPr>
      <w:rPr>
        <w:rFonts w:hint="default"/>
        <w:lang w:val="en-US" w:eastAsia="en-US" w:bidi="en-US"/>
      </w:rPr>
    </w:lvl>
    <w:lvl w:ilvl="6" w:tplc="A0963868">
      <w:numFmt w:val="bullet"/>
      <w:lvlText w:val="•"/>
      <w:lvlJc w:val="left"/>
      <w:pPr>
        <w:ind w:left="936" w:hanging="257"/>
      </w:pPr>
      <w:rPr>
        <w:rFonts w:hint="default"/>
        <w:lang w:val="en-US" w:eastAsia="en-US" w:bidi="en-US"/>
      </w:rPr>
    </w:lvl>
    <w:lvl w:ilvl="7" w:tplc="48766DF4">
      <w:numFmt w:val="bullet"/>
      <w:lvlText w:val="•"/>
      <w:lvlJc w:val="left"/>
      <w:pPr>
        <w:ind w:left="682" w:hanging="257"/>
      </w:pPr>
      <w:rPr>
        <w:rFonts w:hint="default"/>
        <w:lang w:val="en-US" w:eastAsia="en-US" w:bidi="en-US"/>
      </w:rPr>
    </w:lvl>
    <w:lvl w:ilvl="8" w:tplc="81F61D84">
      <w:numFmt w:val="bullet"/>
      <w:lvlText w:val="•"/>
      <w:lvlJc w:val="left"/>
      <w:pPr>
        <w:ind w:left="428" w:hanging="257"/>
      </w:pPr>
      <w:rPr>
        <w:rFonts w:hint="default"/>
        <w:lang w:val="en-US" w:eastAsia="en-US" w:bidi="en-US"/>
      </w:rPr>
    </w:lvl>
  </w:abstractNum>
  <w:abstractNum w:abstractNumId="3" w15:restartNumberingAfterBreak="0">
    <w:nsid w:val="01D4493B"/>
    <w:multiLevelType w:val="hybridMultilevel"/>
    <w:tmpl w:val="2494B2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A77F4F"/>
    <w:multiLevelType w:val="hybridMultilevel"/>
    <w:tmpl w:val="A1A235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A106A6"/>
    <w:multiLevelType w:val="multilevel"/>
    <w:tmpl w:val="89E0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EF1207"/>
    <w:multiLevelType w:val="hybridMultilevel"/>
    <w:tmpl w:val="B48E55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AFB6037"/>
    <w:multiLevelType w:val="hybridMultilevel"/>
    <w:tmpl w:val="E2A449D2"/>
    <w:lvl w:ilvl="0" w:tplc="879832FC">
      <w:start w:val="1"/>
      <w:numFmt w:val="decimal"/>
      <w:lvlText w:val="%1."/>
      <w:lvlJc w:val="left"/>
      <w:pPr>
        <w:ind w:left="740" w:hanging="720"/>
      </w:pPr>
      <w:rPr>
        <w:rFonts w:ascii="Calibri" w:eastAsia="Calibri" w:hAnsi="Calibri" w:cs="Calibri" w:hint="default"/>
        <w:spacing w:val="-28"/>
        <w:w w:val="100"/>
        <w:sz w:val="24"/>
        <w:szCs w:val="24"/>
        <w:lang w:val="en-US" w:eastAsia="en-US" w:bidi="en-US"/>
      </w:rPr>
    </w:lvl>
    <w:lvl w:ilvl="1" w:tplc="66D0C17A">
      <w:numFmt w:val="bullet"/>
      <w:lvlText w:val="•"/>
      <w:lvlJc w:val="left"/>
      <w:pPr>
        <w:ind w:left="1742" w:hanging="720"/>
      </w:pPr>
      <w:rPr>
        <w:rFonts w:hint="default"/>
        <w:lang w:val="en-US" w:eastAsia="en-US" w:bidi="en-US"/>
      </w:rPr>
    </w:lvl>
    <w:lvl w:ilvl="2" w:tplc="F2ECE8F6">
      <w:numFmt w:val="bullet"/>
      <w:lvlText w:val="•"/>
      <w:lvlJc w:val="left"/>
      <w:pPr>
        <w:ind w:left="2744" w:hanging="720"/>
      </w:pPr>
      <w:rPr>
        <w:rFonts w:hint="default"/>
        <w:lang w:val="en-US" w:eastAsia="en-US" w:bidi="en-US"/>
      </w:rPr>
    </w:lvl>
    <w:lvl w:ilvl="3" w:tplc="D2CA220A">
      <w:numFmt w:val="bullet"/>
      <w:lvlText w:val="•"/>
      <w:lvlJc w:val="left"/>
      <w:pPr>
        <w:ind w:left="3746" w:hanging="720"/>
      </w:pPr>
      <w:rPr>
        <w:rFonts w:hint="default"/>
        <w:lang w:val="en-US" w:eastAsia="en-US" w:bidi="en-US"/>
      </w:rPr>
    </w:lvl>
    <w:lvl w:ilvl="4" w:tplc="2EC6C212">
      <w:numFmt w:val="bullet"/>
      <w:lvlText w:val="•"/>
      <w:lvlJc w:val="left"/>
      <w:pPr>
        <w:ind w:left="4748" w:hanging="720"/>
      </w:pPr>
      <w:rPr>
        <w:rFonts w:hint="default"/>
        <w:lang w:val="en-US" w:eastAsia="en-US" w:bidi="en-US"/>
      </w:rPr>
    </w:lvl>
    <w:lvl w:ilvl="5" w:tplc="CF04434E">
      <w:numFmt w:val="bullet"/>
      <w:lvlText w:val="•"/>
      <w:lvlJc w:val="left"/>
      <w:pPr>
        <w:ind w:left="5750" w:hanging="720"/>
      </w:pPr>
      <w:rPr>
        <w:rFonts w:hint="default"/>
        <w:lang w:val="en-US" w:eastAsia="en-US" w:bidi="en-US"/>
      </w:rPr>
    </w:lvl>
    <w:lvl w:ilvl="6" w:tplc="8C029BE6">
      <w:numFmt w:val="bullet"/>
      <w:lvlText w:val="•"/>
      <w:lvlJc w:val="left"/>
      <w:pPr>
        <w:ind w:left="6752" w:hanging="720"/>
      </w:pPr>
      <w:rPr>
        <w:rFonts w:hint="default"/>
        <w:lang w:val="en-US" w:eastAsia="en-US" w:bidi="en-US"/>
      </w:rPr>
    </w:lvl>
    <w:lvl w:ilvl="7" w:tplc="71F64FEC">
      <w:numFmt w:val="bullet"/>
      <w:lvlText w:val="•"/>
      <w:lvlJc w:val="left"/>
      <w:pPr>
        <w:ind w:left="7754" w:hanging="720"/>
      </w:pPr>
      <w:rPr>
        <w:rFonts w:hint="default"/>
        <w:lang w:val="en-US" w:eastAsia="en-US" w:bidi="en-US"/>
      </w:rPr>
    </w:lvl>
    <w:lvl w:ilvl="8" w:tplc="9B442A42">
      <w:numFmt w:val="bullet"/>
      <w:lvlText w:val="•"/>
      <w:lvlJc w:val="left"/>
      <w:pPr>
        <w:ind w:left="8756" w:hanging="720"/>
      </w:pPr>
      <w:rPr>
        <w:rFonts w:hint="default"/>
        <w:lang w:val="en-US" w:eastAsia="en-US" w:bidi="en-US"/>
      </w:rPr>
    </w:lvl>
  </w:abstractNum>
  <w:abstractNum w:abstractNumId="8" w15:restartNumberingAfterBreak="0">
    <w:nsid w:val="0CAF54CB"/>
    <w:multiLevelType w:val="hybridMultilevel"/>
    <w:tmpl w:val="5428DC4A"/>
    <w:lvl w:ilvl="0" w:tplc="7F320496">
      <w:start w:val="2"/>
      <w:numFmt w:val="lowerRoman"/>
      <w:lvlText w:val="(%1)"/>
      <w:lvlJc w:val="left"/>
      <w:pPr>
        <w:ind w:left="1450" w:hanging="720"/>
      </w:pPr>
      <w:rPr>
        <w:rFonts w:ascii="Arial" w:eastAsia="Arial" w:hAnsi="Arial" w:cs="Arial" w:hint="default"/>
        <w:spacing w:val="-19"/>
        <w:w w:val="100"/>
        <w:sz w:val="17"/>
        <w:szCs w:val="17"/>
        <w:lang w:val="en-US" w:eastAsia="en-US" w:bidi="en-US"/>
      </w:rPr>
    </w:lvl>
    <w:lvl w:ilvl="1" w:tplc="5A386BB8">
      <w:numFmt w:val="bullet"/>
      <w:lvlText w:val="•"/>
      <w:lvlJc w:val="left"/>
      <w:pPr>
        <w:ind w:left="1866" w:hanging="720"/>
      </w:pPr>
      <w:rPr>
        <w:rFonts w:hint="default"/>
        <w:lang w:val="en-US" w:eastAsia="en-US" w:bidi="en-US"/>
      </w:rPr>
    </w:lvl>
    <w:lvl w:ilvl="2" w:tplc="E58001AC">
      <w:numFmt w:val="bullet"/>
      <w:lvlText w:val="•"/>
      <w:lvlJc w:val="left"/>
      <w:pPr>
        <w:ind w:left="2273" w:hanging="720"/>
      </w:pPr>
      <w:rPr>
        <w:rFonts w:hint="default"/>
        <w:lang w:val="en-US" w:eastAsia="en-US" w:bidi="en-US"/>
      </w:rPr>
    </w:lvl>
    <w:lvl w:ilvl="3" w:tplc="84E6F3CC">
      <w:numFmt w:val="bullet"/>
      <w:lvlText w:val="•"/>
      <w:lvlJc w:val="left"/>
      <w:pPr>
        <w:ind w:left="2680" w:hanging="720"/>
      </w:pPr>
      <w:rPr>
        <w:rFonts w:hint="default"/>
        <w:lang w:val="en-US" w:eastAsia="en-US" w:bidi="en-US"/>
      </w:rPr>
    </w:lvl>
    <w:lvl w:ilvl="4" w:tplc="9CE6A4E0">
      <w:numFmt w:val="bullet"/>
      <w:lvlText w:val="•"/>
      <w:lvlJc w:val="left"/>
      <w:pPr>
        <w:ind w:left="3087" w:hanging="720"/>
      </w:pPr>
      <w:rPr>
        <w:rFonts w:hint="default"/>
        <w:lang w:val="en-US" w:eastAsia="en-US" w:bidi="en-US"/>
      </w:rPr>
    </w:lvl>
    <w:lvl w:ilvl="5" w:tplc="A028892C">
      <w:numFmt w:val="bullet"/>
      <w:lvlText w:val="•"/>
      <w:lvlJc w:val="left"/>
      <w:pPr>
        <w:ind w:left="3494" w:hanging="720"/>
      </w:pPr>
      <w:rPr>
        <w:rFonts w:hint="default"/>
        <w:lang w:val="en-US" w:eastAsia="en-US" w:bidi="en-US"/>
      </w:rPr>
    </w:lvl>
    <w:lvl w:ilvl="6" w:tplc="F93288F4">
      <w:numFmt w:val="bullet"/>
      <w:lvlText w:val="•"/>
      <w:lvlJc w:val="left"/>
      <w:pPr>
        <w:ind w:left="3900" w:hanging="720"/>
      </w:pPr>
      <w:rPr>
        <w:rFonts w:hint="default"/>
        <w:lang w:val="en-US" w:eastAsia="en-US" w:bidi="en-US"/>
      </w:rPr>
    </w:lvl>
    <w:lvl w:ilvl="7" w:tplc="5AF84256">
      <w:numFmt w:val="bullet"/>
      <w:lvlText w:val="•"/>
      <w:lvlJc w:val="left"/>
      <w:pPr>
        <w:ind w:left="4307" w:hanging="720"/>
      </w:pPr>
      <w:rPr>
        <w:rFonts w:hint="default"/>
        <w:lang w:val="en-US" w:eastAsia="en-US" w:bidi="en-US"/>
      </w:rPr>
    </w:lvl>
    <w:lvl w:ilvl="8" w:tplc="6D20F1CA">
      <w:numFmt w:val="bullet"/>
      <w:lvlText w:val="•"/>
      <w:lvlJc w:val="left"/>
      <w:pPr>
        <w:ind w:left="4714" w:hanging="720"/>
      </w:pPr>
      <w:rPr>
        <w:rFonts w:hint="default"/>
        <w:lang w:val="en-US" w:eastAsia="en-US" w:bidi="en-US"/>
      </w:rPr>
    </w:lvl>
  </w:abstractNum>
  <w:abstractNum w:abstractNumId="9" w15:restartNumberingAfterBreak="0">
    <w:nsid w:val="101D62BD"/>
    <w:multiLevelType w:val="hybridMultilevel"/>
    <w:tmpl w:val="7CDED0A2"/>
    <w:lvl w:ilvl="0" w:tplc="6B7E4D0E">
      <w:numFmt w:val="bullet"/>
      <w:lvlText w:val="•"/>
      <w:lvlJc w:val="left"/>
      <w:pPr>
        <w:ind w:left="1945" w:hanging="126"/>
      </w:pPr>
      <w:rPr>
        <w:rFonts w:ascii="Arial" w:eastAsia="Arial" w:hAnsi="Arial" w:cs="Arial" w:hint="default"/>
        <w:w w:val="99"/>
        <w:sz w:val="20"/>
        <w:szCs w:val="20"/>
        <w:lang w:val="en-US" w:eastAsia="en-US" w:bidi="en-US"/>
      </w:rPr>
    </w:lvl>
    <w:lvl w:ilvl="1" w:tplc="8D9ABA6E">
      <w:numFmt w:val="bullet"/>
      <w:lvlText w:val="•"/>
      <w:lvlJc w:val="left"/>
      <w:pPr>
        <w:ind w:left="2900" w:hanging="126"/>
      </w:pPr>
      <w:rPr>
        <w:rFonts w:hint="default"/>
        <w:lang w:val="en-US" w:eastAsia="en-US" w:bidi="en-US"/>
      </w:rPr>
    </w:lvl>
    <w:lvl w:ilvl="2" w:tplc="9C2CC10A">
      <w:numFmt w:val="bullet"/>
      <w:lvlText w:val="•"/>
      <w:lvlJc w:val="left"/>
      <w:pPr>
        <w:ind w:left="3860" w:hanging="126"/>
      </w:pPr>
      <w:rPr>
        <w:rFonts w:hint="default"/>
        <w:lang w:val="en-US" w:eastAsia="en-US" w:bidi="en-US"/>
      </w:rPr>
    </w:lvl>
    <w:lvl w:ilvl="3" w:tplc="31FAA866">
      <w:numFmt w:val="bullet"/>
      <w:lvlText w:val="•"/>
      <w:lvlJc w:val="left"/>
      <w:pPr>
        <w:ind w:left="4820" w:hanging="126"/>
      </w:pPr>
      <w:rPr>
        <w:rFonts w:hint="default"/>
        <w:lang w:val="en-US" w:eastAsia="en-US" w:bidi="en-US"/>
      </w:rPr>
    </w:lvl>
    <w:lvl w:ilvl="4" w:tplc="BD804C72">
      <w:numFmt w:val="bullet"/>
      <w:lvlText w:val="•"/>
      <w:lvlJc w:val="left"/>
      <w:pPr>
        <w:ind w:left="5780" w:hanging="126"/>
      </w:pPr>
      <w:rPr>
        <w:rFonts w:hint="default"/>
        <w:lang w:val="en-US" w:eastAsia="en-US" w:bidi="en-US"/>
      </w:rPr>
    </w:lvl>
    <w:lvl w:ilvl="5" w:tplc="1B5AB4D8">
      <w:numFmt w:val="bullet"/>
      <w:lvlText w:val="•"/>
      <w:lvlJc w:val="left"/>
      <w:pPr>
        <w:ind w:left="6740" w:hanging="126"/>
      </w:pPr>
      <w:rPr>
        <w:rFonts w:hint="default"/>
        <w:lang w:val="en-US" w:eastAsia="en-US" w:bidi="en-US"/>
      </w:rPr>
    </w:lvl>
    <w:lvl w:ilvl="6" w:tplc="31002E72">
      <w:numFmt w:val="bullet"/>
      <w:lvlText w:val="•"/>
      <w:lvlJc w:val="left"/>
      <w:pPr>
        <w:ind w:left="7700" w:hanging="126"/>
      </w:pPr>
      <w:rPr>
        <w:rFonts w:hint="default"/>
        <w:lang w:val="en-US" w:eastAsia="en-US" w:bidi="en-US"/>
      </w:rPr>
    </w:lvl>
    <w:lvl w:ilvl="7" w:tplc="3CDC4CF0">
      <w:numFmt w:val="bullet"/>
      <w:lvlText w:val="•"/>
      <w:lvlJc w:val="left"/>
      <w:pPr>
        <w:ind w:left="8660" w:hanging="126"/>
      </w:pPr>
      <w:rPr>
        <w:rFonts w:hint="default"/>
        <w:lang w:val="en-US" w:eastAsia="en-US" w:bidi="en-US"/>
      </w:rPr>
    </w:lvl>
    <w:lvl w:ilvl="8" w:tplc="09846D9C">
      <w:numFmt w:val="bullet"/>
      <w:lvlText w:val="•"/>
      <w:lvlJc w:val="left"/>
      <w:pPr>
        <w:ind w:left="9620" w:hanging="126"/>
      </w:pPr>
      <w:rPr>
        <w:rFonts w:hint="default"/>
        <w:lang w:val="en-US" w:eastAsia="en-US" w:bidi="en-US"/>
      </w:rPr>
    </w:lvl>
  </w:abstractNum>
  <w:abstractNum w:abstractNumId="10" w15:restartNumberingAfterBreak="0">
    <w:nsid w:val="13FB3018"/>
    <w:multiLevelType w:val="hybridMultilevel"/>
    <w:tmpl w:val="413C081E"/>
    <w:lvl w:ilvl="0" w:tplc="FFFFFFFF">
      <w:start w:val="1"/>
      <w:numFmt w:val="decimal"/>
      <w:lvlText w:val="%1."/>
      <w:lvlJc w:val="left"/>
      <w:pPr>
        <w:ind w:left="1460" w:hanging="720"/>
      </w:pPr>
      <w:rPr>
        <w:rFonts w:ascii="Calibri" w:eastAsia="Calibri" w:hAnsi="Calibri" w:cs="Calibri" w:hint="default"/>
        <w:spacing w:val="0"/>
        <w:w w:val="100"/>
        <w:sz w:val="24"/>
        <w:szCs w:val="24"/>
        <w:lang w:val="en-US" w:eastAsia="en-US" w:bidi="en-US"/>
      </w:rPr>
    </w:lvl>
    <w:lvl w:ilvl="1" w:tplc="FFFFFFFF">
      <w:numFmt w:val="bullet"/>
      <w:lvlText w:val="•"/>
      <w:lvlJc w:val="left"/>
      <w:pPr>
        <w:ind w:left="2390" w:hanging="720"/>
      </w:pPr>
      <w:rPr>
        <w:rFonts w:hint="default"/>
        <w:lang w:val="en-US" w:eastAsia="en-US" w:bidi="en-US"/>
      </w:rPr>
    </w:lvl>
    <w:lvl w:ilvl="2" w:tplc="FFFFFFFF">
      <w:numFmt w:val="bullet"/>
      <w:lvlText w:val="•"/>
      <w:lvlJc w:val="left"/>
      <w:pPr>
        <w:ind w:left="3320" w:hanging="720"/>
      </w:pPr>
      <w:rPr>
        <w:rFonts w:hint="default"/>
        <w:lang w:val="en-US" w:eastAsia="en-US" w:bidi="en-US"/>
      </w:rPr>
    </w:lvl>
    <w:lvl w:ilvl="3" w:tplc="FFFFFFFF">
      <w:numFmt w:val="bullet"/>
      <w:lvlText w:val="•"/>
      <w:lvlJc w:val="left"/>
      <w:pPr>
        <w:ind w:left="4250" w:hanging="720"/>
      </w:pPr>
      <w:rPr>
        <w:rFonts w:hint="default"/>
        <w:lang w:val="en-US" w:eastAsia="en-US" w:bidi="en-US"/>
      </w:rPr>
    </w:lvl>
    <w:lvl w:ilvl="4" w:tplc="FFFFFFFF">
      <w:numFmt w:val="bullet"/>
      <w:lvlText w:val="•"/>
      <w:lvlJc w:val="left"/>
      <w:pPr>
        <w:ind w:left="5180" w:hanging="720"/>
      </w:pPr>
      <w:rPr>
        <w:rFonts w:hint="default"/>
        <w:lang w:val="en-US" w:eastAsia="en-US" w:bidi="en-US"/>
      </w:rPr>
    </w:lvl>
    <w:lvl w:ilvl="5" w:tplc="FFFFFFFF">
      <w:numFmt w:val="bullet"/>
      <w:lvlText w:val="•"/>
      <w:lvlJc w:val="left"/>
      <w:pPr>
        <w:ind w:left="6110" w:hanging="720"/>
      </w:pPr>
      <w:rPr>
        <w:rFonts w:hint="default"/>
        <w:lang w:val="en-US" w:eastAsia="en-US" w:bidi="en-US"/>
      </w:rPr>
    </w:lvl>
    <w:lvl w:ilvl="6" w:tplc="FFFFFFFF">
      <w:numFmt w:val="bullet"/>
      <w:lvlText w:val="•"/>
      <w:lvlJc w:val="left"/>
      <w:pPr>
        <w:ind w:left="7040" w:hanging="720"/>
      </w:pPr>
      <w:rPr>
        <w:rFonts w:hint="default"/>
        <w:lang w:val="en-US" w:eastAsia="en-US" w:bidi="en-US"/>
      </w:rPr>
    </w:lvl>
    <w:lvl w:ilvl="7" w:tplc="FFFFFFFF">
      <w:numFmt w:val="bullet"/>
      <w:lvlText w:val="•"/>
      <w:lvlJc w:val="left"/>
      <w:pPr>
        <w:ind w:left="7970" w:hanging="720"/>
      </w:pPr>
      <w:rPr>
        <w:rFonts w:hint="default"/>
        <w:lang w:val="en-US" w:eastAsia="en-US" w:bidi="en-US"/>
      </w:rPr>
    </w:lvl>
    <w:lvl w:ilvl="8" w:tplc="FFFFFFFF">
      <w:numFmt w:val="bullet"/>
      <w:lvlText w:val="•"/>
      <w:lvlJc w:val="left"/>
      <w:pPr>
        <w:ind w:left="8900" w:hanging="720"/>
      </w:pPr>
      <w:rPr>
        <w:rFonts w:hint="default"/>
        <w:lang w:val="en-US" w:eastAsia="en-US" w:bidi="en-US"/>
      </w:rPr>
    </w:lvl>
  </w:abstractNum>
  <w:abstractNum w:abstractNumId="11" w15:restartNumberingAfterBreak="0">
    <w:nsid w:val="17F67E95"/>
    <w:multiLevelType w:val="hybridMultilevel"/>
    <w:tmpl w:val="09623758"/>
    <w:lvl w:ilvl="0" w:tplc="04090011">
      <w:start w:val="1"/>
      <w:numFmt w:val="decimal"/>
      <w:lvlText w:val="%1)"/>
      <w:lvlJc w:val="left"/>
      <w:pPr>
        <w:tabs>
          <w:tab w:val="num" w:pos="720"/>
        </w:tabs>
        <w:ind w:left="720" w:hanging="360"/>
      </w:pPr>
    </w:lvl>
    <w:lvl w:ilvl="1" w:tplc="14B8333A">
      <w:start w:val="1"/>
      <w:numFmt w:val="decimal"/>
      <w:lvlText w:val="%2."/>
      <w:lvlJc w:val="left"/>
      <w:pPr>
        <w:tabs>
          <w:tab w:val="num" w:pos="1440"/>
        </w:tabs>
        <w:ind w:left="1440" w:hanging="360"/>
      </w:pPr>
    </w:lvl>
    <w:lvl w:ilvl="2" w:tplc="9A342C2A">
      <w:start w:val="1"/>
      <w:numFmt w:val="decimal"/>
      <w:lvlText w:val="%3."/>
      <w:lvlJc w:val="left"/>
      <w:pPr>
        <w:tabs>
          <w:tab w:val="num" w:pos="2160"/>
        </w:tabs>
        <w:ind w:left="2160" w:hanging="360"/>
      </w:pPr>
    </w:lvl>
    <w:lvl w:ilvl="3" w:tplc="B64AA466">
      <w:start w:val="1"/>
      <w:numFmt w:val="decimal"/>
      <w:lvlText w:val="%4."/>
      <w:lvlJc w:val="left"/>
      <w:pPr>
        <w:tabs>
          <w:tab w:val="num" w:pos="2880"/>
        </w:tabs>
        <w:ind w:left="2880" w:hanging="360"/>
      </w:pPr>
    </w:lvl>
    <w:lvl w:ilvl="4" w:tplc="55C6FE74">
      <w:start w:val="1"/>
      <w:numFmt w:val="decimal"/>
      <w:lvlText w:val="%5."/>
      <w:lvlJc w:val="left"/>
      <w:pPr>
        <w:tabs>
          <w:tab w:val="num" w:pos="3600"/>
        </w:tabs>
        <w:ind w:left="3600" w:hanging="360"/>
      </w:pPr>
    </w:lvl>
    <w:lvl w:ilvl="5" w:tplc="44F61E4A">
      <w:start w:val="1"/>
      <w:numFmt w:val="decimal"/>
      <w:lvlText w:val="%6."/>
      <w:lvlJc w:val="left"/>
      <w:pPr>
        <w:tabs>
          <w:tab w:val="num" w:pos="4320"/>
        </w:tabs>
        <w:ind w:left="4320" w:hanging="360"/>
      </w:pPr>
    </w:lvl>
    <w:lvl w:ilvl="6" w:tplc="64B86A46">
      <w:start w:val="1"/>
      <w:numFmt w:val="decimal"/>
      <w:lvlText w:val="%7."/>
      <w:lvlJc w:val="left"/>
      <w:pPr>
        <w:tabs>
          <w:tab w:val="num" w:pos="5040"/>
        </w:tabs>
        <w:ind w:left="5040" w:hanging="360"/>
      </w:pPr>
    </w:lvl>
    <w:lvl w:ilvl="7" w:tplc="9A308F00">
      <w:start w:val="1"/>
      <w:numFmt w:val="decimal"/>
      <w:lvlText w:val="%8."/>
      <w:lvlJc w:val="left"/>
      <w:pPr>
        <w:tabs>
          <w:tab w:val="num" w:pos="5760"/>
        </w:tabs>
        <w:ind w:left="5760" w:hanging="360"/>
      </w:pPr>
    </w:lvl>
    <w:lvl w:ilvl="8" w:tplc="542ED146">
      <w:start w:val="1"/>
      <w:numFmt w:val="decimal"/>
      <w:lvlText w:val="%9."/>
      <w:lvlJc w:val="left"/>
      <w:pPr>
        <w:tabs>
          <w:tab w:val="num" w:pos="6480"/>
        </w:tabs>
        <w:ind w:left="6480" w:hanging="360"/>
      </w:pPr>
    </w:lvl>
  </w:abstractNum>
  <w:abstractNum w:abstractNumId="12" w15:restartNumberingAfterBreak="0">
    <w:nsid w:val="19AA3F8E"/>
    <w:multiLevelType w:val="hybridMultilevel"/>
    <w:tmpl w:val="3A30C898"/>
    <w:lvl w:ilvl="0" w:tplc="D84A2A4E">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1A490C56"/>
    <w:multiLevelType w:val="hybridMultilevel"/>
    <w:tmpl w:val="EB106DFC"/>
    <w:lvl w:ilvl="0" w:tplc="EB8C0724">
      <w:start w:val="1"/>
      <w:numFmt w:val="upperLetter"/>
      <w:lvlText w:val="%1."/>
      <w:lvlJc w:val="left"/>
      <w:pPr>
        <w:ind w:left="1100" w:hanging="454"/>
      </w:pPr>
      <w:rPr>
        <w:rFonts w:ascii="Arial" w:eastAsia="Arial" w:hAnsi="Arial" w:cs="Arial" w:hint="default"/>
        <w:b/>
        <w:bCs/>
        <w:color w:val="354F52"/>
        <w:w w:val="100"/>
        <w:sz w:val="29"/>
        <w:szCs w:val="29"/>
        <w:lang w:val="en-US" w:eastAsia="en-US" w:bidi="en-US"/>
      </w:rPr>
    </w:lvl>
    <w:lvl w:ilvl="1" w:tplc="65F0177C">
      <w:start w:val="1"/>
      <w:numFmt w:val="decimal"/>
      <w:lvlText w:val="%2)"/>
      <w:lvlJc w:val="left"/>
      <w:pPr>
        <w:ind w:left="1820" w:hanging="360"/>
      </w:pPr>
      <w:rPr>
        <w:rFonts w:ascii="Arial" w:eastAsia="Arial" w:hAnsi="Arial" w:cs="Arial" w:hint="default"/>
        <w:spacing w:val="-1"/>
        <w:w w:val="99"/>
        <w:sz w:val="20"/>
        <w:szCs w:val="20"/>
        <w:lang w:val="en-US" w:eastAsia="en-US" w:bidi="en-US"/>
      </w:rPr>
    </w:lvl>
    <w:lvl w:ilvl="2" w:tplc="71345D9A">
      <w:numFmt w:val="bullet"/>
      <w:lvlText w:val="•"/>
      <w:lvlJc w:val="left"/>
      <w:pPr>
        <w:ind w:left="2900" w:hanging="360"/>
      </w:pPr>
      <w:rPr>
        <w:rFonts w:hint="default"/>
        <w:lang w:val="en-US" w:eastAsia="en-US" w:bidi="en-US"/>
      </w:rPr>
    </w:lvl>
    <w:lvl w:ilvl="3" w:tplc="346A3D6E">
      <w:numFmt w:val="bullet"/>
      <w:lvlText w:val="•"/>
      <w:lvlJc w:val="left"/>
      <w:pPr>
        <w:ind w:left="3980" w:hanging="360"/>
      </w:pPr>
      <w:rPr>
        <w:rFonts w:hint="default"/>
        <w:lang w:val="en-US" w:eastAsia="en-US" w:bidi="en-US"/>
      </w:rPr>
    </w:lvl>
    <w:lvl w:ilvl="4" w:tplc="FBF0EF34">
      <w:numFmt w:val="bullet"/>
      <w:lvlText w:val="•"/>
      <w:lvlJc w:val="left"/>
      <w:pPr>
        <w:ind w:left="5060" w:hanging="360"/>
      </w:pPr>
      <w:rPr>
        <w:rFonts w:hint="default"/>
        <w:lang w:val="en-US" w:eastAsia="en-US" w:bidi="en-US"/>
      </w:rPr>
    </w:lvl>
    <w:lvl w:ilvl="5" w:tplc="260C0DD6">
      <w:numFmt w:val="bullet"/>
      <w:lvlText w:val="•"/>
      <w:lvlJc w:val="left"/>
      <w:pPr>
        <w:ind w:left="6140" w:hanging="360"/>
      </w:pPr>
      <w:rPr>
        <w:rFonts w:hint="default"/>
        <w:lang w:val="en-US" w:eastAsia="en-US" w:bidi="en-US"/>
      </w:rPr>
    </w:lvl>
    <w:lvl w:ilvl="6" w:tplc="2F265346">
      <w:numFmt w:val="bullet"/>
      <w:lvlText w:val="•"/>
      <w:lvlJc w:val="left"/>
      <w:pPr>
        <w:ind w:left="7220" w:hanging="360"/>
      </w:pPr>
      <w:rPr>
        <w:rFonts w:hint="default"/>
        <w:lang w:val="en-US" w:eastAsia="en-US" w:bidi="en-US"/>
      </w:rPr>
    </w:lvl>
    <w:lvl w:ilvl="7" w:tplc="3C666C02">
      <w:numFmt w:val="bullet"/>
      <w:lvlText w:val="•"/>
      <w:lvlJc w:val="left"/>
      <w:pPr>
        <w:ind w:left="8300" w:hanging="360"/>
      </w:pPr>
      <w:rPr>
        <w:rFonts w:hint="default"/>
        <w:lang w:val="en-US" w:eastAsia="en-US" w:bidi="en-US"/>
      </w:rPr>
    </w:lvl>
    <w:lvl w:ilvl="8" w:tplc="F4F27142">
      <w:numFmt w:val="bullet"/>
      <w:lvlText w:val="•"/>
      <w:lvlJc w:val="left"/>
      <w:pPr>
        <w:ind w:left="9380" w:hanging="360"/>
      </w:pPr>
      <w:rPr>
        <w:rFonts w:hint="default"/>
        <w:lang w:val="en-US" w:eastAsia="en-US" w:bidi="en-US"/>
      </w:rPr>
    </w:lvl>
  </w:abstractNum>
  <w:abstractNum w:abstractNumId="14" w15:restartNumberingAfterBreak="0">
    <w:nsid w:val="1A5273F6"/>
    <w:multiLevelType w:val="hybridMultilevel"/>
    <w:tmpl w:val="CF3E3A90"/>
    <w:lvl w:ilvl="0" w:tplc="036EE374">
      <w:numFmt w:val="bullet"/>
      <w:lvlText w:val=""/>
      <w:lvlJc w:val="left"/>
      <w:pPr>
        <w:ind w:left="1460" w:hanging="360"/>
      </w:pPr>
      <w:rPr>
        <w:rFonts w:ascii="Symbol" w:eastAsia="Symbol" w:hAnsi="Symbol" w:cs="Symbol" w:hint="default"/>
        <w:w w:val="100"/>
        <w:sz w:val="24"/>
        <w:szCs w:val="24"/>
        <w:lang w:val="en-US" w:eastAsia="en-US" w:bidi="en-US"/>
      </w:rPr>
    </w:lvl>
    <w:lvl w:ilvl="1" w:tplc="5DC26C70">
      <w:numFmt w:val="bullet"/>
      <w:lvlText w:val="•"/>
      <w:lvlJc w:val="left"/>
      <w:pPr>
        <w:ind w:left="2390" w:hanging="360"/>
      </w:pPr>
      <w:rPr>
        <w:rFonts w:hint="default"/>
        <w:lang w:val="en-US" w:eastAsia="en-US" w:bidi="en-US"/>
      </w:rPr>
    </w:lvl>
    <w:lvl w:ilvl="2" w:tplc="76B6A246">
      <w:numFmt w:val="bullet"/>
      <w:lvlText w:val="•"/>
      <w:lvlJc w:val="left"/>
      <w:pPr>
        <w:ind w:left="3320" w:hanging="360"/>
      </w:pPr>
      <w:rPr>
        <w:rFonts w:hint="default"/>
        <w:lang w:val="en-US" w:eastAsia="en-US" w:bidi="en-US"/>
      </w:rPr>
    </w:lvl>
    <w:lvl w:ilvl="3" w:tplc="EC1A4176">
      <w:numFmt w:val="bullet"/>
      <w:lvlText w:val="•"/>
      <w:lvlJc w:val="left"/>
      <w:pPr>
        <w:ind w:left="4250" w:hanging="360"/>
      </w:pPr>
      <w:rPr>
        <w:rFonts w:hint="default"/>
        <w:lang w:val="en-US" w:eastAsia="en-US" w:bidi="en-US"/>
      </w:rPr>
    </w:lvl>
    <w:lvl w:ilvl="4" w:tplc="A31AA30A">
      <w:numFmt w:val="bullet"/>
      <w:lvlText w:val="•"/>
      <w:lvlJc w:val="left"/>
      <w:pPr>
        <w:ind w:left="5180" w:hanging="360"/>
      </w:pPr>
      <w:rPr>
        <w:rFonts w:hint="default"/>
        <w:lang w:val="en-US" w:eastAsia="en-US" w:bidi="en-US"/>
      </w:rPr>
    </w:lvl>
    <w:lvl w:ilvl="5" w:tplc="2E6674E6">
      <w:numFmt w:val="bullet"/>
      <w:lvlText w:val="•"/>
      <w:lvlJc w:val="left"/>
      <w:pPr>
        <w:ind w:left="6110" w:hanging="360"/>
      </w:pPr>
      <w:rPr>
        <w:rFonts w:hint="default"/>
        <w:lang w:val="en-US" w:eastAsia="en-US" w:bidi="en-US"/>
      </w:rPr>
    </w:lvl>
    <w:lvl w:ilvl="6" w:tplc="19A2DC94">
      <w:numFmt w:val="bullet"/>
      <w:lvlText w:val="•"/>
      <w:lvlJc w:val="left"/>
      <w:pPr>
        <w:ind w:left="7040" w:hanging="360"/>
      </w:pPr>
      <w:rPr>
        <w:rFonts w:hint="default"/>
        <w:lang w:val="en-US" w:eastAsia="en-US" w:bidi="en-US"/>
      </w:rPr>
    </w:lvl>
    <w:lvl w:ilvl="7" w:tplc="DCF4412E">
      <w:numFmt w:val="bullet"/>
      <w:lvlText w:val="•"/>
      <w:lvlJc w:val="left"/>
      <w:pPr>
        <w:ind w:left="7970" w:hanging="360"/>
      </w:pPr>
      <w:rPr>
        <w:rFonts w:hint="default"/>
        <w:lang w:val="en-US" w:eastAsia="en-US" w:bidi="en-US"/>
      </w:rPr>
    </w:lvl>
    <w:lvl w:ilvl="8" w:tplc="FD94BBE0">
      <w:numFmt w:val="bullet"/>
      <w:lvlText w:val="•"/>
      <w:lvlJc w:val="left"/>
      <w:pPr>
        <w:ind w:left="8900" w:hanging="360"/>
      </w:pPr>
      <w:rPr>
        <w:rFonts w:hint="default"/>
        <w:lang w:val="en-US" w:eastAsia="en-US" w:bidi="en-US"/>
      </w:rPr>
    </w:lvl>
  </w:abstractNum>
  <w:abstractNum w:abstractNumId="15" w15:restartNumberingAfterBreak="0">
    <w:nsid w:val="22E44D85"/>
    <w:multiLevelType w:val="hybridMultilevel"/>
    <w:tmpl w:val="6EC620C4"/>
    <w:lvl w:ilvl="0" w:tplc="7BAAAC9E">
      <w:start w:val="1"/>
      <w:numFmt w:val="lowerLetter"/>
      <w:lvlText w:val="(%1)"/>
      <w:lvlJc w:val="left"/>
      <w:pPr>
        <w:ind w:left="1182" w:hanging="257"/>
        <w:jc w:val="right"/>
      </w:pPr>
      <w:rPr>
        <w:rFonts w:ascii="Arial" w:eastAsia="Arial" w:hAnsi="Arial" w:cs="Arial" w:hint="default"/>
        <w:spacing w:val="-2"/>
        <w:w w:val="100"/>
        <w:sz w:val="17"/>
        <w:szCs w:val="17"/>
        <w:lang w:val="en-US" w:eastAsia="en-US" w:bidi="en-US"/>
      </w:rPr>
    </w:lvl>
    <w:lvl w:ilvl="1" w:tplc="B99E8BE4">
      <w:numFmt w:val="bullet"/>
      <w:lvlText w:val="•"/>
      <w:lvlJc w:val="left"/>
      <w:pPr>
        <w:ind w:left="1420" w:hanging="257"/>
      </w:pPr>
      <w:rPr>
        <w:rFonts w:hint="default"/>
        <w:lang w:val="en-US" w:eastAsia="en-US" w:bidi="en-US"/>
      </w:rPr>
    </w:lvl>
    <w:lvl w:ilvl="2" w:tplc="2F6A484C">
      <w:numFmt w:val="bullet"/>
      <w:lvlText w:val="•"/>
      <w:lvlJc w:val="left"/>
      <w:pPr>
        <w:ind w:left="1931" w:hanging="257"/>
      </w:pPr>
      <w:rPr>
        <w:rFonts w:hint="default"/>
        <w:lang w:val="en-US" w:eastAsia="en-US" w:bidi="en-US"/>
      </w:rPr>
    </w:lvl>
    <w:lvl w:ilvl="3" w:tplc="0052ADE2">
      <w:numFmt w:val="bullet"/>
      <w:lvlText w:val="•"/>
      <w:lvlJc w:val="left"/>
      <w:pPr>
        <w:ind w:left="2443" w:hanging="257"/>
      </w:pPr>
      <w:rPr>
        <w:rFonts w:hint="default"/>
        <w:lang w:val="en-US" w:eastAsia="en-US" w:bidi="en-US"/>
      </w:rPr>
    </w:lvl>
    <w:lvl w:ilvl="4" w:tplc="52FCE178">
      <w:numFmt w:val="bullet"/>
      <w:lvlText w:val="•"/>
      <w:lvlJc w:val="left"/>
      <w:pPr>
        <w:ind w:left="2955" w:hanging="257"/>
      </w:pPr>
      <w:rPr>
        <w:rFonts w:hint="default"/>
        <w:lang w:val="en-US" w:eastAsia="en-US" w:bidi="en-US"/>
      </w:rPr>
    </w:lvl>
    <w:lvl w:ilvl="5" w:tplc="56BCE54E">
      <w:numFmt w:val="bullet"/>
      <w:lvlText w:val="•"/>
      <w:lvlJc w:val="left"/>
      <w:pPr>
        <w:ind w:left="3467" w:hanging="257"/>
      </w:pPr>
      <w:rPr>
        <w:rFonts w:hint="default"/>
        <w:lang w:val="en-US" w:eastAsia="en-US" w:bidi="en-US"/>
      </w:rPr>
    </w:lvl>
    <w:lvl w:ilvl="6" w:tplc="7F9E78D8">
      <w:numFmt w:val="bullet"/>
      <w:lvlText w:val="•"/>
      <w:lvlJc w:val="left"/>
      <w:pPr>
        <w:ind w:left="3978" w:hanging="257"/>
      </w:pPr>
      <w:rPr>
        <w:rFonts w:hint="default"/>
        <w:lang w:val="en-US" w:eastAsia="en-US" w:bidi="en-US"/>
      </w:rPr>
    </w:lvl>
    <w:lvl w:ilvl="7" w:tplc="7AB62952">
      <w:numFmt w:val="bullet"/>
      <w:lvlText w:val="•"/>
      <w:lvlJc w:val="left"/>
      <w:pPr>
        <w:ind w:left="4490" w:hanging="257"/>
      </w:pPr>
      <w:rPr>
        <w:rFonts w:hint="default"/>
        <w:lang w:val="en-US" w:eastAsia="en-US" w:bidi="en-US"/>
      </w:rPr>
    </w:lvl>
    <w:lvl w:ilvl="8" w:tplc="A0FA276E">
      <w:numFmt w:val="bullet"/>
      <w:lvlText w:val="•"/>
      <w:lvlJc w:val="left"/>
      <w:pPr>
        <w:ind w:left="5002" w:hanging="257"/>
      </w:pPr>
      <w:rPr>
        <w:rFonts w:hint="default"/>
        <w:lang w:val="en-US" w:eastAsia="en-US" w:bidi="en-US"/>
      </w:rPr>
    </w:lvl>
  </w:abstractNum>
  <w:abstractNum w:abstractNumId="16" w15:restartNumberingAfterBreak="0">
    <w:nsid w:val="23AB021B"/>
    <w:multiLevelType w:val="hybridMultilevel"/>
    <w:tmpl w:val="E0B8856E"/>
    <w:lvl w:ilvl="0" w:tplc="2BF2585C">
      <w:start w:val="1"/>
      <w:numFmt w:val="decimal"/>
      <w:lvlText w:val="(%1)"/>
      <w:lvlJc w:val="left"/>
      <w:pPr>
        <w:ind w:left="2120" w:hanging="300"/>
      </w:pPr>
      <w:rPr>
        <w:rFonts w:ascii="Arial" w:eastAsia="Arial" w:hAnsi="Arial" w:cs="Arial" w:hint="default"/>
        <w:w w:val="99"/>
        <w:sz w:val="20"/>
        <w:szCs w:val="20"/>
        <w:lang w:val="en-US" w:eastAsia="en-US" w:bidi="en-US"/>
      </w:rPr>
    </w:lvl>
    <w:lvl w:ilvl="1" w:tplc="4868444E">
      <w:start w:val="1"/>
      <w:numFmt w:val="lowerRoman"/>
      <w:lvlText w:val="(%2)"/>
      <w:lvlJc w:val="left"/>
      <w:pPr>
        <w:ind w:left="1820" w:hanging="233"/>
      </w:pPr>
      <w:rPr>
        <w:rFonts w:ascii="Arial" w:eastAsia="Arial" w:hAnsi="Arial" w:cs="Arial" w:hint="default"/>
        <w:spacing w:val="-2"/>
        <w:w w:val="99"/>
        <w:sz w:val="20"/>
        <w:szCs w:val="20"/>
        <w:lang w:val="en-US" w:eastAsia="en-US" w:bidi="en-US"/>
      </w:rPr>
    </w:lvl>
    <w:lvl w:ilvl="2" w:tplc="B34E3CA8">
      <w:numFmt w:val="bullet"/>
      <w:lvlText w:val="•"/>
      <w:lvlJc w:val="left"/>
      <w:pPr>
        <w:ind w:left="3166" w:hanging="233"/>
      </w:pPr>
      <w:rPr>
        <w:rFonts w:hint="default"/>
        <w:lang w:val="en-US" w:eastAsia="en-US" w:bidi="en-US"/>
      </w:rPr>
    </w:lvl>
    <w:lvl w:ilvl="3" w:tplc="548ACC40">
      <w:numFmt w:val="bullet"/>
      <w:lvlText w:val="•"/>
      <w:lvlJc w:val="left"/>
      <w:pPr>
        <w:ind w:left="4213" w:hanging="233"/>
      </w:pPr>
      <w:rPr>
        <w:rFonts w:hint="default"/>
        <w:lang w:val="en-US" w:eastAsia="en-US" w:bidi="en-US"/>
      </w:rPr>
    </w:lvl>
    <w:lvl w:ilvl="4" w:tplc="600E5F2C">
      <w:numFmt w:val="bullet"/>
      <w:lvlText w:val="•"/>
      <w:lvlJc w:val="left"/>
      <w:pPr>
        <w:ind w:left="5260" w:hanging="233"/>
      </w:pPr>
      <w:rPr>
        <w:rFonts w:hint="default"/>
        <w:lang w:val="en-US" w:eastAsia="en-US" w:bidi="en-US"/>
      </w:rPr>
    </w:lvl>
    <w:lvl w:ilvl="5" w:tplc="8B6E7332">
      <w:numFmt w:val="bullet"/>
      <w:lvlText w:val="•"/>
      <w:lvlJc w:val="left"/>
      <w:pPr>
        <w:ind w:left="6306" w:hanging="233"/>
      </w:pPr>
      <w:rPr>
        <w:rFonts w:hint="default"/>
        <w:lang w:val="en-US" w:eastAsia="en-US" w:bidi="en-US"/>
      </w:rPr>
    </w:lvl>
    <w:lvl w:ilvl="6" w:tplc="D2E081FC">
      <w:numFmt w:val="bullet"/>
      <w:lvlText w:val="•"/>
      <w:lvlJc w:val="left"/>
      <w:pPr>
        <w:ind w:left="7353" w:hanging="233"/>
      </w:pPr>
      <w:rPr>
        <w:rFonts w:hint="default"/>
        <w:lang w:val="en-US" w:eastAsia="en-US" w:bidi="en-US"/>
      </w:rPr>
    </w:lvl>
    <w:lvl w:ilvl="7" w:tplc="381CE59E">
      <w:numFmt w:val="bullet"/>
      <w:lvlText w:val="•"/>
      <w:lvlJc w:val="left"/>
      <w:pPr>
        <w:ind w:left="8400" w:hanging="233"/>
      </w:pPr>
      <w:rPr>
        <w:rFonts w:hint="default"/>
        <w:lang w:val="en-US" w:eastAsia="en-US" w:bidi="en-US"/>
      </w:rPr>
    </w:lvl>
    <w:lvl w:ilvl="8" w:tplc="72F238D4">
      <w:numFmt w:val="bullet"/>
      <w:lvlText w:val="•"/>
      <w:lvlJc w:val="left"/>
      <w:pPr>
        <w:ind w:left="9446" w:hanging="233"/>
      </w:pPr>
      <w:rPr>
        <w:rFonts w:hint="default"/>
        <w:lang w:val="en-US" w:eastAsia="en-US" w:bidi="en-US"/>
      </w:rPr>
    </w:lvl>
  </w:abstractNum>
  <w:abstractNum w:abstractNumId="17" w15:restartNumberingAfterBreak="0">
    <w:nsid w:val="265429C0"/>
    <w:multiLevelType w:val="hybridMultilevel"/>
    <w:tmpl w:val="77241374"/>
    <w:lvl w:ilvl="0" w:tplc="88D49FCA">
      <w:start w:val="1"/>
      <w:numFmt w:val="decimal"/>
      <w:lvlText w:val="%1."/>
      <w:lvlJc w:val="left"/>
      <w:pPr>
        <w:ind w:left="1460" w:hanging="720"/>
      </w:pPr>
      <w:rPr>
        <w:rFonts w:ascii="Calibri" w:eastAsia="Calibri" w:hAnsi="Calibri" w:cs="Calibri" w:hint="default"/>
        <w:color w:val="auto"/>
        <w:spacing w:val="0"/>
        <w:w w:val="100"/>
        <w:sz w:val="24"/>
        <w:szCs w:val="24"/>
        <w:lang w:val="en-US" w:eastAsia="en-US" w:bidi="en-US"/>
      </w:rPr>
    </w:lvl>
    <w:lvl w:ilvl="1" w:tplc="FFFFFFFF">
      <w:numFmt w:val="bullet"/>
      <w:lvlText w:val="•"/>
      <w:lvlJc w:val="left"/>
      <w:pPr>
        <w:ind w:left="2390" w:hanging="720"/>
      </w:pPr>
      <w:rPr>
        <w:rFonts w:hint="default"/>
        <w:lang w:val="en-US" w:eastAsia="en-US" w:bidi="en-US"/>
      </w:rPr>
    </w:lvl>
    <w:lvl w:ilvl="2" w:tplc="FFFFFFFF">
      <w:numFmt w:val="bullet"/>
      <w:lvlText w:val="•"/>
      <w:lvlJc w:val="left"/>
      <w:pPr>
        <w:ind w:left="3320" w:hanging="720"/>
      </w:pPr>
      <w:rPr>
        <w:rFonts w:hint="default"/>
        <w:lang w:val="en-US" w:eastAsia="en-US" w:bidi="en-US"/>
      </w:rPr>
    </w:lvl>
    <w:lvl w:ilvl="3" w:tplc="FFFFFFFF">
      <w:numFmt w:val="bullet"/>
      <w:lvlText w:val="•"/>
      <w:lvlJc w:val="left"/>
      <w:pPr>
        <w:ind w:left="4250" w:hanging="720"/>
      </w:pPr>
      <w:rPr>
        <w:rFonts w:hint="default"/>
        <w:lang w:val="en-US" w:eastAsia="en-US" w:bidi="en-US"/>
      </w:rPr>
    </w:lvl>
    <w:lvl w:ilvl="4" w:tplc="FFFFFFFF">
      <w:numFmt w:val="bullet"/>
      <w:lvlText w:val="•"/>
      <w:lvlJc w:val="left"/>
      <w:pPr>
        <w:ind w:left="5180" w:hanging="720"/>
      </w:pPr>
      <w:rPr>
        <w:rFonts w:hint="default"/>
        <w:lang w:val="en-US" w:eastAsia="en-US" w:bidi="en-US"/>
      </w:rPr>
    </w:lvl>
    <w:lvl w:ilvl="5" w:tplc="FFFFFFFF">
      <w:numFmt w:val="bullet"/>
      <w:lvlText w:val="•"/>
      <w:lvlJc w:val="left"/>
      <w:pPr>
        <w:ind w:left="6110" w:hanging="720"/>
      </w:pPr>
      <w:rPr>
        <w:rFonts w:hint="default"/>
        <w:lang w:val="en-US" w:eastAsia="en-US" w:bidi="en-US"/>
      </w:rPr>
    </w:lvl>
    <w:lvl w:ilvl="6" w:tplc="FFFFFFFF">
      <w:numFmt w:val="bullet"/>
      <w:lvlText w:val="•"/>
      <w:lvlJc w:val="left"/>
      <w:pPr>
        <w:ind w:left="7040" w:hanging="720"/>
      </w:pPr>
      <w:rPr>
        <w:rFonts w:hint="default"/>
        <w:lang w:val="en-US" w:eastAsia="en-US" w:bidi="en-US"/>
      </w:rPr>
    </w:lvl>
    <w:lvl w:ilvl="7" w:tplc="FFFFFFFF">
      <w:numFmt w:val="bullet"/>
      <w:lvlText w:val="•"/>
      <w:lvlJc w:val="left"/>
      <w:pPr>
        <w:ind w:left="7970" w:hanging="720"/>
      </w:pPr>
      <w:rPr>
        <w:rFonts w:hint="default"/>
        <w:lang w:val="en-US" w:eastAsia="en-US" w:bidi="en-US"/>
      </w:rPr>
    </w:lvl>
    <w:lvl w:ilvl="8" w:tplc="FFFFFFFF">
      <w:numFmt w:val="bullet"/>
      <w:lvlText w:val="•"/>
      <w:lvlJc w:val="left"/>
      <w:pPr>
        <w:ind w:left="8900" w:hanging="720"/>
      </w:pPr>
      <w:rPr>
        <w:rFonts w:hint="default"/>
        <w:lang w:val="en-US" w:eastAsia="en-US" w:bidi="en-US"/>
      </w:rPr>
    </w:lvl>
  </w:abstractNum>
  <w:abstractNum w:abstractNumId="18" w15:restartNumberingAfterBreak="0">
    <w:nsid w:val="302717D7"/>
    <w:multiLevelType w:val="hybridMultilevel"/>
    <w:tmpl w:val="5E8C9530"/>
    <w:lvl w:ilvl="0" w:tplc="861C840C">
      <w:start w:val="1"/>
      <w:numFmt w:val="decimal"/>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9" w15:restartNumberingAfterBreak="0">
    <w:nsid w:val="32E66740"/>
    <w:multiLevelType w:val="hybridMultilevel"/>
    <w:tmpl w:val="9B8E224C"/>
    <w:lvl w:ilvl="0" w:tplc="209AFEDA">
      <w:start w:val="5"/>
      <w:numFmt w:val="decimal"/>
      <w:lvlText w:val="%1."/>
      <w:lvlJc w:val="left"/>
      <w:pPr>
        <w:ind w:left="744" w:hanging="379"/>
      </w:pPr>
      <w:rPr>
        <w:rFonts w:ascii="Arial" w:eastAsia="Arial" w:hAnsi="Arial" w:cs="Arial" w:hint="default"/>
        <w:b/>
        <w:bCs/>
        <w:spacing w:val="-2"/>
        <w:w w:val="100"/>
        <w:sz w:val="17"/>
        <w:szCs w:val="17"/>
        <w:lang w:val="en-US" w:eastAsia="en-US" w:bidi="en-US"/>
      </w:rPr>
    </w:lvl>
    <w:lvl w:ilvl="1" w:tplc="B35A0768">
      <w:start w:val="1"/>
      <w:numFmt w:val="lowerLetter"/>
      <w:lvlText w:val="(%2)"/>
      <w:lvlJc w:val="left"/>
      <w:pPr>
        <w:ind w:left="1123" w:hanging="394"/>
      </w:pPr>
      <w:rPr>
        <w:rFonts w:ascii="Arial" w:eastAsia="Arial" w:hAnsi="Arial" w:cs="Arial" w:hint="default"/>
        <w:spacing w:val="-4"/>
        <w:w w:val="100"/>
        <w:sz w:val="17"/>
        <w:szCs w:val="17"/>
        <w:lang w:val="en-US" w:eastAsia="en-US" w:bidi="en-US"/>
      </w:rPr>
    </w:lvl>
    <w:lvl w:ilvl="2" w:tplc="9FB21408">
      <w:start w:val="1"/>
      <w:numFmt w:val="lowerRoman"/>
      <w:lvlText w:val="(%3)"/>
      <w:lvlJc w:val="left"/>
      <w:pPr>
        <w:ind w:left="1723" w:hanging="634"/>
      </w:pPr>
      <w:rPr>
        <w:rFonts w:ascii="Arial" w:eastAsia="Arial" w:hAnsi="Arial" w:cs="Arial" w:hint="default"/>
        <w:spacing w:val="-22"/>
        <w:w w:val="100"/>
        <w:sz w:val="17"/>
        <w:szCs w:val="17"/>
        <w:lang w:val="en-US" w:eastAsia="en-US" w:bidi="en-US"/>
      </w:rPr>
    </w:lvl>
    <w:lvl w:ilvl="3" w:tplc="F842A302">
      <w:numFmt w:val="bullet"/>
      <w:lvlText w:val="•"/>
      <w:lvlJc w:val="left"/>
      <w:pPr>
        <w:ind w:left="2146" w:hanging="634"/>
      </w:pPr>
      <w:rPr>
        <w:rFonts w:hint="default"/>
        <w:lang w:val="en-US" w:eastAsia="en-US" w:bidi="en-US"/>
      </w:rPr>
    </w:lvl>
    <w:lvl w:ilvl="4" w:tplc="12DCD2B8">
      <w:numFmt w:val="bullet"/>
      <w:lvlText w:val="•"/>
      <w:lvlJc w:val="left"/>
      <w:pPr>
        <w:ind w:left="2572" w:hanging="634"/>
      </w:pPr>
      <w:rPr>
        <w:rFonts w:hint="default"/>
        <w:lang w:val="en-US" w:eastAsia="en-US" w:bidi="en-US"/>
      </w:rPr>
    </w:lvl>
    <w:lvl w:ilvl="5" w:tplc="6500408C">
      <w:numFmt w:val="bullet"/>
      <w:lvlText w:val="•"/>
      <w:lvlJc w:val="left"/>
      <w:pPr>
        <w:ind w:left="2999" w:hanging="634"/>
      </w:pPr>
      <w:rPr>
        <w:rFonts w:hint="default"/>
        <w:lang w:val="en-US" w:eastAsia="en-US" w:bidi="en-US"/>
      </w:rPr>
    </w:lvl>
    <w:lvl w:ilvl="6" w:tplc="A85686BC">
      <w:numFmt w:val="bullet"/>
      <w:lvlText w:val="•"/>
      <w:lvlJc w:val="left"/>
      <w:pPr>
        <w:ind w:left="3425" w:hanging="634"/>
      </w:pPr>
      <w:rPr>
        <w:rFonts w:hint="default"/>
        <w:lang w:val="en-US" w:eastAsia="en-US" w:bidi="en-US"/>
      </w:rPr>
    </w:lvl>
    <w:lvl w:ilvl="7" w:tplc="81B8DD48">
      <w:numFmt w:val="bullet"/>
      <w:lvlText w:val="•"/>
      <w:lvlJc w:val="left"/>
      <w:pPr>
        <w:ind w:left="3852" w:hanging="634"/>
      </w:pPr>
      <w:rPr>
        <w:rFonts w:hint="default"/>
        <w:lang w:val="en-US" w:eastAsia="en-US" w:bidi="en-US"/>
      </w:rPr>
    </w:lvl>
    <w:lvl w:ilvl="8" w:tplc="C09EF630">
      <w:numFmt w:val="bullet"/>
      <w:lvlText w:val="•"/>
      <w:lvlJc w:val="left"/>
      <w:pPr>
        <w:ind w:left="4278" w:hanging="634"/>
      </w:pPr>
      <w:rPr>
        <w:rFonts w:hint="default"/>
        <w:lang w:val="en-US" w:eastAsia="en-US" w:bidi="en-US"/>
      </w:rPr>
    </w:lvl>
  </w:abstractNum>
  <w:abstractNum w:abstractNumId="20" w15:restartNumberingAfterBreak="0">
    <w:nsid w:val="33306C12"/>
    <w:multiLevelType w:val="hybridMultilevel"/>
    <w:tmpl w:val="9C2027FC"/>
    <w:lvl w:ilvl="0" w:tplc="3908487A">
      <w:start w:val="1"/>
      <w:numFmt w:val="decimal"/>
      <w:lvlText w:val="(%1)"/>
      <w:lvlJc w:val="left"/>
      <w:pPr>
        <w:ind w:left="1203" w:hanging="392"/>
      </w:pPr>
      <w:rPr>
        <w:rFonts w:hint="default"/>
        <w:w w:val="100"/>
        <w:lang w:val="en-US" w:eastAsia="en-US" w:bidi="en-US"/>
      </w:rPr>
    </w:lvl>
    <w:lvl w:ilvl="1" w:tplc="D91A4D8A">
      <w:numFmt w:val="bullet"/>
      <w:lvlText w:val="•"/>
      <w:lvlJc w:val="left"/>
      <w:pPr>
        <w:ind w:left="2234" w:hanging="392"/>
      </w:pPr>
      <w:rPr>
        <w:rFonts w:hint="default"/>
        <w:lang w:val="en-US" w:eastAsia="en-US" w:bidi="en-US"/>
      </w:rPr>
    </w:lvl>
    <w:lvl w:ilvl="2" w:tplc="1F8A5536">
      <w:numFmt w:val="bullet"/>
      <w:lvlText w:val="•"/>
      <w:lvlJc w:val="left"/>
      <w:pPr>
        <w:ind w:left="3268" w:hanging="392"/>
      </w:pPr>
      <w:rPr>
        <w:rFonts w:hint="default"/>
        <w:lang w:val="en-US" w:eastAsia="en-US" w:bidi="en-US"/>
      </w:rPr>
    </w:lvl>
    <w:lvl w:ilvl="3" w:tplc="5964EACE">
      <w:numFmt w:val="bullet"/>
      <w:lvlText w:val="•"/>
      <w:lvlJc w:val="left"/>
      <w:pPr>
        <w:ind w:left="4302" w:hanging="392"/>
      </w:pPr>
      <w:rPr>
        <w:rFonts w:hint="default"/>
        <w:lang w:val="en-US" w:eastAsia="en-US" w:bidi="en-US"/>
      </w:rPr>
    </w:lvl>
    <w:lvl w:ilvl="4" w:tplc="76226112">
      <w:numFmt w:val="bullet"/>
      <w:lvlText w:val="•"/>
      <w:lvlJc w:val="left"/>
      <w:pPr>
        <w:ind w:left="5336" w:hanging="392"/>
      </w:pPr>
      <w:rPr>
        <w:rFonts w:hint="default"/>
        <w:lang w:val="en-US" w:eastAsia="en-US" w:bidi="en-US"/>
      </w:rPr>
    </w:lvl>
    <w:lvl w:ilvl="5" w:tplc="7FE6F750">
      <w:numFmt w:val="bullet"/>
      <w:lvlText w:val="•"/>
      <w:lvlJc w:val="left"/>
      <w:pPr>
        <w:ind w:left="6370" w:hanging="392"/>
      </w:pPr>
      <w:rPr>
        <w:rFonts w:hint="default"/>
        <w:lang w:val="en-US" w:eastAsia="en-US" w:bidi="en-US"/>
      </w:rPr>
    </w:lvl>
    <w:lvl w:ilvl="6" w:tplc="5CF6D758">
      <w:numFmt w:val="bullet"/>
      <w:lvlText w:val="•"/>
      <w:lvlJc w:val="left"/>
      <w:pPr>
        <w:ind w:left="7404" w:hanging="392"/>
      </w:pPr>
      <w:rPr>
        <w:rFonts w:hint="default"/>
        <w:lang w:val="en-US" w:eastAsia="en-US" w:bidi="en-US"/>
      </w:rPr>
    </w:lvl>
    <w:lvl w:ilvl="7" w:tplc="EFF4EFE6">
      <w:numFmt w:val="bullet"/>
      <w:lvlText w:val="•"/>
      <w:lvlJc w:val="left"/>
      <w:pPr>
        <w:ind w:left="8438" w:hanging="392"/>
      </w:pPr>
      <w:rPr>
        <w:rFonts w:hint="default"/>
        <w:lang w:val="en-US" w:eastAsia="en-US" w:bidi="en-US"/>
      </w:rPr>
    </w:lvl>
    <w:lvl w:ilvl="8" w:tplc="E0722C8C">
      <w:numFmt w:val="bullet"/>
      <w:lvlText w:val="•"/>
      <w:lvlJc w:val="left"/>
      <w:pPr>
        <w:ind w:left="9472" w:hanging="392"/>
      </w:pPr>
      <w:rPr>
        <w:rFonts w:hint="default"/>
        <w:lang w:val="en-US" w:eastAsia="en-US" w:bidi="en-US"/>
      </w:rPr>
    </w:lvl>
  </w:abstractNum>
  <w:abstractNum w:abstractNumId="21" w15:restartNumberingAfterBreak="0">
    <w:nsid w:val="38223C63"/>
    <w:multiLevelType w:val="hybridMultilevel"/>
    <w:tmpl w:val="BDE0F218"/>
    <w:lvl w:ilvl="0" w:tplc="C4D2338E">
      <w:start w:val="1"/>
      <w:numFmt w:val="decimal"/>
      <w:lvlText w:val="%1."/>
      <w:lvlJc w:val="left"/>
      <w:pPr>
        <w:ind w:left="1460" w:hanging="720"/>
      </w:pPr>
      <w:rPr>
        <w:rFonts w:ascii="Calibri" w:eastAsia="Calibri" w:hAnsi="Calibri" w:cs="Calibri" w:hint="default"/>
        <w:spacing w:val="0"/>
        <w:w w:val="100"/>
        <w:sz w:val="24"/>
        <w:szCs w:val="24"/>
        <w:lang w:val="en-US" w:eastAsia="en-US" w:bidi="en-US"/>
      </w:rPr>
    </w:lvl>
    <w:lvl w:ilvl="1" w:tplc="291444DA">
      <w:numFmt w:val="bullet"/>
      <w:lvlText w:val="•"/>
      <w:lvlJc w:val="left"/>
      <w:pPr>
        <w:ind w:left="2390" w:hanging="720"/>
      </w:pPr>
      <w:rPr>
        <w:rFonts w:hint="default"/>
        <w:lang w:val="en-US" w:eastAsia="en-US" w:bidi="en-US"/>
      </w:rPr>
    </w:lvl>
    <w:lvl w:ilvl="2" w:tplc="F2F41D8E">
      <w:numFmt w:val="bullet"/>
      <w:lvlText w:val="•"/>
      <w:lvlJc w:val="left"/>
      <w:pPr>
        <w:ind w:left="3320" w:hanging="720"/>
      </w:pPr>
      <w:rPr>
        <w:rFonts w:hint="default"/>
        <w:lang w:val="en-US" w:eastAsia="en-US" w:bidi="en-US"/>
      </w:rPr>
    </w:lvl>
    <w:lvl w:ilvl="3" w:tplc="4E465394">
      <w:numFmt w:val="bullet"/>
      <w:lvlText w:val="•"/>
      <w:lvlJc w:val="left"/>
      <w:pPr>
        <w:ind w:left="4250" w:hanging="720"/>
      </w:pPr>
      <w:rPr>
        <w:rFonts w:hint="default"/>
        <w:lang w:val="en-US" w:eastAsia="en-US" w:bidi="en-US"/>
      </w:rPr>
    </w:lvl>
    <w:lvl w:ilvl="4" w:tplc="E33C3266">
      <w:numFmt w:val="bullet"/>
      <w:lvlText w:val="•"/>
      <w:lvlJc w:val="left"/>
      <w:pPr>
        <w:ind w:left="5180" w:hanging="720"/>
      </w:pPr>
      <w:rPr>
        <w:rFonts w:hint="default"/>
        <w:lang w:val="en-US" w:eastAsia="en-US" w:bidi="en-US"/>
      </w:rPr>
    </w:lvl>
    <w:lvl w:ilvl="5" w:tplc="FC2023FC">
      <w:numFmt w:val="bullet"/>
      <w:lvlText w:val="•"/>
      <w:lvlJc w:val="left"/>
      <w:pPr>
        <w:ind w:left="6110" w:hanging="720"/>
      </w:pPr>
      <w:rPr>
        <w:rFonts w:hint="default"/>
        <w:lang w:val="en-US" w:eastAsia="en-US" w:bidi="en-US"/>
      </w:rPr>
    </w:lvl>
    <w:lvl w:ilvl="6" w:tplc="BD1C5590">
      <w:numFmt w:val="bullet"/>
      <w:lvlText w:val="•"/>
      <w:lvlJc w:val="left"/>
      <w:pPr>
        <w:ind w:left="7040" w:hanging="720"/>
      </w:pPr>
      <w:rPr>
        <w:rFonts w:hint="default"/>
        <w:lang w:val="en-US" w:eastAsia="en-US" w:bidi="en-US"/>
      </w:rPr>
    </w:lvl>
    <w:lvl w:ilvl="7" w:tplc="DA84B68C">
      <w:numFmt w:val="bullet"/>
      <w:lvlText w:val="•"/>
      <w:lvlJc w:val="left"/>
      <w:pPr>
        <w:ind w:left="7970" w:hanging="720"/>
      </w:pPr>
      <w:rPr>
        <w:rFonts w:hint="default"/>
        <w:lang w:val="en-US" w:eastAsia="en-US" w:bidi="en-US"/>
      </w:rPr>
    </w:lvl>
    <w:lvl w:ilvl="8" w:tplc="8D382624">
      <w:numFmt w:val="bullet"/>
      <w:lvlText w:val="•"/>
      <w:lvlJc w:val="left"/>
      <w:pPr>
        <w:ind w:left="8900" w:hanging="720"/>
      </w:pPr>
      <w:rPr>
        <w:rFonts w:hint="default"/>
        <w:lang w:val="en-US" w:eastAsia="en-US" w:bidi="en-US"/>
      </w:rPr>
    </w:lvl>
  </w:abstractNum>
  <w:abstractNum w:abstractNumId="22" w15:restartNumberingAfterBreak="0">
    <w:nsid w:val="394125B2"/>
    <w:multiLevelType w:val="hybridMultilevel"/>
    <w:tmpl w:val="B8983084"/>
    <w:lvl w:ilvl="0" w:tplc="9BB294F0">
      <w:start w:val="1"/>
      <w:numFmt w:val="decimal"/>
      <w:lvlText w:val="%1)"/>
      <w:lvlJc w:val="left"/>
      <w:pPr>
        <w:ind w:left="1080" w:hanging="351"/>
      </w:pPr>
      <w:rPr>
        <w:rFonts w:ascii="Arial" w:eastAsia="Arial" w:hAnsi="Arial" w:cs="Arial" w:hint="default"/>
        <w:spacing w:val="-4"/>
        <w:w w:val="100"/>
        <w:sz w:val="17"/>
        <w:szCs w:val="17"/>
        <w:lang w:val="en-US" w:eastAsia="en-US" w:bidi="en-US"/>
      </w:rPr>
    </w:lvl>
    <w:lvl w:ilvl="1" w:tplc="3D684A7E">
      <w:numFmt w:val="bullet"/>
      <w:lvlText w:val="•"/>
      <w:lvlJc w:val="left"/>
      <w:pPr>
        <w:ind w:left="1525" w:hanging="351"/>
      </w:pPr>
      <w:rPr>
        <w:rFonts w:hint="default"/>
        <w:lang w:val="en-US" w:eastAsia="en-US" w:bidi="en-US"/>
      </w:rPr>
    </w:lvl>
    <w:lvl w:ilvl="2" w:tplc="41F6C64A">
      <w:numFmt w:val="bullet"/>
      <w:lvlText w:val="•"/>
      <w:lvlJc w:val="left"/>
      <w:pPr>
        <w:ind w:left="1971" w:hanging="351"/>
      </w:pPr>
      <w:rPr>
        <w:rFonts w:hint="default"/>
        <w:lang w:val="en-US" w:eastAsia="en-US" w:bidi="en-US"/>
      </w:rPr>
    </w:lvl>
    <w:lvl w:ilvl="3" w:tplc="C052ABF0">
      <w:numFmt w:val="bullet"/>
      <w:lvlText w:val="•"/>
      <w:lvlJc w:val="left"/>
      <w:pPr>
        <w:ind w:left="2416" w:hanging="351"/>
      </w:pPr>
      <w:rPr>
        <w:rFonts w:hint="default"/>
        <w:lang w:val="en-US" w:eastAsia="en-US" w:bidi="en-US"/>
      </w:rPr>
    </w:lvl>
    <w:lvl w:ilvl="4" w:tplc="85743AB0">
      <w:numFmt w:val="bullet"/>
      <w:lvlText w:val="•"/>
      <w:lvlJc w:val="left"/>
      <w:pPr>
        <w:ind w:left="2862" w:hanging="351"/>
      </w:pPr>
      <w:rPr>
        <w:rFonts w:hint="default"/>
        <w:lang w:val="en-US" w:eastAsia="en-US" w:bidi="en-US"/>
      </w:rPr>
    </w:lvl>
    <w:lvl w:ilvl="5" w:tplc="D2128C18">
      <w:numFmt w:val="bullet"/>
      <w:lvlText w:val="•"/>
      <w:lvlJc w:val="left"/>
      <w:pPr>
        <w:ind w:left="3307" w:hanging="351"/>
      </w:pPr>
      <w:rPr>
        <w:rFonts w:hint="default"/>
        <w:lang w:val="en-US" w:eastAsia="en-US" w:bidi="en-US"/>
      </w:rPr>
    </w:lvl>
    <w:lvl w:ilvl="6" w:tplc="13FAAED6">
      <w:numFmt w:val="bullet"/>
      <w:lvlText w:val="•"/>
      <w:lvlJc w:val="left"/>
      <w:pPr>
        <w:ind w:left="3753" w:hanging="351"/>
      </w:pPr>
      <w:rPr>
        <w:rFonts w:hint="default"/>
        <w:lang w:val="en-US" w:eastAsia="en-US" w:bidi="en-US"/>
      </w:rPr>
    </w:lvl>
    <w:lvl w:ilvl="7" w:tplc="EFCAC138">
      <w:numFmt w:val="bullet"/>
      <w:lvlText w:val="•"/>
      <w:lvlJc w:val="left"/>
      <w:pPr>
        <w:ind w:left="4198" w:hanging="351"/>
      </w:pPr>
      <w:rPr>
        <w:rFonts w:hint="default"/>
        <w:lang w:val="en-US" w:eastAsia="en-US" w:bidi="en-US"/>
      </w:rPr>
    </w:lvl>
    <w:lvl w:ilvl="8" w:tplc="2BAEFDE0">
      <w:numFmt w:val="bullet"/>
      <w:lvlText w:val="•"/>
      <w:lvlJc w:val="left"/>
      <w:pPr>
        <w:ind w:left="4644" w:hanging="351"/>
      </w:pPr>
      <w:rPr>
        <w:rFonts w:hint="default"/>
        <w:lang w:val="en-US" w:eastAsia="en-US" w:bidi="en-US"/>
      </w:rPr>
    </w:lvl>
  </w:abstractNum>
  <w:abstractNum w:abstractNumId="23" w15:restartNumberingAfterBreak="0">
    <w:nsid w:val="39547D26"/>
    <w:multiLevelType w:val="hybridMultilevel"/>
    <w:tmpl w:val="EEBC635C"/>
    <w:lvl w:ilvl="0" w:tplc="4894EAE0">
      <w:start w:val="1"/>
      <w:numFmt w:val="lowerLetter"/>
      <w:lvlText w:val="%1."/>
      <w:lvlJc w:val="left"/>
      <w:pPr>
        <w:ind w:left="1460" w:hanging="720"/>
      </w:pPr>
      <w:rPr>
        <w:rFonts w:ascii="Calibri" w:eastAsia="Calibri" w:hAnsi="Calibri" w:cs="Calibri" w:hint="default"/>
        <w:spacing w:val="0"/>
        <w:w w:val="100"/>
        <w:sz w:val="24"/>
        <w:szCs w:val="24"/>
        <w:lang w:val="en-US" w:eastAsia="en-US" w:bidi="en-US"/>
      </w:rPr>
    </w:lvl>
    <w:lvl w:ilvl="1" w:tplc="43F8FC7C">
      <w:numFmt w:val="bullet"/>
      <w:lvlText w:val=""/>
      <w:lvlJc w:val="left"/>
      <w:pPr>
        <w:ind w:left="1460" w:hanging="360"/>
      </w:pPr>
      <w:rPr>
        <w:rFonts w:ascii="Symbol" w:eastAsia="Symbol" w:hAnsi="Symbol" w:cs="Symbol" w:hint="default"/>
        <w:w w:val="100"/>
        <w:sz w:val="24"/>
        <w:szCs w:val="24"/>
        <w:lang w:val="en-US" w:eastAsia="en-US" w:bidi="en-US"/>
      </w:rPr>
    </w:lvl>
    <w:lvl w:ilvl="2" w:tplc="B1325FFC">
      <w:numFmt w:val="bullet"/>
      <w:lvlText w:val="•"/>
      <w:lvlJc w:val="left"/>
      <w:pPr>
        <w:ind w:left="3320" w:hanging="360"/>
      </w:pPr>
      <w:rPr>
        <w:rFonts w:hint="default"/>
        <w:lang w:val="en-US" w:eastAsia="en-US" w:bidi="en-US"/>
      </w:rPr>
    </w:lvl>
    <w:lvl w:ilvl="3" w:tplc="B8EA8210">
      <w:numFmt w:val="bullet"/>
      <w:lvlText w:val="•"/>
      <w:lvlJc w:val="left"/>
      <w:pPr>
        <w:ind w:left="4250" w:hanging="360"/>
      </w:pPr>
      <w:rPr>
        <w:rFonts w:hint="default"/>
        <w:lang w:val="en-US" w:eastAsia="en-US" w:bidi="en-US"/>
      </w:rPr>
    </w:lvl>
    <w:lvl w:ilvl="4" w:tplc="0A62BF62">
      <w:numFmt w:val="bullet"/>
      <w:lvlText w:val="•"/>
      <w:lvlJc w:val="left"/>
      <w:pPr>
        <w:ind w:left="5180" w:hanging="360"/>
      </w:pPr>
      <w:rPr>
        <w:rFonts w:hint="default"/>
        <w:lang w:val="en-US" w:eastAsia="en-US" w:bidi="en-US"/>
      </w:rPr>
    </w:lvl>
    <w:lvl w:ilvl="5" w:tplc="91A28DF4">
      <w:numFmt w:val="bullet"/>
      <w:lvlText w:val="•"/>
      <w:lvlJc w:val="left"/>
      <w:pPr>
        <w:ind w:left="6110" w:hanging="360"/>
      </w:pPr>
      <w:rPr>
        <w:rFonts w:hint="default"/>
        <w:lang w:val="en-US" w:eastAsia="en-US" w:bidi="en-US"/>
      </w:rPr>
    </w:lvl>
    <w:lvl w:ilvl="6" w:tplc="6528262E">
      <w:numFmt w:val="bullet"/>
      <w:lvlText w:val="•"/>
      <w:lvlJc w:val="left"/>
      <w:pPr>
        <w:ind w:left="7040" w:hanging="360"/>
      </w:pPr>
      <w:rPr>
        <w:rFonts w:hint="default"/>
        <w:lang w:val="en-US" w:eastAsia="en-US" w:bidi="en-US"/>
      </w:rPr>
    </w:lvl>
    <w:lvl w:ilvl="7" w:tplc="2D22ECB0">
      <w:numFmt w:val="bullet"/>
      <w:lvlText w:val="•"/>
      <w:lvlJc w:val="left"/>
      <w:pPr>
        <w:ind w:left="7970" w:hanging="360"/>
      </w:pPr>
      <w:rPr>
        <w:rFonts w:hint="default"/>
        <w:lang w:val="en-US" w:eastAsia="en-US" w:bidi="en-US"/>
      </w:rPr>
    </w:lvl>
    <w:lvl w:ilvl="8" w:tplc="E00E1A68">
      <w:numFmt w:val="bullet"/>
      <w:lvlText w:val="•"/>
      <w:lvlJc w:val="left"/>
      <w:pPr>
        <w:ind w:left="8900" w:hanging="360"/>
      </w:pPr>
      <w:rPr>
        <w:rFonts w:hint="default"/>
        <w:lang w:val="en-US" w:eastAsia="en-US" w:bidi="en-US"/>
      </w:rPr>
    </w:lvl>
  </w:abstractNum>
  <w:abstractNum w:abstractNumId="24" w15:restartNumberingAfterBreak="0">
    <w:nsid w:val="3FE338B3"/>
    <w:multiLevelType w:val="hybridMultilevel"/>
    <w:tmpl w:val="6144D0F6"/>
    <w:lvl w:ilvl="0" w:tplc="FFFFFFFF">
      <w:start w:val="1"/>
      <w:numFmt w:val="decimal"/>
      <w:lvlText w:val="%1."/>
      <w:lvlJc w:val="left"/>
      <w:pPr>
        <w:ind w:left="1100" w:hanging="360"/>
      </w:pPr>
      <w:rPr>
        <w:rFonts w:asciiTheme="minorHAnsi" w:eastAsia="Times New Roman" w:hAnsiTheme="minorHAnsi" w:cstheme="minorHAnsi" w:hint="default"/>
        <w:color w:val="000000"/>
      </w:rPr>
    </w:lvl>
    <w:lvl w:ilvl="1" w:tplc="FFFFFFFF">
      <w:start w:val="1"/>
      <w:numFmt w:val="lowerLetter"/>
      <w:lvlText w:val="%2."/>
      <w:lvlJc w:val="left"/>
      <w:pPr>
        <w:ind w:left="1820" w:hanging="360"/>
      </w:pPr>
    </w:lvl>
    <w:lvl w:ilvl="2" w:tplc="FFFFFFFF" w:tentative="1">
      <w:start w:val="1"/>
      <w:numFmt w:val="lowerRoman"/>
      <w:lvlText w:val="%3."/>
      <w:lvlJc w:val="right"/>
      <w:pPr>
        <w:ind w:left="2540" w:hanging="180"/>
      </w:pPr>
    </w:lvl>
    <w:lvl w:ilvl="3" w:tplc="FFFFFFFF" w:tentative="1">
      <w:start w:val="1"/>
      <w:numFmt w:val="decimal"/>
      <w:lvlText w:val="%4."/>
      <w:lvlJc w:val="left"/>
      <w:pPr>
        <w:ind w:left="3260" w:hanging="360"/>
      </w:pPr>
    </w:lvl>
    <w:lvl w:ilvl="4" w:tplc="FFFFFFFF" w:tentative="1">
      <w:start w:val="1"/>
      <w:numFmt w:val="lowerLetter"/>
      <w:lvlText w:val="%5."/>
      <w:lvlJc w:val="left"/>
      <w:pPr>
        <w:ind w:left="3980" w:hanging="360"/>
      </w:pPr>
    </w:lvl>
    <w:lvl w:ilvl="5" w:tplc="FFFFFFFF" w:tentative="1">
      <w:start w:val="1"/>
      <w:numFmt w:val="lowerRoman"/>
      <w:lvlText w:val="%6."/>
      <w:lvlJc w:val="right"/>
      <w:pPr>
        <w:ind w:left="4700" w:hanging="180"/>
      </w:pPr>
    </w:lvl>
    <w:lvl w:ilvl="6" w:tplc="FFFFFFFF" w:tentative="1">
      <w:start w:val="1"/>
      <w:numFmt w:val="decimal"/>
      <w:lvlText w:val="%7."/>
      <w:lvlJc w:val="left"/>
      <w:pPr>
        <w:ind w:left="5420" w:hanging="360"/>
      </w:pPr>
    </w:lvl>
    <w:lvl w:ilvl="7" w:tplc="FFFFFFFF" w:tentative="1">
      <w:start w:val="1"/>
      <w:numFmt w:val="lowerLetter"/>
      <w:lvlText w:val="%8."/>
      <w:lvlJc w:val="left"/>
      <w:pPr>
        <w:ind w:left="6140" w:hanging="360"/>
      </w:pPr>
    </w:lvl>
    <w:lvl w:ilvl="8" w:tplc="FFFFFFFF" w:tentative="1">
      <w:start w:val="1"/>
      <w:numFmt w:val="lowerRoman"/>
      <w:lvlText w:val="%9."/>
      <w:lvlJc w:val="right"/>
      <w:pPr>
        <w:ind w:left="6860" w:hanging="180"/>
      </w:pPr>
    </w:lvl>
  </w:abstractNum>
  <w:abstractNum w:abstractNumId="25" w15:restartNumberingAfterBreak="0">
    <w:nsid w:val="42265F53"/>
    <w:multiLevelType w:val="hybridMultilevel"/>
    <w:tmpl w:val="96C47AEA"/>
    <w:lvl w:ilvl="0" w:tplc="E550E0B8">
      <w:start w:val="1"/>
      <w:numFmt w:val="decimal"/>
      <w:lvlText w:val="%1."/>
      <w:lvlJc w:val="left"/>
      <w:pPr>
        <w:ind w:left="740" w:hanging="720"/>
      </w:pPr>
      <w:rPr>
        <w:rFonts w:ascii="Calibri" w:eastAsia="Calibri" w:hAnsi="Calibri" w:cs="Calibri" w:hint="default"/>
        <w:spacing w:val="-27"/>
        <w:w w:val="100"/>
        <w:sz w:val="24"/>
        <w:szCs w:val="24"/>
        <w:lang w:val="en-US" w:eastAsia="en-US" w:bidi="en-US"/>
      </w:rPr>
    </w:lvl>
    <w:lvl w:ilvl="1" w:tplc="98602C26">
      <w:start w:val="1"/>
      <w:numFmt w:val="lowerRoman"/>
      <w:lvlText w:val="%2."/>
      <w:lvlJc w:val="left"/>
      <w:pPr>
        <w:ind w:left="740" w:hanging="720"/>
      </w:pPr>
      <w:rPr>
        <w:rFonts w:ascii="Calibri" w:eastAsia="Calibri" w:hAnsi="Calibri" w:cs="Calibri" w:hint="default"/>
        <w:spacing w:val="0"/>
        <w:w w:val="100"/>
        <w:sz w:val="24"/>
        <w:szCs w:val="24"/>
        <w:lang w:val="en-US" w:eastAsia="en-US" w:bidi="en-US"/>
      </w:rPr>
    </w:lvl>
    <w:lvl w:ilvl="2" w:tplc="F28CAE1A">
      <w:numFmt w:val="bullet"/>
      <w:lvlText w:val="•"/>
      <w:lvlJc w:val="left"/>
      <w:pPr>
        <w:ind w:left="2744" w:hanging="720"/>
      </w:pPr>
      <w:rPr>
        <w:rFonts w:hint="default"/>
        <w:lang w:val="en-US" w:eastAsia="en-US" w:bidi="en-US"/>
      </w:rPr>
    </w:lvl>
    <w:lvl w:ilvl="3" w:tplc="BDE818BC">
      <w:numFmt w:val="bullet"/>
      <w:lvlText w:val="•"/>
      <w:lvlJc w:val="left"/>
      <w:pPr>
        <w:ind w:left="3746" w:hanging="720"/>
      </w:pPr>
      <w:rPr>
        <w:rFonts w:hint="default"/>
        <w:lang w:val="en-US" w:eastAsia="en-US" w:bidi="en-US"/>
      </w:rPr>
    </w:lvl>
    <w:lvl w:ilvl="4" w:tplc="4DA2CEE8">
      <w:numFmt w:val="bullet"/>
      <w:lvlText w:val="•"/>
      <w:lvlJc w:val="left"/>
      <w:pPr>
        <w:ind w:left="4748" w:hanging="720"/>
      </w:pPr>
      <w:rPr>
        <w:rFonts w:hint="default"/>
        <w:lang w:val="en-US" w:eastAsia="en-US" w:bidi="en-US"/>
      </w:rPr>
    </w:lvl>
    <w:lvl w:ilvl="5" w:tplc="461AA8C4">
      <w:numFmt w:val="bullet"/>
      <w:lvlText w:val="•"/>
      <w:lvlJc w:val="left"/>
      <w:pPr>
        <w:ind w:left="5750" w:hanging="720"/>
      </w:pPr>
      <w:rPr>
        <w:rFonts w:hint="default"/>
        <w:lang w:val="en-US" w:eastAsia="en-US" w:bidi="en-US"/>
      </w:rPr>
    </w:lvl>
    <w:lvl w:ilvl="6" w:tplc="05E0C34A">
      <w:numFmt w:val="bullet"/>
      <w:lvlText w:val="•"/>
      <w:lvlJc w:val="left"/>
      <w:pPr>
        <w:ind w:left="6752" w:hanging="720"/>
      </w:pPr>
      <w:rPr>
        <w:rFonts w:hint="default"/>
        <w:lang w:val="en-US" w:eastAsia="en-US" w:bidi="en-US"/>
      </w:rPr>
    </w:lvl>
    <w:lvl w:ilvl="7" w:tplc="A694191A">
      <w:numFmt w:val="bullet"/>
      <w:lvlText w:val="•"/>
      <w:lvlJc w:val="left"/>
      <w:pPr>
        <w:ind w:left="7754" w:hanging="720"/>
      </w:pPr>
      <w:rPr>
        <w:rFonts w:hint="default"/>
        <w:lang w:val="en-US" w:eastAsia="en-US" w:bidi="en-US"/>
      </w:rPr>
    </w:lvl>
    <w:lvl w:ilvl="8" w:tplc="7506FEBA">
      <w:numFmt w:val="bullet"/>
      <w:lvlText w:val="•"/>
      <w:lvlJc w:val="left"/>
      <w:pPr>
        <w:ind w:left="8756" w:hanging="720"/>
      </w:pPr>
      <w:rPr>
        <w:rFonts w:hint="default"/>
        <w:lang w:val="en-US" w:eastAsia="en-US" w:bidi="en-US"/>
      </w:rPr>
    </w:lvl>
  </w:abstractNum>
  <w:abstractNum w:abstractNumId="26" w15:restartNumberingAfterBreak="0">
    <w:nsid w:val="433204C1"/>
    <w:multiLevelType w:val="hybridMultilevel"/>
    <w:tmpl w:val="123E107E"/>
    <w:lvl w:ilvl="0" w:tplc="348E9E52">
      <w:start w:val="1"/>
      <w:numFmt w:val="upperLetter"/>
      <w:lvlText w:val="%1."/>
      <w:lvlJc w:val="left"/>
      <w:pPr>
        <w:ind w:left="1820" w:hanging="360"/>
      </w:pPr>
      <w:rPr>
        <w:rFonts w:ascii="Calibri" w:eastAsia="Calibri" w:hAnsi="Calibri" w:cs="Calibri" w:hint="default"/>
        <w:spacing w:val="-3"/>
        <w:w w:val="100"/>
        <w:sz w:val="24"/>
        <w:szCs w:val="24"/>
        <w:lang w:val="en-US" w:eastAsia="en-US" w:bidi="en-US"/>
      </w:rPr>
    </w:lvl>
    <w:lvl w:ilvl="1" w:tplc="277887E2">
      <w:numFmt w:val="bullet"/>
      <w:lvlText w:val="•"/>
      <w:lvlJc w:val="left"/>
      <w:pPr>
        <w:ind w:left="2714" w:hanging="360"/>
      </w:pPr>
      <w:rPr>
        <w:rFonts w:hint="default"/>
        <w:lang w:val="en-US" w:eastAsia="en-US" w:bidi="en-US"/>
      </w:rPr>
    </w:lvl>
    <w:lvl w:ilvl="2" w:tplc="500A05F4">
      <w:numFmt w:val="bullet"/>
      <w:lvlText w:val="•"/>
      <w:lvlJc w:val="left"/>
      <w:pPr>
        <w:ind w:left="3608" w:hanging="360"/>
      </w:pPr>
      <w:rPr>
        <w:rFonts w:hint="default"/>
        <w:lang w:val="en-US" w:eastAsia="en-US" w:bidi="en-US"/>
      </w:rPr>
    </w:lvl>
    <w:lvl w:ilvl="3" w:tplc="CF160684">
      <w:numFmt w:val="bullet"/>
      <w:lvlText w:val="•"/>
      <w:lvlJc w:val="left"/>
      <w:pPr>
        <w:ind w:left="4502" w:hanging="360"/>
      </w:pPr>
      <w:rPr>
        <w:rFonts w:hint="default"/>
        <w:lang w:val="en-US" w:eastAsia="en-US" w:bidi="en-US"/>
      </w:rPr>
    </w:lvl>
    <w:lvl w:ilvl="4" w:tplc="4566D7D4">
      <w:numFmt w:val="bullet"/>
      <w:lvlText w:val="•"/>
      <w:lvlJc w:val="left"/>
      <w:pPr>
        <w:ind w:left="5396" w:hanging="360"/>
      </w:pPr>
      <w:rPr>
        <w:rFonts w:hint="default"/>
        <w:lang w:val="en-US" w:eastAsia="en-US" w:bidi="en-US"/>
      </w:rPr>
    </w:lvl>
    <w:lvl w:ilvl="5" w:tplc="9C1C803E">
      <w:numFmt w:val="bullet"/>
      <w:lvlText w:val="•"/>
      <w:lvlJc w:val="left"/>
      <w:pPr>
        <w:ind w:left="6290" w:hanging="360"/>
      </w:pPr>
      <w:rPr>
        <w:rFonts w:hint="default"/>
        <w:lang w:val="en-US" w:eastAsia="en-US" w:bidi="en-US"/>
      </w:rPr>
    </w:lvl>
    <w:lvl w:ilvl="6" w:tplc="44CCA83E">
      <w:numFmt w:val="bullet"/>
      <w:lvlText w:val="•"/>
      <w:lvlJc w:val="left"/>
      <w:pPr>
        <w:ind w:left="7184" w:hanging="360"/>
      </w:pPr>
      <w:rPr>
        <w:rFonts w:hint="default"/>
        <w:lang w:val="en-US" w:eastAsia="en-US" w:bidi="en-US"/>
      </w:rPr>
    </w:lvl>
    <w:lvl w:ilvl="7" w:tplc="D26E81C4">
      <w:numFmt w:val="bullet"/>
      <w:lvlText w:val="•"/>
      <w:lvlJc w:val="left"/>
      <w:pPr>
        <w:ind w:left="8078" w:hanging="360"/>
      </w:pPr>
      <w:rPr>
        <w:rFonts w:hint="default"/>
        <w:lang w:val="en-US" w:eastAsia="en-US" w:bidi="en-US"/>
      </w:rPr>
    </w:lvl>
    <w:lvl w:ilvl="8" w:tplc="D260310E">
      <w:numFmt w:val="bullet"/>
      <w:lvlText w:val="•"/>
      <w:lvlJc w:val="left"/>
      <w:pPr>
        <w:ind w:left="8972" w:hanging="360"/>
      </w:pPr>
      <w:rPr>
        <w:rFonts w:hint="default"/>
        <w:lang w:val="en-US" w:eastAsia="en-US" w:bidi="en-US"/>
      </w:rPr>
    </w:lvl>
  </w:abstractNum>
  <w:abstractNum w:abstractNumId="27" w15:restartNumberingAfterBreak="0">
    <w:nsid w:val="4630741D"/>
    <w:multiLevelType w:val="hybridMultilevel"/>
    <w:tmpl w:val="EA347F1A"/>
    <w:lvl w:ilvl="0" w:tplc="5170C8E0">
      <w:start w:val="1"/>
      <w:numFmt w:val="decimal"/>
      <w:lvlText w:val="%1."/>
      <w:lvlJc w:val="left"/>
      <w:pPr>
        <w:ind w:left="1100" w:hanging="360"/>
      </w:pPr>
      <w:rPr>
        <w:rFonts w:asciiTheme="minorHAnsi" w:eastAsia="Times New Roman" w:hAnsiTheme="minorHAnsi" w:cstheme="minorHAnsi" w:hint="default"/>
        <w:color w:val="000000"/>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28" w15:restartNumberingAfterBreak="0">
    <w:nsid w:val="48773493"/>
    <w:multiLevelType w:val="hybridMultilevel"/>
    <w:tmpl w:val="ECE83C2A"/>
    <w:lvl w:ilvl="0" w:tplc="65608EC6">
      <w:start w:val="9"/>
      <w:numFmt w:val="upperLetter"/>
      <w:lvlText w:val="%1."/>
      <w:lvlJc w:val="left"/>
      <w:pPr>
        <w:ind w:left="1100" w:hanging="360"/>
      </w:pPr>
      <w:rPr>
        <w:rFonts w:asciiTheme="minorHAnsi" w:eastAsia="Times New Roman" w:hAnsiTheme="minorHAnsi" w:cstheme="minorHAnsi" w:hint="default"/>
        <w:color w:val="000000"/>
        <w:u w:val="single"/>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29" w15:restartNumberingAfterBreak="0">
    <w:nsid w:val="49626CF7"/>
    <w:multiLevelType w:val="hybridMultilevel"/>
    <w:tmpl w:val="DD8604B4"/>
    <w:lvl w:ilvl="0" w:tplc="F51000E0">
      <w:start w:val="1"/>
      <w:numFmt w:val="decimal"/>
      <w:lvlText w:val="%1."/>
      <w:lvlJc w:val="left"/>
      <w:pPr>
        <w:ind w:left="1100" w:hanging="360"/>
      </w:pPr>
      <w:rPr>
        <w:rFonts w:hint="default"/>
        <w:color w:val="365F91"/>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0" w15:restartNumberingAfterBreak="0">
    <w:nsid w:val="4D0E4F8C"/>
    <w:multiLevelType w:val="hybridMultilevel"/>
    <w:tmpl w:val="8B827950"/>
    <w:lvl w:ilvl="0" w:tplc="C00889DE">
      <w:start w:val="1"/>
      <w:numFmt w:val="decimal"/>
      <w:lvlText w:val="%1."/>
      <w:lvlJc w:val="left"/>
      <w:pPr>
        <w:ind w:left="1100" w:hanging="360"/>
      </w:pPr>
      <w:rPr>
        <w:rFonts w:asciiTheme="minorHAnsi" w:eastAsia="Times New Roman" w:hAnsiTheme="minorHAnsi" w:cstheme="minorHAnsi" w:hint="default"/>
        <w:color w:val="000000"/>
      </w:rPr>
    </w:lvl>
    <w:lvl w:ilvl="1" w:tplc="04090019">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1" w15:restartNumberingAfterBreak="0">
    <w:nsid w:val="4D7E1DF2"/>
    <w:multiLevelType w:val="hybridMultilevel"/>
    <w:tmpl w:val="291A46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47441C"/>
    <w:multiLevelType w:val="hybridMultilevel"/>
    <w:tmpl w:val="760E8AB0"/>
    <w:lvl w:ilvl="0" w:tplc="E682A750">
      <w:start w:val="1"/>
      <w:numFmt w:val="decimal"/>
      <w:lvlText w:val="%1."/>
      <w:lvlJc w:val="left"/>
      <w:pPr>
        <w:ind w:left="1460" w:hanging="720"/>
      </w:pPr>
      <w:rPr>
        <w:rFonts w:ascii="Calibri" w:eastAsia="Calibri" w:hAnsi="Calibri" w:cs="Calibri" w:hint="default"/>
        <w:spacing w:val="0"/>
        <w:w w:val="100"/>
        <w:sz w:val="24"/>
        <w:szCs w:val="24"/>
        <w:lang w:val="en-US" w:eastAsia="en-US" w:bidi="en-US"/>
      </w:rPr>
    </w:lvl>
    <w:lvl w:ilvl="1" w:tplc="3892AEF2">
      <w:numFmt w:val="bullet"/>
      <w:lvlText w:val="•"/>
      <w:lvlJc w:val="left"/>
      <w:pPr>
        <w:ind w:left="2390" w:hanging="720"/>
      </w:pPr>
      <w:rPr>
        <w:rFonts w:hint="default"/>
        <w:lang w:val="en-US" w:eastAsia="en-US" w:bidi="en-US"/>
      </w:rPr>
    </w:lvl>
    <w:lvl w:ilvl="2" w:tplc="E6749DE0">
      <w:numFmt w:val="bullet"/>
      <w:lvlText w:val="•"/>
      <w:lvlJc w:val="left"/>
      <w:pPr>
        <w:ind w:left="3320" w:hanging="720"/>
      </w:pPr>
      <w:rPr>
        <w:rFonts w:hint="default"/>
        <w:lang w:val="en-US" w:eastAsia="en-US" w:bidi="en-US"/>
      </w:rPr>
    </w:lvl>
    <w:lvl w:ilvl="3" w:tplc="0520F078">
      <w:numFmt w:val="bullet"/>
      <w:lvlText w:val="•"/>
      <w:lvlJc w:val="left"/>
      <w:pPr>
        <w:ind w:left="4250" w:hanging="720"/>
      </w:pPr>
      <w:rPr>
        <w:rFonts w:hint="default"/>
        <w:lang w:val="en-US" w:eastAsia="en-US" w:bidi="en-US"/>
      </w:rPr>
    </w:lvl>
    <w:lvl w:ilvl="4" w:tplc="D1CCF68E">
      <w:numFmt w:val="bullet"/>
      <w:lvlText w:val="•"/>
      <w:lvlJc w:val="left"/>
      <w:pPr>
        <w:ind w:left="5180" w:hanging="720"/>
      </w:pPr>
      <w:rPr>
        <w:rFonts w:hint="default"/>
        <w:lang w:val="en-US" w:eastAsia="en-US" w:bidi="en-US"/>
      </w:rPr>
    </w:lvl>
    <w:lvl w:ilvl="5" w:tplc="5C42AC1C">
      <w:numFmt w:val="bullet"/>
      <w:lvlText w:val="•"/>
      <w:lvlJc w:val="left"/>
      <w:pPr>
        <w:ind w:left="6110" w:hanging="720"/>
      </w:pPr>
      <w:rPr>
        <w:rFonts w:hint="default"/>
        <w:lang w:val="en-US" w:eastAsia="en-US" w:bidi="en-US"/>
      </w:rPr>
    </w:lvl>
    <w:lvl w:ilvl="6" w:tplc="1848F572">
      <w:numFmt w:val="bullet"/>
      <w:lvlText w:val="•"/>
      <w:lvlJc w:val="left"/>
      <w:pPr>
        <w:ind w:left="7040" w:hanging="720"/>
      </w:pPr>
      <w:rPr>
        <w:rFonts w:hint="default"/>
        <w:lang w:val="en-US" w:eastAsia="en-US" w:bidi="en-US"/>
      </w:rPr>
    </w:lvl>
    <w:lvl w:ilvl="7" w:tplc="B8B80EE8">
      <w:numFmt w:val="bullet"/>
      <w:lvlText w:val="•"/>
      <w:lvlJc w:val="left"/>
      <w:pPr>
        <w:ind w:left="7970" w:hanging="720"/>
      </w:pPr>
      <w:rPr>
        <w:rFonts w:hint="default"/>
        <w:lang w:val="en-US" w:eastAsia="en-US" w:bidi="en-US"/>
      </w:rPr>
    </w:lvl>
    <w:lvl w:ilvl="8" w:tplc="5B7E503C">
      <w:numFmt w:val="bullet"/>
      <w:lvlText w:val="•"/>
      <w:lvlJc w:val="left"/>
      <w:pPr>
        <w:ind w:left="8900" w:hanging="720"/>
      </w:pPr>
      <w:rPr>
        <w:rFonts w:hint="default"/>
        <w:lang w:val="en-US" w:eastAsia="en-US" w:bidi="en-US"/>
      </w:rPr>
    </w:lvl>
  </w:abstractNum>
  <w:abstractNum w:abstractNumId="33" w15:restartNumberingAfterBreak="0">
    <w:nsid w:val="4EC6538C"/>
    <w:multiLevelType w:val="hybridMultilevel"/>
    <w:tmpl w:val="92DEC3DA"/>
    <w:lvl w:ilvl="0" w:tplc="3992EFDA">
      <w:start w:val="1"/>
      <w:numFmt w:val="decimal"/>
      <w:lvlText w:val="%1."/>
      <w:lvlJc w:val="left"/>
      <w:pPr>
        <w:ind w:left="990" w:hanging="360"/>
      </w:pPr>
      <w:rPr>
        <w:rFonts w:hint="default"/>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 w15:restartNumberingAfterBreak="0">
    <w:nsid w:val="4F967D8B"/>
    <w:multiLevelType w:val="hybridMultilevel"/>
    <w:tmpl w:val="24F2D710"/>
    <w:lvl w:ilvl="0" w:tplc="083C53B0">
      <w:start w:val="1"/>
      <w:numFmt w:val="upperLetter"/>
      <w:lvlText w:val="%1."/>
      <w:lvlJc w:val="left"/>
      <w:pPr>
        <w:ind w:left="740" w:hanging="720"/>
      </w:pPr>
      <w:rPr>
        <w:rFonts w:ascii="Calibri" w:eastAsia="Calibri" w:hAnsi="Calibri" w:cs="Calibri" w:hint="default"/>
        <w:spacing w:val="-23"/>
        <w:w w:val="100"/>
        <w:sz w:val="24"/>
        <w:szCs w:val="24"/>
        <w:lang w:val="en-US" w:eastAsia="en-US" w:bidi="en-US"/>
      </w:rPr>
    </w:lvl>
    <w:lvl w:ilvl="1" w:tplc="1148712A">
      <w:start w:val="1"/>
      <w:numFmt w:val="decimal"/>
      <w:lvlText w:val="%2."/>
      <w:lvlJc w:val="left"/>
      <w:pPr>
        <w:ind w:left="740" w:hanging="720"/>
      </w:pPr>
      <w:rPr>
        <w:rFonts w:ascii="Calibri" w:eastAsia="Calibri" w:hAnsi="Calibri" w:cs="Calibri" w:hint="default"/>
        <w:spacing w:val="-19"/>
        <w:w w:val="100"/>
        <w:sz w:val="24"/>
        <w:szCs w:val="24"/>
        <w:lang w:val="en-US" w:eastAsia="en-US" w:bidi="en-US"/>
      </w:rPr>
    </w:lvl>
    <w:lvl w:ilvl="2" w:tplc="CBF042B0">
      <w:numFmt w:val="bullet"/>
      <w:lvlText w:val="•"/>
      <w:lvlJc w:val="left"/>
      <w:pPr>
        <w:ind w:left="2744" w:hanging="720"/>
      </w:pPr>
      <w:rPr>
        <w:rFonts w:hint="default"/>
        <w:lang w:val="en-US" w:eastAsia="en-US" w:bidi="en-US"/>
      </w:rPr>
    </w:lvl>
    <w:lvl w:ilvl="3" w:tplc="EFDC8186">
      <w:numFmt w:val="bullet"/>
      <w:lvlText w:val="•"/>
      <w:lvlJc w:val="left"/>
      <w:pPr>
        <w:ind w:left="3746" w:hanging="720"/>
      </w:pPr>
      <w:rPr>
        <w:rFonts w:hint="default"/>
        <w:lang w:val="en-US" w:eastAsia="en-US" w:bidi="en-US"/>
      </w:rPr>
    </w:lvl>
    <w:lvl w:ilvl="4" w:tplc="759C8658">
      <w:numFmt w:val="bullet"/>
      <w:lvlText w:val="•"/>
      <w:lvlJc w:val="left"/>
      <w:pPr>
        <w:ind w:left="4748" w:hanging="720"/>
      </w:pPr>
      <w:rPr>
        <w:rFonts w:hint="default"/>
        <w:lang w:val="en-US" w:eastAsia="en-US" w:bidi="en-US"/>
      </w:rPr>
    </w:lvl>
    <w:lvl w:ilvl="5" w:tplc="61903FA2">
      <w:numFmt w:val="bullet"/>
      <w:lvlText w:val="•"/>
      <w:lvlJc w:val="left"/>
      <w:pPr>
        <w:ind w:left="5750" w:hanging="720"/>
      </w:pPr>
      <w:rPr>
        <w:rFonts w:hint="default"/>
        <w:lang w:val="en-US" w:eastAsia="en-US" w:bidi="en-US"/>
      </w:rPr>
    </w:lvl>
    <w:lvl w:ilvl="6" w:tplc="BC0EE082">
      <w:numFmt w:val="bullet"/>
      <w:lvlText w:val="•"/>
      <w:lvlJc w:val="left"/>
      <w:pPr>
        <w:ind w:left="6752" w:hanging="720"/>
      </w:pPr>
      <w:rPr>
        <w:rFonts w:hint="default"/>
        <w:lang w:val="en-US" w:eastAsia="en-US" w:bidi="en-US"/>
      </w:rPr>
    </w:lvl>
    <w:lvl w:ilvl="7" w:tplc="61788F92">
      <w:numFmt w:val="bullet"/>
      <w:lvlText w:val="•"/>
      <w:lvlJc w:val="left"/>
      <w:pPr>
        <w:ind w:left="7754" w:hanging="720"/>
      </w:pPr>
      <w:rPr>
        <w:rFonts w:hint="default"/>
        <w:lang w:val="en-US" w:eastAsia="en-US" w:bidi="en-US"/>
      </w:rPr>
    </w:lvl>
    <w:lvl w:ilvl="8" w:tplc="5F92D00C">
      <w:numFmt w:val="bullet"/>
      <w:lvlText w:val="•"/>
      <w:lvlJc w:val="left"/>
      <w:pPr>
        <w:ind w:left="8756" w:hanging="720"/>
      </w:pPr>
      <w:rPr>
        <w:rFonts w:hint="default"/>
        <w:lang w:val="en-US" w:eastAsia="en-US" w:bidi="en-US"/>
      </w:rPr>
    </w:lvl>
  </w:abstractNum>
  <w:abstractNum w:abstractNumId="35" w15:restartNumberingAfterBreak="0">
    <w:nsid w:val="50B91DFB"/>
    <w:multiLevelType w:val="hybridMultilevel"/>
    <w:tmpl w:val="DEDA04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550D84"/>
    <w:multiLevelType w:val="hybridMultilevel"/>
    <w:tmpl w:val="4A144150"/>
    <w:lvl w:ilvl="0" w:tplc="05420BA6">
      <w:start w:val="1"/>
      <w:numFmt w:val="upperLetter"/>
      <w:lvlText w:val="%1."/>
      <w:lvlJc w:val="left"/>
      <w:pPr>
        <w:ind w:left="1465" w:hanging="365"/>
      </w:pPr>
      <w:rPr>
        <w:rFonts w:ascii="Trebuchet MS" w:eastAsia="Trebuchet MS" w:hAnsi="Trebuchet MS" w:cs="Trebuchet MS" w:hint="default"/>
        <w:b/>
        <w:bCs/>
        <w:color w:val="354F52"/>
        <w:spacing w:val="-1"/>
        <w:w w:val="100"/>
        <w:sz w:val="28"/>
        <w:szCs w:val="28"/>
        <w:lang w:val="en-US" w:eastAsia="en-US" w:bidi="en-US"/>
      </w:rPr>
    </w:lvl>
    <w:lvl w:ilvl="1" w:tplc="63589B36">
      <w:numFmt w:val="bullet"/>
      <w:lvlText w:val=""/>
      <w:lvlJc w:val="left"/>
      <w:pPr>
        <w:ind w:left="2540" w:hanging="360"/>
      </w:pPr>
      <w:rPr>
        <w:rFonts w:ascii="Symbol" w:eastAsia="Symbol" w:hAnsi="Symbol" w:cs="Symbol" w:hint="default"/>
        <w:w w:val="99"/>
        <w:sz w:val="20"/>
        <w:szCs w:val="20"/>
        <w:lang w:val="en-US" w:eastAsia="en-US" w:bidi="en-US"/>
      </w:rPr>
    </w:lvl>
    <w:lvl w:ilvl="2" w:tplc="11BE2D00">
      <w:numFmt w:val="bullet"/>
      <w:lvlText w:val="•"/>
      <w:lvlJc w:val="left"/>
      <w:pPr>
        <w:ind w:left="3260" w:hanging="360"/>
      </w:pPr>
      <w:rPr>
        <w:rFonts w:hint="default"/>
        <w:lang w:val="en-US" w:eastAsia="en-US" w:bidi="en-US"/>
      </w:rPr>
    </w:lvl>
    <w:lvl w:ilvl="3" w:tplc="C2ACDC2A">
      <w:numFmt w:val="bullet"/>
      <w:lvlText w:val="•"/>
      <w:lvlJc w:val="left"/>
      <w:pPr>
        <w:ind w:left="4295" w:hanging="360"/>
      </w:pPr>
      <w:rPr>
        <w:rFonts w:hint="default"/>
        <w:lang w:val="en-US" w:eastAsia="en-US" w:bidi="en-US"/>
      </w:rPr>
    </w:lvl>
    <w:lvl w:ilvl="4" w:tplc="E2EE7D1E">
      <w:numFmt w:val="bullet"/>
      <w:lvlText w:val="•"/>
      <w:lvlJc w:val="left"/>
      <w:pPr>
        <w:ind w:left="5330" w:hanging="360"/>
      </w:pPr>
      <w:rPr>
        <w:rFonts w:hint="default"/>
        <w:lang w:val="en-US" w:eastAsia="en-US" w:bidi="en-US"/>
      </w:rPr>
    </w:lvl>
    <w:lvl w:ilvl="5" w:tplc="8B245790">
      <w:numFmt w:val="bullet"/>
      <w:lvlText w:val="•"/>
      <w:lvlJc w:val="left"/>
      <w:pPr>
        <w:ind w:left="6365" w:hanging="360"/>
      </w:pPr>
      <w:rPr>
        <w:rFonts w:hint="default"/>
        <w:lang w:val="en-US" w:eastAsia="en-US" w:bidi="en-US"/>
      </w:rPr>
    </w:lvl>
    <w:lvl w:ilvl="6" w:tplc="CB3E9052">
      <w:numFmt w:val="bullet"/>
      <w:lvlText w:val="•"/>
      <w:lvlJc w:val="left"/>
      <w:pPr>
        <w:ind w:left="7400" w:hanging="360"/>
      </w:pPr>
      <w:rPr>
        <w:rFonts w:hint="default"/>
        <w:lang w:val="en-US" w:eastAsia="en-US" w:bidi="en-US"/>
      </w:rPr>
    </w:lvl>
    <w:lvl w:ilvl="7" w:tplc="2A00972E">
      <w:numFmt w:val="bullet"/>
      <w:lvlText w:val="•"/>
      <w:lvlJc w:val="left"/>
      <w:pPr>
        <w:ind w:left="8435" w:hanging="360"/>
      </w:pPr>
      <w:rPr>
        <w:rFonts w:hint="default"/>
        <w:lang w:val="en-US" w:eastAsia="en-US" w:bidi="en-US"/>
      </w:rPr>
    </w:lvl>
    <w:lvl w:ilvl="8" w:tplc="451CD4EA">
      <w:numFmt w:val="bullet"/>
      <w:lvlText w:val="•"/>
      <w:lvlJc w:val="left"/>
      <w:pPr>
        <w:ind w:left="9470" w:hanging="360"/>
      </w:pPr>
      <w:rPr>
        <w:rFonts w:hint="default"/>
        <w:lang w:val="en-US" w:eastAsia="en-US" w:bidi="en-US"/>
      </w:rPr>
    </w:lvl>
  </w:abstractNum>
  <w:abstractNum w:abstractNumId="37" w15:restartNumberingAfterBreak="0">
    <w:nsid w:val="5B1034AE"/>
    <w:multiLevelType w:val="hybridMultilevel"/>
    <w:tmpl w:val="54629BFA"/>
    <w:lvl w:ilvl="0" w:tplc="381C01CA">
      <w:start w:val="1"/>
      <w:numFmt w:val="lowerRoman"/>
      <w:lvlText w:val="(%1)"/>
      <w:lvlJc w:val="left"/>
      <w:pPr>
        <w:ind w:left="1450" w:hanging="360"/>
      </w:pPr>
      <w:rPr>
        <w:rFonts w:ascii="Arial" w:eastAsia="Arial" w:hAnsi="Arial" w:cs="Arial" w:hint="default"/>
        <w:spacing w:val="-10"/>
        <w:w w:val="100"/>
        <w:sz w:val="17"/>
        <w:szCs w:val="17"/>
        <w:lang w:val="en-US" w:eastAsia="en-US" w:bidi="en-US"/>
      </w:rPr>
    </w:lvl>
    <w:lvl w:ilvl="1" w:tplc="044C3854">
      <w:numFmt w:val="bullet"/>
      <w:lvlText w:val="•"/>
      <w:lvlJc w:val="left"/>
      <w:pPr>
        <w:ind w:left="1906" w:hanging="360"/>
      </w:pPr>
      <w:rPr>
        <w:rFonts w:hint="default"/>
        <w:lang w:val="en-US" w:eastAsia="en-US" w:bidi="en-US"/>
      </w:rPr>
    </w:lvl>
    <w:lvl w:ilvl="2" w:tplc="4CB297D4">
      <w:numFmt w:val="bullet"/>
      <w:lvlText w:val="•"/>
      <w:lvlJc w:val="left"/>
      <w:pPr>
        <w:ind w:left="2352" w:hanging="360"/>
      </w:pPr>
      <w:rPr>
        <w:rFonts w:hint="default"/>
        <w:lang w:val="en-US" w:eastAsia="en-US" w:bidi="en-US"/>
      </w:rPr>
    </w:lvl>
    <w:lvl w:ilvl="3" w:tplc="1C5C8014">
      <w:numFmt w:val="bullet"/>
      <w:lvlText w:val="•"/>
      <w:lvlJc w:val="left"/>
      <w:pPr>
        <w:ind w:left="2799" w:hanging="360"/>
      </w:pPr>
      <w:rPr>
        <w:rFonts w:hint="default"/>
        <w:lang w:val="en-US" w:eastAsia="en-US" w:bidi="en-US"/>
      </w:rPr>
    </w:lvl>
    <w:lvl w:ilvl="4" w:tplc="ECEA8C80">
      <w:numFmt w:val="bullet"/>
      <w:lvlText w:val="•"/>
      <w:lvlJc w:val="left"/>
      <w:pPr>
        <w:ind w:left="3245" w:hanging="360"/>
      </w:pPr>
      <w:rPr>
        <w:rFonts w:hint="default"/>
        <w:lang w:val="en-US" w:eastAsia="en-US" w:bidi="en-US"/>
      </w:rPr>
    </w:lvl>
    <w:lvl w:ilvl="5" w:tplc="75F47C42">
      <w:numFmt w:val="bullet"/>
      <w:lvlText w:val="•"/>
      <w:lvlJc w:val="left"/>
      <w:pPr>
        <w:ind w:left="3692" w:hanging="360"/>
      </w:pPr>
      <w:rPr>
        <w:rFonts w:hint="default"/>
        <w:lang w:val="en-US" w:eastAsia="en-US" w:bidi="en-US"/>
      </w:rPr>
    </w:lvl>
    <w:lvl w:ilvl="6" w:tplc="7B304AEA">
      <w:numFmt w:val="bullet"/>
      <w:lvlText w:val="•"/>
      <w:lvlJc w:val="left"/>
      <w:pPr>
        <w:ind w:left="4138" w:hanging="360"/>
      </w:pPr>
      <w:rPr>
        <w:rFonts w:hint="default"/>
        <w:lang w:val="en-US" w:eastAsia="en-US" w:bidi="en-US"/>
      </w:rPr>
    </w:lvl>
    <w:lvl w:ilvl="7" w:tplc="5E2A0516">
      <w:numFmt w:val="bullet"/>
      <w:lvlText w:val="•"/>
      <w:lvlJc w:val="left"/>
      <w:pPr>
        <w:ind w:left="4584" w:hanging="360"/>
      </w:pPr>
      <w:rPr>
        <w:rFonts w:hint="default"/>
        <w:lang w:val="en-US" w:eastAsia="en-US" w:bidi="en-US"/>
      </w:rPr>
    </w:lvl>
    <w:lvl w:ilvl="8" w:tplc="67D2668C">
      <w:numFmt w:val="bullet"/>
      <w:lvlText w:val="•"/>
      <w:lvlJc w:val="left"/>
      <w:pPr>
        <w:ind w:left="5031" w:hanging="360"/>
      </w:pPr>
      <w:rPr>
        <w:rFonts w:hint="default"/>
        <w:lang w:val="en-US" w:eastAsia="en-US" w:bidi="en-US"/>
      </w:rPr>
    </w:lvl>
  </w:abstractNum>
  <w:abstractNum w:abstractNumId="38" w15:restartNumberingAfterBreak="0">
    <w:nsid w:val="5B8666F3"/>
    <w:multiLevelType w:val="hybridMultilevel"/>
    <w:tmpl w:val="AA6A2B3E"/>
    <w:lvl w:ilvl="0" w:tplc="5A26FD86">
      <w:start w:val="1"/>
      <w:numFmt w:val="lowerLetter"/>
      <w:lvlText w:val="(%1)"/>
      <w:lvlJc w:val="left"/>
      <w:pPr>
        <w:ind w:left="1480" w:hanging="257"/>
        <w:jc w:val="right"/>
      </w:pPr>
      <w:rPr>
        <w:rFonts w:ascii="Arial" w:eastAsia="Arial" w:hAnsi="Arial" w:cs="Arial" w:hint="default"/>
        <w:spacing w:val="-2"/>
        <w:w w:val="100"/>
        <w:sz w:val="17"/>
        <w:szCs w:val="17"/>
        <w:lang w:val="en-US" w:eastAsia="en-US" w:bidi="en-US"/>
      </w:rPr>
    </w:lvl>
    <w:lvl w:ilvl="1" w:tplc="ABE88C02">
      <w:numFmt w:val="bullet"/>
      <w:lvlText w:val="•"/>
      <w:lvlJc w:val="left"/>
      <w:pPr>
        <w:ind w:left="1963" w:hanging="257"/>
      </w:pPr>
      <w:rPr>
        <w:rFonts w:hint="default"/>
        <w:lang w:val="en-US" w:eastAsia="en-US" w:bidi="en-US"/>
      </w:rPr>
    </w:lvl>
    <w:lvl w:ilvl="2" w:tplc="D24C670C">
      <w:numFmt w:val="bullet"/>
      <w:lvlText w:val="•"/>
      <w:lvlJc w:val="left"/>
      <w:pPr>
        <w:ind w:left="2446" w:hanging="257"/>
      </w:pPr>
      <w:rPr>
        <w:rFonts w:hint="default"/>
        <w:lang w:val="en-US" w:eastAsia="en-US" w:bidi="en-US"/>
      </w:rPr>
    </w:lvl>
    <w:lvl w:ilvl="3" w:tplc="9962D444">
      <w:numFmt w:val="bullet"/>
      <w:lvlText w:val="•"/>
      <w:lvlJc w:val="left"/>
      <w:pPr>
        <w:ind w:left="2930" w:hanging="257"/>
      </w:pPr>
      <w:rPr>
        <w:rFonts w:hint="default"/>
        <w:lang w:val="en-US" w:eastAsia="en-US" w:bidi="en-US"/>
      </w:rPr>
    </w:lvl>
    <w:lvl w:ilvl="4" w:tplc="B1F2233E">
      <w:numFmt w:val="bullet"/>
      <w:lvlText w:val="•"/>
      <w:lvlJc w:val="left"/>
      <w:pPr>
        <w:ind w:left="3413" w:hanging="257"/>
      </w:pPr>
      <w:rPr>
        <w:rFonts w:hint="default"/>
        <w:lang w:val="en-US" w:eastAsia="en-US" w:bidi="en-US"/>
      </w:rPr>
    </w:lvl>
    <w:lvl w:ilvl="5" w:tplc="4ACA8836">
      <w:numFmt w:val="bullet"/>
      <w:lvlText w:val="•"/>
      <w:lvlJc w:val="left"/>
      <w:pPr>
        <w:ind w:left="3897" w:hanging="257"/>
      </w:pPr>
      <w:rPr>
        <w:rFonts w:hint="default"/>
        <w:lang w:val="en-US" w:eastAsia="en-US" w:bidi="en-US"/>
      </w:rPr>
    </w:lvl>
    <w:lvl w:ilvl="6" w:tplc="0EB8103A">
      <w:numFmt w:val="bullet"/>
      <w:lvlText w:val="•"/>
      <w:lvlJc w:val="left"/>
      <w:pPr>
        <w:ind w:left="4380" w:hanging="257"/>
      </w:pPr>
      <w:rPr>
        <w:rFonts w:hint="default"/>
        <w:lang w:val="en-US" w:eastAsia="en-US" w:bidi="en-US"/>
      </w:rPr>
    </w:lvl>
    <w:lvl w:ilvl="7" w:tplc="BE1E118C">
      <w:numFmt w:val="bullet"/>
      <w:lvlText w:val="•"/>
      <w:lvlJc w:val="left"/>
      <w:pPr>
        <w:ind w:left="4864" w:hanging="257"/>
      </w:pPr>
      <w:rPr>
        <w:rFonts w:hint="default"/>
        <w:lang w:val="en-US" w:eastAsia="en-US" w:bidi="en-US"/>
      </w:rPr>
    </w:lvl>
    <w:lvl w:ilvl="8" w:tplc="6804D5BA">
      <w:numFmt w:val="bullet"/>
      <w:lvlText w:val="•"/>
      <w:lvlJc w:val="left"/>
      <w:pPr>
        <w:ind w:left="5347" w:hanging="257"/>
      </w:pPr>
      <w:rPr>
        <w:rFonts w:hint="default"/>
        <w:lang w:val="en-US" w:eastAsia="en-US" w:bidi="en-US"/>
      </w:rPr>
    </w:lvl>
  </w:abstractNum>
  <w:abstractNum w:abstractNumId="39" w15:restartNumberingAfterBreak="0">
    <w:nsid w:val="67C25490"/>
    <w:multiLevelType w:val="hybridMultilevel"/>
    <w:tmpl w:val="BD668F08"/>
    <w:lvl w:ilvl="0" w:tplc="BA7C9CE8">
      <w:numFmt w:val="bullet"/>
      <w:lvlText w:val="•"/>
      <w:lvlJc w:val="left"/>
      <w:pPr>
        <w:ind w:left="740" w:hanging="720"/>
      </w:pPr>
      <w:rPr>
        <w:rFonts w:ascii="Calibri" w:eastAsia="Calibri" w:hAnsi="Calibri" w:cs="Calibri" w:hint="default"/>
        <w:w w:val="100"/>
        <w:sz w:val="24"/>
        <w:szCs w:val="24"/>
        <w:lang w:val="en-US" w:eastAsia="en-US" w:bidi="en-US"/>
      </w:rPr>
    </w:lvl>
    <w:lvl w:ilvl="1" w:tplc="208638D6">
      <w:numFmt w:val="bullet"/>
      <w:lvlText w:val="•"/>
      <w:lvlJc w:val="left"/>
      <w:pPr>
        <w:ind w:left="1742" w:hanging="720"/>
      </w:pPr>
      <w:rPr>
        <w:rFonts w:hint="default"/>
        <w:lang w:val="en-US" w:eastAsia="en-US" w:bidi="en-US"/>
      </w:rPr>
    </w:lvl>
    <w:lvl w:ilvl="2" w:tplc="B4A49EE4">
      <w:numFmt w:val="bullet"/>
      <w:lvlText w:val="•"/>
      <w:lvlJc w:val="left"/>
      <w:pPr>
        <w:ind w:left="2744" w:hanging="720"/>
      </w:pPr>
      <w:rPr>
        <w:rFonts w:hint="default"/>
        <w:lang w:val="en-US" w:eastAsia="en-US" w:bidi="en-US"/>
      </w:rPr>
    </w:lvl>
    <w:lvl w:ilvl="3" w:tplc="077EB6FE">
      <w:numFmt w:val="bullet"/>
      <w:lvlText w:val="•"/>
      <w:lvlJc w:val="left"/>
      <w:pPr>
        <w:ind w:left="3746" w:hanging="720"/>
      </w:pPr>
      <w:rPr>
        <w:rFonts w:hint="default"/>
        <w:lang w:val="en-US" w:eastAsia="en-US" w:bidi="en-US"/>
      </w:rPr>
    </w:lvl>
    <w:lvl w:ilvl="4" w:tplc="E3B66AEC">
      <w:numFmt w:val="bullet"/>
      <w:lvlText w:val="•"/>
      <w:lvlJc w:val="left"/>
      <w:pPr>
        <w:ind w:left="4748" w:hanging="720"/>
      </w:pPr>
      <w:rPr>
        <w:rFonts w:hint="default"/>
        <w:lang w:val="en-US" w:eastAsia="en-US" w:bidi="en-US"/>
      </w:rPr>
    </w:lvl>
    <w:lvl w:ilvl="5" w:tplc="5302D300">
      <w:numFmt w:val="bullet"/>
      <w:lvlText w:val="•"/>
      <w:lvlJc w:val="left"/>
      <w:pPr>
        <w:ind w:left="5750" w:hanging="720"/>
      </w:pPr>
      <w:rPr>
        <w:rFonts w:hint="default"/>
        <w:lang w:val="en-US" w:eastAsia="en-US" w:bidi="en-US"/>
      </w:rPr>
    </w:lvl>
    <w:lvl w:ilvl="6" w:tplc="5B2AD5E8">
      <w:numFmt w:val="bullet"/>
      <w:lvlText w:val="•"/>
      <w:lvlJc w:val="left"/>
      <w:pPr>
        <w:ind w:left="6752" w:hanging="720"/>
      </w:pPr>
      <w:rPr>
        <w:rFonts w:hint="default"/>
        <w:lang w:val="en-US" w:eastAsia="en-US" w:bidi="en-US"/>
      </w:rPr>
    </w:lvl>
    <w:lvl w:ilvl="7" w:tplc="D9087F4A">
      <w:numFmt w:val="bullet"/>
      <w:lvlText w:val="•"/>
      <w:lvlJc w:val="left"/>
      <w:pPr>
        <w:ind w:left="7754" w:hanging="720"/>
      </w:pPr>
      <w:rPr>
        <w:rFonts w:hint="default"/>
        <w:lang w:val="en-US" w:eastAsia="en-US" w:bidi="en-US"/>
      </w:rPr>
    </w:lvl>
    <w:lvl w:ilvl="8" w:tplc="B9C66688">
      <w:numFmt w:val="bullet"/>
      <w:lvlText w:val="•"/>
      <w:lvlJc w:val="left"/>
      <w:pPr>
        <w:ind w:left="8756" w:hanging="720"/>
      </w:pPr>
      <w:rPr>
        <w:rFonts w:hint="default"/>
        <w:lang w:val="en-US" w:eastAsia="en-US" w:bidi="en-US"/>
      </w:rPr>
    </w:lvl>
  </w:abstractNum>
  <w:abstractNum w:abstractNumId="40" w15:restartNumberingAfterBreak="0">
    <w:nsid w:val="68DA46F8"/>
    <w:multiLevelType w:val="hybridMultilevel"/>
    <w:tmpl w:val="6144D0F6"/>
    <w:lvl w:ilvl="0" w:tplc="FFFFFFFF">
      <w:start w:val="1"/>
      <w:numFmt w:val="decimal"/>
      <w:lvlText w:val="%1."/>
      <w:lvlJc w:val="left"/>
      <w:pPr>
        <w:ind w:left="1100" w:hanging="360"/>
      </w:pPr>
      <w:rPr>
        <w:rFonts w:asciiTheme="minorHAnsi" w:eastAsia="Times New Roman" w:hAnsiTheme="minorHAnsi" w:cstheme="minorHAnsi" w:hint="default"/>
        <w:color w:val="000000"/>
      </w:rPr>
    </w:lvl>
    <w:lvl w:ilvl="1" w:tplc="FFFFFFFF">
      <w:start w:val="1"/>
      <w:numFmt w:val="lowerLetter"/>
      <w:lvlText w:val="%2."/>
      <w:lvlJc w:val="left"/>
      <w:pPr>
        <w:ind w:left="1820" w:hanging="360"/>
      </w:pPr>
    </w:lvl>
    <w:lvl w:ilvl="2" w:tplc="FFFFFFFF" w:tentative="1">
      <w:start w:val="1"/>
      <w:numFmt w:val="lowerRoman"/>
      <w:lvlText w:val="%3."/>
      <w:lvlJc w:val="right"/>
      <w:pPr>
        <w:ind w:left="2540" w:hanging="180"/>
      </w:pPr>
    </w:lvl>
    <w:lvl w:ilvl="3" w:tplc="FFFFFFFF" w:tentative="1">
      <w:start w:val="1"/>
      <w:numFmt w:val="decimal"/>
      <w:lvlText w:val="%4."/>
      <w:lvlJc w:val="left"/>
      <w:pPr>
        <w:ind w:left="3260" w:hanging="360"/>
      </w:pPr>
    </w:lvl>
    <w:lvl w:ilvl="4" w:tplc="FFFFFFFF" w:tentative="1">
      <w:start w:val="1"/>
      <w:numFmt w:val="lowerLetter"/>
      <w:lvlText w:val="%5."/>
      <w:lvlJc w:val="left"/>
      <w:pPr>
        <w:ind w:left="3980" w:hanging="360"/>
      </w:pPr>
    </w:lvl>
    <w:lvl w:ilvl="5" w:tplc="FFFFFFFF" w:tentative="1">
      <w:start w:val="1"/>
      <w:numFmt w:val="lowerRoman"/>
      <w:lvlText w:val="%6."/>
      <w:lvlJc w:val="right"/>
      <w:pPr>
        <w:ind w:left="4700" w:hanging="180"/>
      </w:pPr>
    </w:lvl>
    <w:lvl w:ilvl="6" w:tplc="FFFFFFFF" w:tentative="1">
      <w:start w:val="1"/>
      <w:numFmt w:val="decimal"/>
      <w:lvlText w:val="%7."/>
      <w:lvlJc w:val="left"/>
      <w:pPr>
        <w:ind w:left="5420" w:hanging="360"/>
      </w:pPr>
    </w:lvl>
    <w:lvl w:ilvl="7" w:tplc="FFFFFFFF" w:tentative="1">
      <w:start w:val="1"/>
      <w:numFmt w:val="lowerLetter"/>
      <w:lvlText w:val="%8."/>
      <w:lvlJc w:val="left"/>
      <w:pPr>
        <w:ind w:left="6140" w:hanging="360"/>
      </w:pPr>
    </w:lvl>
    <w:lvl w:ilvl="8" w:tplc="FFFFFFFF" w:tentative="1">
      <w:start w:val="1"/>
      <w:numFmt w:val="lowerRoman"/>
      <w:lvlText w:val="%9."/>
      <w:lvlJc w:val="right"/>
      <w:pPr>
        <w:ind w:left="6860" w:hanging="180"/>
      </w:pPr>
    </w:lvl>
  </w:abstractNum>
  <w:abstractNum w:abstractNumId="41" w15:restartNumberingAfterBreak="0">
    <w:nsid w:val="6DFA546F"/>
    <w:multiLevelType w:val="hybridMultilevel"/>
    <w:tmpl w:val="34CAB7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2991BB1"/>
    <w:multiLevelType w:val="hybridMultilevel"/>
    <w:tmpl w:val="270A34AA"/>
    <w:lvl w:ilvl="0" w:tplc="E7648FD0">
      <w:start w:val="1"/>
      <w:numFmt w:val="decimal"/>
      <w:lvlText w:val="%1)"/>
      <w:lvlJc w:val="left"/>
      <w:pPr>
        <w:ind w:left="1820" w:hanging="360"/>
      </w:pPr>
      <w:rPr>
        <w:rFonts w:ascii="Arial" w:eastAsia="Arial" w:hAnsi="Arial" w:cs="Arial" w:hint="default"/>
        <w:spacing w:val="-1"/>
        <w:w w:val="99"/>
        <w:sz w:val="20"/>
        <w:szCs w:val="20"/>
        <w:lang w:val="en-US" w:eastAsia="en-US" w:bidi="en-US"/>
      </w:rPr>
    </w:lvl>
    <w:lvl w:ilvl="1" w:tplc="9D5ECC88">
      <w:start w:val="1"/>
      <w:numFmt w:val="lowerLetter"/>
      <w:lvlText w:val="%2)"/>
      <w:lvlJc w:val="left"/>
      <w:pPr>
        <w:ind w:left="2540" w:hanging="360"/>
      </w:pPr>
      <w:rPr>
        <w:rFonts w:ascii="Arial" w:eastAsia="Arial" w:hAnsi="Arial" w:cs="Arial" w:hint="default"/>
        <w:spacing w:val="-1"/>
        <w:w w:val="99"/>
        <w:sz w:val="20"/>
        <w:szCs w:val="20"/>
        <w:lang w:val="en-US" w:eastAsia="en-US" w:bidi="en-US"/>
      </w:rPr>
    </w:lvl>
    <w:lvl w:ilvl="2" w:tplc="F230B7AA">
      <w:numFmt w:val="bullet"/>
      <w:lvlText w:val="•"/>
      <w:lvlJc w:val="left"/>
      <w:pPr>
        <w:ind w:left="3540" w:hanging="360"/>
      </w:pPr>
      <w:rPr>
        <w:rFonts w:hint="default"/>
        <w:lang w:val="en-US" w:eastAsia="en-US" w:bidi="en-US"/>
      </w:rPr>
    </w:lvl>
    <w:lvl w:ilvl="3" w:tplc="96A4AF6E">
      <w:numFmt w:val="bullet"/>
      <w:lvlText w:val="•"/>
      <w:lvlJc w:val="left"/>
      <w:pPr>
        <w:ind w:left="4540" w:hanging="360"/>
      </w:pPr>
      <w:rPr>
        <w:rFonts w:hint="default"/>
        <w:lang w:val="en-US" w:eastAsia="en-US" w:bidi="en-US"/>
      </w:rPr>
    </w:lvl>
    <w:lvl w:ilvl="4" w:tplc="8DC078BC">
      <w:numFmt w:val="bullet"/>
      <w:lvlText w:val="•"/>
      <w:lvlJc w:val="left"/>
      <w:pPr>
        <w:ind w:left="5540" w:hanging="360"/>
      </w:pPr>
      <w:rPr>
        <w:rFonts w:hint="default"/>
        <w:lang w:val="en-US" w:eastAsia="en-US" w:bidi="en-US"/>
      </w:rPr>
    </w:lvl>
    <w:lvl w:ilvl="5" w:tplc="2E340F26">
      <w:numFmt w:val="bullet"/>
      <w:lvlText w:val="•"/>
      <w:lvlJc w:val="left"/>
      <w:pPr>
        <w:ind w:left="6540" w:hanging="360"/>
      </w:pPr>
      <w:rPr>
        <w:rFonts w:hint="default"/>
        <w:lang w:val="en-US" w:eastAsia="en-US" w:bidi="en-US"/>
      </w:rPr>
    </w:lvl>
    <w:lvl w:ilvl="6" w:tplc="85768E24">
      <w:numFmt w:val="bullet"/>
      <w:lvlText w:val="•"/>
      <w:lvlJc w:val="left"/>
      <w:pPr>
        <w:ind w:left="7540" w:hanging="360"/>
      </w:pPr>
      <w:rPr>
        <w:rFonts w:hint="default"/>
        <w:lang w:val="en-US" w:eastAsia="en-US" w:bidi="en-US"/>
      </w:rPr>
    </w:lvl>
    <w:lvl w:ilvl="7" w:tplc="74E861FA">
      <w:numFmt w:val="bullet"/>
      <w:lvlText w:val="•"/>
      <w:lvlJc w:val="left"/>
      <w:pPr>
        <w:ind w:left="8540" w:hanging="360"/>
      </w:pPr>
      <w:rPr>
        <w:rFonts w:hint="default"/>
        <w:lang w:val="en-US" w:eastAsia="en-US" w:bidi="en-US"/>
      </w:rPr>
    </w:lvl>
    <w:lvl w:ilvl="8" w:tplc="31F284DC">
      <w:numFmt w:val="bullet"/>
      <w:lvlText w:val="•"/>
      <w:lvlJc w:val="left"/>
      <w:pPr>
        <w:ind w:left="9540" w:hanging="360"/>
      </w:pPr>
      <w:rPr>
        <w:rFonts w:hint="default"/>
        <w:lang w:val="en-US" w:eastAsia="en-US" w:bidi="en-US"/>
      </w:rPr>
    </w:lvl>
  </w:abstractNum>
  <w:abstractNum w:abstractNumId="43" w15:restartNumberingAfterBreak="0">
    <w:nsid w:val="760B523C"/>
    <w:multiLevelType w:val="hybridMultilevel"/>
    <w:tmpl w:val="DBCCB3F8"/>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EE68BD"/>
    <w:multiLevelType w:val="hybridMultilevel"/>
    <w:tmpl w:val="DE6689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DD29C6"/>
    <w:multiLevelType w:val="hybridMultilevel"/>
    <w:tmpl w:val="7696B96A"/>
    <w:lvl w:ilvl="0" w:tplc="C0841BD8">
      <w:start w:val="1"/>
      <w:numFmt w:val="lowerLetter"/>
      <w:lvlText w:val="%1."/>
      <w:lvlJc w:val="left"/>
      <w:pPr>
        <w:ind w:left="140" w:hanging="240"/>
      </w:pPr>
      <w:rPr>
        <w:rFonts w:ascii="Times New Roman" w:eastAsia="Times New Roman" w:hAnsi="Times New Roman" w:cs="Times New Roman" w:hint="default"/>
        <w:spacing w:val="-14"/>
        <w:w w:val="100"/>
        <w:sz w:val="20"/>
        <w:szCs w:val="20"/>
        <w:lang w:val="en-US" w:eastAsia="en-US" w:bidi="en-US"/>
      </w:rPr>
    </w:lvl>
    <w:lvl w:ilvl="1" w:tplc="B52E41B4">
      <w:start w:val="1"/>
      <w:numFmt w:val="decimal"/>
      <w:lvlText w:val="(%2)"/>
      <w:lvlJc w:val="left"/>
      <w:pPr>
        <w:ind w:left="1098" w:hanging="479"/>
      </w:pPr>
      <w:rPr>
        <w:rFonts w:ascii="Times New Roman" w:eastAsia="Times New Roman" w:hAnsi="Times New Roman" w:cs="Times New Roman" w:hint="default"/>
        <w:spacing w:val="0"/>
        <w:w w:val="100"/>
        <w:sz w:val="20"/>
        <w:szCs w:val="20"/>
        <w:lang w:val="en-US" w:eastAsia="en-US" w:bidi="en-US"/>
      </w:rPr>
    </w:lvl>
    <w:lvl w:ilvl="2" w:tplc="0BAE7910">
      <w:numFmt w:val="bullet"/>
      <w:lvlText w:val="•"/>
      <w:lvlJc w:val="left"/>
      <w:pPr>
        <w:ind w:left="945" w:hanging="479"/>
      </w:pPr>
      <w:rPr>
        <w:rFonts w:hint="default"/>
        <w:lang w:val="en-US" w:eastAsia="en-US" w:bidi="en-US"/>
      </w:rPr>
    </w:lvl>
    <w:lvl w:ilvl="3" w:tplc="C402FA26">
      <w:numFmt w:val="bullet"/>
      <w:lvlText w:val="•"/>
      <w:lvlJc w:val="left"/>
      <w:pPr>
        <w:ind w:left="790" w:hanging="479"/>
      </w:pPr>
      <w:rPr>
        <w:rFonts w:hint="default"/>
        <w:lang w:val="en-US" w:eastAsia="en-US" w:bidi="en-US"/>
      </w:rPr>
    </w:lvl>
    <w:lvl w:ilvl="4" w:tplc="46FCADA6">
      <w:numFmt w:val="bullet"/>
      <w:lvlText w:val="•"/>
      <w:lvlJc w:val="left"/>
      <w:pPr>
        <w:ind w:left="636" w:hanging="479"/>
      </w:pPr>
      <w:rPr>
        <w:rFonts w:hint="default"/>
        <w:lang w:val="en-US" w:eastAsia="en-US" w:bidi="en-US"/>
      </w:rPr>
    </w:lvl>
    <w:lvl w:ilvl="5" w:tplc="63A07A1A">
      <w:numFmt w:val="bullet"/>
      <w:lvlText w:val="•"/>
      <w:lvlJc w:val="left"/>
      <w:pPr>
        <w:ind w:left="481" w:hanging="479"/>
      </w:pPr>
      <w:rPr>
        <w:rFonts w:hint="default"/>
        <w:lang w:val="en-US" w:eastAsia="en-US" w:bidi="en-US"/>
      </w:rPr>
    </w:lvl>
    <w:lvl w:ilvl="6" w:tplc="DE18E5CA">
      <w:numFmt w:val="bullet"/>
      <w:lvlText w:val="•"/>
      <w:lvlJc w:val="left"/>
      <w:pPr>
        <w:ind w:left="326" w:hanging="479"/>
      </w:pPr>
      <w:rPr>
        <w:rFonts w:hint="default"/>
        <w:lang w:val="en-US" w:eastAsia="en-US" w:bidi="en-US"/>
      </w:rPr>
    </w:lvl>
    <w:lvl w:ilvl="7" w:tplc="33584824">
      <w:numFmt w:val="bullet"/>
      <w:lvlText w:val="•"/>
      <w:lvlJc w:val="left"/>
      <w:pPr>
        <w:ind w:left="172" w:hanging="479"/>
      </w:pPr>
      <w:rPr>
        <w:rFonts w:hint="default"/>
        <w:lang w:val="en-US" w:eastAsia="en-US" w:bidi="en-US"/>
      </w:rPr>
    </w:lvl>
    <w:lvl w:ilvl="8" w:tplc="E46A5AE8">
      <w:numFmt w:val="bullet"/>
      <w:lvlText w:val="•"/>
      <w:lvlJc w:val="left"/>
      <w:pPr>
        <w:ind w:left="17" w:hanging="479"/>
      </w:pPr>
      <w:rPr>
        <w:rFonts w:hint="default"/>
        <w:lang w:val="en-US" w:eastAsia="en-US" w:bidi="en-US"/>
      </w:rPr>
    </w:lvl>
  </w:abstractNum>
  <w:abstractNum w:abstractNumId="46" w15:restartNumberingAfterBreak="0">
    <w:nsid w:val="7BBC2F9B"/>
    <w:multiLevelType w:val="hybridMultilevel"/>
    <w:tmpl w:val="30B04E2A"/>
    <w:lvl w:ilvl="0" w:tplc="19A2AD6E">
      <w:start w:val="1"/>
      <w:numFmt w:val="decimal"/>
      <w:lvlText w:val="%1)"/>
      <w:lvlJc w:val="left"/>
      <w:pPr>
        <w:ind w:left="1820" w:hanging="360"/>
      </w:pPr>
      <w:rPr>
        <w:rFonts w:ascii="Arial" w:eastAsia="Arial" w:hAnsi="Arial" w:cs="Arial" w:hint="default"/>
        <w:spacing w:val="-1"/>
        <w:w w:val="99"/>
        <w:sz w:val="20"/>
        <w:szCs w:val="20"/>
        <w:lang w:val="en-US" w:eastAsia="en-US" w:bidi="en-US"/>
      </w:rPr>
    </w:lvl>
    <w:lvl w:ilvl="1" w:tplc="E1787288">
      <w:numFmt w:val="bullet"/>
      <w:lvlText w:val="•"/>
      <w:lvlJc w:val="left"/>
      <w:pPr>
        <w:ind w:left="2792" w:hanging="360"/>
      </w:pPr>
      <w:rPr>
        <w:rFonts w:hint="default"/>
        <w:lang w:val="en-US" w:eastAsia="en-US" w:bidi="en-US"/>
      </w:rPr>
    </w:lvl>
    <w:lvl w:ilvl="2" w:tplc="32869870">
      <w:numFmt w:val="bullet"/>
      <w:lvlText w:val="•"/>
      <w:lvlJc w:val="left"/>
      <w:pPr>
        <w:ind w:left="3764" w:hanging="360"/>
      </w:pPr>
      <w:rPr>
        <w:rFonts w:hint="default"/>
        <w:lang w:val="en-US" w:eastAsia="en-US" w:bidi="en-US"/>
      </w:rPr>
    </w:lvl>
    <w:lvl w:ilvl="3" w:tplc="7D106212">
      <w:numFmt w:val="bullet"/>
      <w:lvlText w:val="•"/>
      <w:lvlJc w:val="left"/>
      <w:pPr>
        <w:ind w:left="4736" w:hanging="360"/>
      </w:pPr>
      <w:rPr>
        <w:rFonts w:hint="default"/>
        <w:lang w:val="en-US" w:eastAsia="en-US" w:bidi="en-US"/>
      </w:rPr>
    </w:lvl>
    <w:lvl w:ilvl="4" w:tplc="CAB2BF68">
      <w:numFmt w:val="bullet"/>
      <w:lvlText w:val="•"/>
      <w:lvlJc w:val="left"/>
      <w:pPr>
        <w:ind w:left="5708" w:hanging="360"/>
      </w:pPr>
      <w:rPr>
        <w:rFonts w:hint="default"/>
        <w:lang w:val="en-US" w:eastAsia="en-US" w:bidi="en-US"/>
      </w:rPr>
    </w:lvl>
    <w:lvl w:ilvl="5" w:tplc="A1E20276">
      <w:numFmt w:val="bullet"/>
      <w:lvlText w:val="•"/>
      <w:lvlJc w:val="left"/>
      <w:pPr>
        <w:ind w:left="6680" w:hanging="360"/>
      </w:pPr>
      <w:rPr>
        <w:rFonts w:hint="default"/>
        <w:lang w:val="en-US" w:eastAsia="en-US" w:bidi="en-US"/>
      </w:rPr>
    </w:lvl>
    <w:lvl w:ilvl="6" w:tplc="D1E6147C">
      <w:numFmt w:val="bullet"/>
      <w:lvlText w:val="•"/>
      <w:lvlJc w:val="left"/>
      <w:pPr>
        <w:ind w:left="7652" w:hanging="360"/>
      </w:pPr>
      <w:rPr>
        <w:rFonts w:hint="default"/>
        <w:lang w:val="en-US" w:eastAsia="en-US" w:bidi="en-US"/>
      </w:rPr>
    </w:lvl>
    <w:lvl w:ilvl="7" w:tplc="177EB9C0">
      <w:numFmt w:val="bullet"/>
      <w:lvlText w:val="•"/>
      <w:lvlJc w:val="left"/>
      <w:pPr>
        <w:ind w:left="8624" w:hanging="360"/>
      </w:pPr>
      <w:rPr>
        <w:rFonts w:hint="default"/>
        <w:lang w:val="en-US" w:eastAsia="en-US" w:bidi="en-US"/>
      </w:rPr>
    </w:lvl>
    <w:lvl w:ilvl="8" w:tplc="9314E338">
      <w:numFmt w:val="bullet"/>
      <w:lvlText w:val="•"/>
      <w:lvlJc w:val="left"/>
      <w:pPr>
        <w:ind w:left="9596" w:hanging="360"/>
      </w:pPr>
      <w:rPr>
        <w:rFonts w:hint="default"/>
        <w:lang w:val="en-US" w:eastAsia="en-US" w:bidi="en-US"/>
      </w:rPr>
    </w:lvl>
  </w:abstractNum>
  <w:abstractNum w:abstractNumId="47" w15:restartNumberingAfterBreak="0">
    <w:nsid w:val="7EFF5740"/>
    <w:multiLevelType w:val="hybridMultilevel"/>
    <w:tmpl w:val="CFA8F45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1380326">
    <w:abstractNumId w:val="20"/>
  </w:num>
  <w:num w:numId="2" w16cid:durableId="366296695">
    <w:abstractNumId w:val="45"/>
  </w:num>
  <w:num w:numId="3" w16cid:durableId="1667126086">
    <w:abstractNumId w:val="36"/>
  </w:num>
  <w:num w:numId="4" w16cid:durableId="344022242">
    <w:abstractNumId w:val="9"/>
  </w:num>
  <w:num w:numId="5" w16cid:durableId="1692954749">
    <w:abstractNumId w:val="16"/>
  </w:num>
  <w:num w:numId="6" w16cid:durableId="483162813">
    <w:abstractNumId w:val="42"/>
  </w:num>
  <w:num w:numId="7" w16cid:durableId="1700666822">
    <w:abstractNumId w:val="13"/>
  </w:num>
  <w:num w:numId="8" w16cid:durableId="1957979239">
    <w:abstractNumId w:val="46"/>
  </w:num>
  <w:num w:numId="9" w16cid:durableId="1436360846">
    <w:abstractNumId w:val="0"/>
  </w:num>
  <w:num w:numId="10" w16cid:durableId="1403289375">
    <w:abstractNumId w:val="15"/>
  </w:num>
  <w:num w:numId="11" w16cid:durableId="316688683">
    <w:abstractNumId w:val="19"/>
  </w:num>
  <w:num w:numId="12" w16cid:durableId="1292632372">
    <w:abstractNumId w:val="8"/>
  </w:num>
  <w:num w:numId="13" w16cid:durableId="341053673">
    <w:abstractNumId w:val="38"/>
  </w:num>
  <w:num w:numId="14" w16cid:durableId="622733940">
    <w:abstractNumId w:val="37"/>
  </w:num>
  <w:num w:numId="15" w16cid:durableId="1960914810">
    <w:abstractNumId w:val="2"/>
  </w:num>
  <w:num w:numId="16" w16cid:durableId="1677728292">
    <w:abstractNumId w:val="22"/>
  </w:num>
  <w:num w:numId="17" w16cid:durableId="1779718787">
    <w:abstractNumId w:val="1"/>
  </w:num>
  <w:num w:numId="18" w16cid:durableId="80834036">
    <w:abstractNumId w:val="39"/>
  </w:num>
  <w:num w:numId="19" w16cid:durableId="467171113">
    <w:abstractNumId w:val="25"/>
  </w:num>
  <w:num w:numId="20" w16cid:durableId="1687712096">
    <w:abstractNumId w:val="7"/>
  </w:num>
  <w:num w:numId="21" w16cid:durableId="73623939">
    <w:abstractNumId w:val="32"/>
  </w:num>
  <w:num w:numId="22" w16cid:durableId="59838915">
    <w:abstractNumId w:val="34"/>
  </w:num>
  <w:num w:numId="23" w16cid:durableId="882209726">
    <w:abstractNumId w:val="21"/>
  </w:num>
  <w:num w:numId="24" w16cid:durableId="426967212">
    <w:abstractNumId w:val="23"/>
  </w:num>
  <w:num w:numId="25" w16cid:durableId="1738286206">
    <w:abstractNumId w:val="14"/>
  </w:num>
  <w:num w:numId="26" w16cid:durableId="217976729">
    <w:abstractNumId w:val="26"/>
  </w:num>
  <w:num w:numId="27" w16cid:durableId="553083919">
    <w:abstractNumId w:val="41"/>
  </w:num>
  <w:num w:numId="28" w16cid:durableId="332800966">
    <w:abstractNumId w:val="6"/>
  </w:num>
  <w:num w:numId="29" w16cid:durableId="566108218">
    <w:abstractNumId w:val="4"/>
  </w:num>
  <w:num w:numId="30" w16cid:durableId="1933273154">
    <w:abstractNumId w:val="47"/>
  </w:num>
  <w:num w:numId="31" w16cid:durableId="891845829">
    <w:abstractNumId w:val="31"/>
  </w:num>
  <w:num w:numId="32" w16cid:durableId="1436365751">
    <w:abstractNumId w:val="44"/>
  </w:num>
  <w:num w:numId="33" w16cid:durableId="1790393454">
    <w:abstractNumId w:val="11"/>
  </w:num>
  <w:num w:numId="34" w16cid:durableId="1465806765">
    <w:abstractNumId w:val="35"/>
  </w:num>
  <w:num w:numId="35" w16cid:durableId="1911840332">
    <w:abstractNumId w:val="43"/>
  </w:num>
  <w:num w:numId="36" w16cid:durableId="1919556690">
    <w:abstractNumId w:val="3"/>
  </w:num>
  <w:num w:numId="37" w16cid:durableId="453256850">
    <w:abstractNumId w:val="12"/>
  </w:num>
  <w:num w:numId="38" w16cid:durableId="1812595224">
    <w:abstractNumId w:val="29"/>
  </w:num>
  <w:num w:numId="39" w16cid:durableId="573584214">
    <w:abstractNumId w:val="28"/>
  </w:num>
  <w:num w:numId="40" w16cid:durableId="1324698249">
    <w:abstractNumId w:val="10"/>
  </w:num>
  <w:num w:numId="41" w16cid:durableId="162208019">
    <w:abstractNumId w:val="27"/>
  </w:num>
  <w:num w:numId="42" w16cid:durableId="332488779">
    <w:abstractNumId w:val="30"/>
  </w:num>
  <w:num w:numId="43" w16cid:durableId="326445810">
    <w:abstractNumId w:val="33"/>
  </w:num>
  <w:num w:numId="44" w16cid:durableId="885291641">
    <w:abstractNumId w:val="18"/>
  </w:num>
  <w:num w:numId="45" w16cid:durableId="1792087911">
    <w:abstractNumId w:val="24"/>
  </w:num>
  <w:num w:numId="46" w16cid:durableId="1735854473">
    <w:abstractNumId w:val="40"/>
  </w:num>
  <w:num w:numId="47" w16cid:durableId="2012439828">
    <w:abstractNumId w:val="17"/>
  </w:num>
  <w:num w:numId="48" w16cid:durableId="7823843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28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B2973"/>
    <w:rsid w:val="000017F1"/>
    <w:rsid w:val="00010A9A"/>
    <w:rsid w:val="00011A33"/>
    <w:rsid w:val="00012D34"/>
    <w:rsid w:val="00027F5F"/>
    <w:rsid w:val="00042BFC"/>
    <w:rsid w:val="0004349E"/>
    <w:rsid w:val="000444F4"/>
    <w:rsid w:val="00054F78"/>
    <w:rsid w:val="0006039E"/>
    <w:rsid w:val="000768BC"/>
    <w:rsid w:val="00083433"/>
    <w:rsid w:val="00084ED6"/>
    <w:rsid w:val="000879DB"/>
    <w:rsid w:val="000A3359"/>
    <w:rsid w:val="000A6087"/>
    <w:rsid w:val="000B0BCE"/>
    <w:rsid w:val="000B372D"/>
    <w:rsid w:val="000C22F4"/>
    <w:rsid w:val="000D15E3"/>
    <w:rsid w:val="000E19F4"/>
    <w:rsid w:val="000E2391"/>
    <w:rsid w:val="000F2FF3"/>
    <w:rsid w:val="000F4371"/>
    <w:rsid w:val="00104B1E"/>
    <w:rsid w:val="0010622B"/>
    <w:rsid w:val="0012196E"/>
    <w:rsid w:val="001221FD"/>
    <w:rsid w:val="00124DA2"/>
    <w:rsid w:val="001259FC"/>
    <w:rsid w:val="001327BC"/>
    <w:rsid w:val="0013407B"/>
    <w:rsid w:val="00142BE0"/>
    <w:rsid w:val="00145BAE"/>
    <w:rsid w:val="00147B97"/>
    <w:rsid w:val="00160B5E"/>
    <w:rsid w:val="001666EC"/>
    <w:rsid w:val="00183C8C"/>
    <w:rsid w:val="001A2BBA"/>
    <w:rsid w:val="001A7DF8"/>
    <w:rsid w:val="001B4196"/>
    <w:rsid w:val="001B7320"/>
    <w:rsid w:val="001D6F11"/>
    <w:rsid w:val="001E4134"/>
    <w:rsid w:val="001F049C"/>
    <w:rsid w:val="001F74B9"/>
    <w:rsid w:val="00207060"/>
    <w:rsid w:val="00214920"/>
    <w:rsid w:val="00215E8D"/>
    <w:rsid w:val="00217AA2"/>
    <w:rsid w:val="002224E7"/>
    <w:rsid w:val="0022747C"/>
    <w:rsid w:val="00236701"/>
    <w:rsid w:val="00241BB1"/>
    <w:rsid w:val="0024624F"/>
    <w:rsid w:val="00252181"/>
    <w:rsid w:val="00252D04"/>
    <w:rsid w:val="00255B48"/>
    <w:rsid w:val="00263D66"/>
    <w:rsid w:val="00264791"/>
    <w:rsid w:val="002662FB"/>
    <w:rsid w:val="00272563"/>
    <w:rsid w:val="0027709C"/>
    <w:rsid w:val="00277BFE"/>
    <w:rsid w:val="002904B3"/>
    <w:rsid w:val="002A177A"/>
    <w:rsid w:val="002A6C1C"/>
    <w:rsid w:val="002A779D"/>
    <w:rsid w:val="002C7BCA"/>
    <w:rsid w:val="002D0060"/>
    <w:rsid w:val="002D3039"/>
    <w:rsid w:val="00331BC8"/>
    <w:rsid w:val="00342649"/>
    <w:rsid w:val="00342F33"/>
    <w:rsid w:val="00345421"/>
    <w:rsid w:val="0034655F"/>
    <w:rsid w:val="00355F85"/>
    <w:rsid w:val="00377823"/>
    <w:rsid w:val="00393AA9"/>
    <w:rsid w:val="003A3016"/>
    <w:rsid w:val="003A7195"/>
    <w:rsid w:val="003B3199"/>
    <w:rsid w:val="003E77E3"/>
    <w:rsid w:val="003F0649"/>
    <w:rsid w:val="003F391A"/>
    <w:rsid w:val="003F6A8C"/>
    <w:rsid w:val="00412AC2"/>
    <w:rsid w:val="004260D5"/>
    <w:rsid w:val="00446E08"/>
    <w:rsid w:val="0045696A"/>
    <w:rsid w:val="00457B5D"/>
    <w:rsid w:val="0046031B"/>
    <w:rsid w:val="00473074"/>
    <w:rsid w:val="0047736F"/>
    <w:rsid w:val="004A68E1"/>
    <w:rsid w:val="004B144E"/>
    <w:rsid w:val="004B62F8"/>
    <w:rsid w:val="004E4321"/>
    <w:rsid w:val="0050570D"/>
    <w:rsid w:val="00521598"/>
    <w:rsid w:val="0053347F"/>
    <w:rsid w:val="00537778"/>
    <w:rsid w:val="00544D1B"/>
    <w:rsid w:val="00560FDD"/>
    <w:rsid w:val="00573C0D"/>
    <w:rsid w:val="00574CA5"/>
    <w:rsid w:val="00582CF9"/>
    <w:rsid w:val="00591417"/>
    <w:rsid w:val="005A6D53"/>
    <w:rsid w:val="005B2973"/>
    <w:rsid w:val="005B390D"/>
    <w:rsid w:val="005C2CF7"/>
    <w:rsid w:val="005C583E"/>
    <w:rsid w:val="005E221E"/>
    <w:rsid w:val="005F31B5"/>
    <w:rsid w:val="00605FC2"/>
    <w:rsid w:val="00613B20"/>
    <w:rsid w:val="006145C8"/>
    <w:rsid w:val="00617142"/>
    <w:rsid w:val="0062004B"/>
    <w:rsid w:val="0064207F"/>
    <w:rsid w:val="006545F7"/>
    <w:rsid w:val="00666D9B"/>
    <w:rsid w:val="00670A04"/>
    <w:rsid w:val="006818C7"/>
    <w:rsid w:val="0068222B"/>
    <w:rsid w:val="006855FF"/>
    <w:rsid w:val="006936A1"/>
    <w:rsid w:val="006A645B"/>
    <w:rsid w:val="006B18FA"/>
    <w:rsid w:val="006B4C48"/>
    <w:rsid w:val="006B64DB"/>
    <w:rsid w:val="006C1D7A"/>
    <w:rsid w:val="006C441A"/>
    <w:rsid w:val="006C482B"/>
    <w:rsid w:val="006C6386"/>
    <w:rsid w:val="006C7DEA"/>
    <w:rsid w:val="006D3BA4"/>
    <w:rsid w:val="006E4F21"/>
    <w:rsid w:val="006E4F84"/>
    <w:rsid w:val="006E668C"/>
    <w:rsid w:val="006E7ADE"/>
    <w:rsid w:val="00704B71"/>
    <w:rsid w:val="00706320"/>
    <w:rsid w:val="00706C0E"/>
    <w:rsid w:val="007125B2"/>
    <w:rsid w:val="007133A4"/>
    <w:rsid w:val="00715950"/>
    <w:rsid w:val="007219A3"/>
    <w:rsid w:val="00722285"/>
    <w:rsid w:val="00723C72"/>
    <w:rsid w:val="00734906"/>
    <w:rsid w:val="00743C91"/>
    <w:rsid w:val="00743CA8"/>
    <w:rsid w:val="00753661"/>
    <w:rsid w:val="007729B2"/>
    <w:rsid w:val="00773677"/>
    <w:rsid w:val="00790A92"/>
    <w:rsid w:val="007A6F38"/>
    <w:rsid w:val="007D1A0A"/>
    <w:rsid w:val="007D2083"/>
    <w:rsid w:val="007D2968"/>
    <w:rsid w:val="007D7088"/>
    <w:rsid w:val="007D7CD0"/>
    <w:rsid w:val="007E4118"/>
    <w:rsid w:val="007F0A5B"/>
    <w:rsid w:val="007F3F05"/>
    <w:rsid w:val="007F534F"/>
    <w:rsid w:val="008017DD"/>
    <w:rsid w:val="0080774B"/>
    <w:rsid w:val="008140FE"/>
    <w:rsid w:val="00814465"/>
    <w:rsid w:val="00821459"/>
    <w:rsid w:val="008242D8"/>
    <w:rsid w:val="008247F3"/>
    <w:rsid w:val="008255BE"/>
    <w:rsid w:val="0083429B"/>
    <w:rsid w:val="0083459A"/>
    <w:rsid w:val="00840F74"/>
    <w:rsid w:val="008442BD"/>
    <w:rsid w:val="0084536F"/>
    <w:rsid w:val="0084672F"/>
    <w:rsid w:val="00870764"/>
    <w:rsid w:val="008935D1"/>
    <w:rsid w:val="008B0187"/>
    <w:rsid w:val="008E1F4E"/>
    <w:rsid w:val="008E1F6F"/>
    <w:rsid w:val="008F3BC2"/>
    <w:rsid w:val="00921CAB"/>
    <w:rsid w:val="00926B04"/>
    <w:rsid w:val="00951D0F"/>
    <w:rsid w:val="00954D71"/>
    <w:rsid w:val="009609EF"/>
    <w:rsid w:val="00966DC0"/>
    <w:rsid w:val="009811CA"/>
    <w:rsid w:val="00986D00"/>
    <w:rsid w:val="00994FAB"/>
    <w:rsid w:val="009A0C5A"/>
    <w:rsid w:val="009A64CA"/>
    <w:rsid w:val="009B47E7"/>
    <w:rsid w:val="009B690C"/>
    <w:rsid w:val="009C474B"/>
    <w:rsid w:val="009D5337"/>
    <w:rsid w:val="009E63E0"/>
    <w:rsid w:val="00A138EB"/>
    <w:rsid w:val="00A16D4D"/>
    <w:rsid w:val="00A176D3"/>
    <w:rsid w:val="00A26A5A"/>
    <w:rsid w:val="00A27D1D"/>
    <w:rsid w:val="00A3214A"/>
    <w:rsid w:val="00A67B47"/>
    <w:rsid w:val="00A70282"/>
    <w:rsid w:val="00A75460"/>
    <w:rsid w:val="00A80B0C"/>
    <w:rsid w:val="00A87D60"/>
    <w:rsid w:val="00A97A57"/>
    <w:rsid w:val="00A97BB0"/>
    <w:rsid w:val="00AB13F2"/>
    <w:rsid w:val="00AC0976"/>
    <w:rsid w:val="00AC2720"/>
    <w:rsid w:val="00AD4F4C"/>
    <w:rsid w:val="00AF7782"/>
    <w:rsid w:val="00B11C07"/>
    <w:rsid w:val="00B212A0"/>
    <w:rsid w:val="00B27955"/>
    <w:rsid w:val="00B331F7"/>
    <w:rsid w:val="00B5720F"/>
    <w:rsid w:val="00B63D6B"/>
    <w:rsid w:val="00B752E2"/>
    <w:rsid w:val="00B80441"/>
    <w:rsid w:val="00B91448"/>
    <w:rsid w:val="00B960A3"/>
    <w:rsid w:val="00BA7590"/>
    <w:rsid w:val="00BE24A4"/>
    <w:rsid w:val="00C042EE"/>
    <w:rsid w:val="00C05282"/>
    <w:rsid w:val="00C13E44"/>
    <w:rsid w:val="00C17296"/>
    <w:rsid w:val="00C22109"/>
    <w:rsid w:val="00C31C05"/>
    <w:rsid w:val="00C34090"/>
    <w:rsid w:val="00C4077A"/>
    <w:rsid w:val="00C43E09"/>
    <w:rsid w:val="00C45AC4"/>
    <w:rsid w:val="00C463EA"/>
    <w:rsid w:val="00C46405"/>
    <w:rsid w:val="00C516C8"/>
    <w:rsid w:val="00C53F62"/>
    <w:rsid w:val="00C6680F"/>
    <w:rsid w:val="00C66F5E"/>
    <w:rsid w:val="00C83D1D"/>
    <w:rsid w:val="00C870BD"/>
    <w:rsid w:val="00C90B4B"/>
    <w:rsid w:val="00CB1FFA"/>
    <w:rsid w:val="00CB4508"/>
    <w:rsid w:val="00CC278A"/>
    <w:rsid w:val="00CD73BC"/>
    <w:rsid w:val="00CE6B5B"/>
    <w:rsid w:val="00CF30E2"/>
    <w:rsid w:val="00D10716"/>
    <w:rsid w:val="00D138D8"/>
    <w:rsid w:val="00D17002"/>
    <w:rsid w:val="00D3225E"/>
    <w:rsid w:val="00D4061B"/>
    <w:rsid w:val="00D442F8"/>
    <w:rsid w:val="00D4679C"/>
    <w:rsid w:val="00D50D33"/>
    <w:rsid w:val="00D5288B"/>
    <w:rsid w:val="00D619D3"/>
    <w:rsid w:val="00D72A67"/>
    <w:rsid w:val="00D72AEF"/>
    <w:rsid w:val="00D90ADD"/>
    <w:rsid w:val="00D9188C"/>
    <w:rsid w:val="00D9527B"/>
    <w:rsid w:val="00DA7349"/>
    <w:rsid w:val="00DB41EA"/>
    <w:rsid w:val="00DC0082"/>
    <w:rsid w:val="00DC43FB"/>
    <w:rsid w:val="00DC7093"/>
    <w:rsid w:val="00DD0DA4"/>
    <w:rsid w:val="00DD416A"/>
    <w:rsid w:val="00DE5557"/>
    <w:rsid w:val="00DE605C"/>
    <w:rsid w:val="00DE711B"/>
    <w:rsid w:val="00DE7B22"/>
    <w:rsid w:val="00DF21E3"/>
    <w:rsid w:val="00DF74F4"/>
    <w:rsid w:val="00E00424"/>
    <w:rsid w:val="00E0129A"/>
    <w:rsid w:val="00E05FDF"/>
    <w:rsid w:val="00E23DBF"/>
    <w:rsid w:val="00E31E22"/>
    <w:rsid w:val="00E35C06"/>
    <w:rsid w:val="00E446D1"/>
    <w:rsid w:val="00E44BF9"/>
    <w:rsid w:val="00E45E7E"/>
    <w:rsid w:val="00E47AB1"/>
    <w:rsid w:val="00E51B8D"/>
    <w:rsid w:val="00E521A1"/>
    <w:rsid w:val="00E67907"/>
    <w:rsid w:val="00E70150"/>
    <w:rsid w:val="00E7543E"/>
    <w:rsid w:val="00E818CE"/>
    <w:rsid w:val="00E83A14"/>
    <w:rsid w:val="00E9677F"/>
    <w:rsid w:val="00EA0311"/>
    <w:rsid w:val="00EB142B"/>
    <w:rsid w:val="00EC28BE"/>
    <w:rsid w:val="00ED5FB2"/>
    <w:rsid w:val="00ED61CE"/>
    <w:rsid w:val="00EE4112"/>
    <w:rsid w:val="00EE624F"/>
    <w:rsid w:val="00EF3D3B"/>
    <w:rsid w:val="00EF6655"/>
    <w:rsid w:val="00F023DD"/>
    <w:rsid w:val="00F0381F"/>
    <w:rsid w:val="00F33E6B"/>
    <w:rsid w:val="00F37947"/>
    <w:rsid w:val="00F467F3"/>
    <w:rsid w:val="00F5038A"/>
    <w:rsid w:val="00F534D5"/>
    <w:rsid w:val="00F64C18"/>
    <w:rsid w:val="00F7435A"/>
    <w:rsid w:val="00F8598E"/>
    <w:rsid w:val="00F94434"/>
    <w:rsid w:val="00F94F51"/>
    <w:rsid w:val="00FA6E9F"/>
    <w:rsid w:val="00FB11FA"/>
    <w:rsid w:val="00FB31CC"/>
    <w:rsid w:val="00FB613A"/>
    <w:rsid w:val="00FB79D4"/>
    <w:rsid w:val="00FC34A7"/>
    <w:rsid w:val="00FD57EF"/>
    <w:rsid w:val="00FE639D"/>
    <w:rsid w:val="00FF1BC4"/>
    <w:rsid w:val="00FF231B"/>
    <w:rsid w:val="00FF6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88"/>
    <o:shapelayout v:ext="edit">
      <o:idmap v:ext="edit" data="2"/>
    </o:shapelayout>
  </w:shapeDefaults>
  <w:decimalSymbol w:val="."/>
  <w:listSeparator w:val=","/>
  <w14:docId w14:val="662BA39D"/>
  <w15:docId w15:val="{C69DE4E0-8DC5-4DBA-B05A-00929A5D3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460" w:hanging="361"/>
      <w:outlineLvl w:val="0"/>
    </w:pPr>
    <w:rPr>
      <w:rFonts w:ascii="Arial" w:eastAsia="Arial" w:hAnsi="Arial" w:cs="Arial"/>
      <w:b/>
      <w:bCs/>
      <w:sz w:val="36"/>
      <w:szCs w:val="36"/>
    </w:rPr>
  </w:style>
  <w:style w:type="paragraph" w:styleId="Heading2">
    <w:name w:val="heading 2"/>
    <w:basedOn w:val="Normal"/>
    <w:link w:val="Heading2Char"/>
    <w:uiPriority w:val="9"/>
    <w:unhideWhenUsed/>
    <w:qFormat/>
    <w:pPr>
      <w:spacing w:before="1" w:line="371" w:lineRule="exact"/>
      <w:ind w:left="740"/>
      <w:outlineLvl w:val="1"/>
    </w:pPr>
    <w:rPr>
      <w:rFonts w:ascii="Cambria" w:eastAsia="Cambria" w:hAnsi="Cambria" w:cs="Cambria"/>
      <w:sz w:val="32"/>
      <w:szCs w:val="32"/>
    </w:rPr>
  </w:style>
  <w:style w:type="paragraph" w:styleId="Heading3">
    <w:name w:val="heading 3"/>
    <w:basedOn w:val="Normal"/>
    <w:link w:val="Heading3Char"/>
    <w:uiPriority w:val="9"/>
    <w:unhideWhenUsed/>
    <w:qFormat/>
    <w:pPr>
      <w:ind w:left="1471" w:hanging="372"/>
      <w:outlineLvl w:val="2"/>
    </w:pPr>
    <w:rPr>
      <w:rFonts w:ascii="Arial" w:eastAsia="Arial" w:hAnsi="Arial" w:cs="Arial"/>
      <w:b/>
      <w:bCs/>
      <w:sz w:val="29"/>
      <w:szCs w:val="29"/>
    </w:rPr>
  </w:style>
  <w:style w:type="paragraph" w:styleId="Heading4">
    <w:name w:val="heading 4"/>
    <w:basedOn w:val="Normal"/>
    <w:uiPriority w:val="9"/>
    <w:unhideWhenUsed/>
    <w:qFormat/>
    <w:pPr>
      <w:ind w:left="140"/>
      <w:outlineLvl w:val="3"/>
    </w:pPr>
    <w:rPr>
      <w:rFonts w:ascii="Trebuchet MS" w:eastAsia="Trebuchet MS" w:hAnsi="Trebuchet MS" w:cs="Trebuchet MS"/>
      <w:b/>
      <w:bCs/>
      <w:sz w:val="28"/>
      <w:szCs w:val="28"/>
    </w:rPr>
  </w:style>
  <w:style w:type="paragraph" w:styleId="Heading5">
    <w:name w:val="heading 5"/>
    <w:basedOn w:val="Normal"/>
    <w:uiPriority w:val="9"/>
    <w:unhideWhenUsed/>
    <w:qFormat/>
    <w:pPr>
      <w:spacing w:line="300" w:lineRule="exact"/>
      <w:ind w:left="740"/>
      <w:outlineLvl w:val="4"/>
    </w:pPr>
    <w:rPr>
      <w:rFonts w:ascii="Cambria" w:eastAsia="Cambria" w:hAnsi="Cambria" w:cs="Cambria"/>
      <w:sz w:val="26"/>
      <w:szCs w:val="26"/>
    </w:rPr>
  </w:style>
  <w:style w:type="paragraph" w:styleId="Heading6">
    <w:name w:val="heading 6"/>
    <w:basedOn w:val="Normal"/>
    <w:uiPriority w:val="9"/>
    <w:unhideWhenUsed/>
    <w:qFormat/>
    <w:pPr>
      <w:ind w:left="1172"/>
      <w:outlineLvl w:val="5"/>
    </w:pPr>
    <w:rPr>
      <w:rFonts w:ascii="Trebuchet MS" w:eastAsia="Trebuchet MS" w:hAnsi="Trebuchet MS" w:cs="Trebuchet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link w:val="TitleChar"/>
    <w:uiPriority w:val="1"/>
    <w:qFormat/>
    <w:pPr>
      <w:spacing w:before="76"/>
      <w:ind w:left="3383" w:right="3275"/>
      <w:jc w:val="center"/>
    </w:pPr>
    <w:rPr>
      <w:sz w:val="52"/>
      <w:szCs w:val="52"/>
    </w:rPr>
  </w:style>
  <w:style w:type="paragraph" w:styleId="ListParagraph">
    <w:name w:val="List Paragraph"/>
    <w:basedOn w:val="Normal"/>
    <w:uiPriority w:val="34"/>
    <w:qFormat/>
    <w:pPr>
      <w:ind w:left="146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7435A"/>
    <w:rPr>
      <w:color w:val="0000FF" w:themeColor="hyperlink"/>
      <w:u w:val="single"/>
    </w:rPr>
  </w:style>
  <w:style w:type="paragraph" w:customStyle="1" w:styleId="ICFtext">
    <w:name w:val="ICF text"/>
    <w:basedOn w:val="Normal"/>
    <w:link w:val="ICFtextChar"/>
    <w:qFormat/>
    <w:rsid w:val="00CB4508"/>
    <w:pPr>
      <w:widowControl/>
      <w:autoSpaceDE/>
      <w:autoSpaceDN/>
      <w:adjustRightInd w:val="0"/>
      <w:snapToGrid w:val="0"/>
      <w:spacing w:after="180" w:line="288" w:lineRule="auto"/>
    </w:pPr>
    <w:rPr>
      <w:rFonts w:ascii="Arial" w:eastAsiaTheme="minorHAnsi" w:hAnsi="Arial" w:cstheme="minorBidi"/>
      <w:sz w:val="20"/>
      <w:szCs w:val="24"/>
      <w:lang w:bidi="ar-SA"/>
    </w:rPr>
  </w:style>
  <w:style w:type="character" w:customStyle="1" w:styleId="ICFtextChar">
    <w:name w:val="ICF text Char"/>
    <w:basedOn w:val="DefaultParagraphFont"/>
    <w:link w:val="ICFtext"/>
    <w:rsid w:val="00CB4508"/>
    <w:rPr>
      <w:rFonts w:ascii="Arial" w:hAnsi="Arial"/>
      <w:sz w:val="20"/>
      <w:szCs w:val="24"/>
    </w:rPr>
  </w:style>
  <w:style w:type="character" w:customStyle="1" w:styleId="Heading2Char">
    <w:name w:val="Heading 2 Char"/>
    <w:basedOn w:val="DefaultParagraphFont"/>
    <w:link w:val="Heading2"/>
    <w:uiPriority w:val="9"/>
    <w:rsid w:val="00D50D33"/>
    <w:rPr>
      <w:rFonts w:ascii="Cambria" w:eastAsia="Cambria" w:hAnsi="Cambria" w:cs="Cambria"/>
      <w:sz w:val="32"/>
      <w:szCs w:val="32"/>
      <w:lang w:bidi="en-US"/>
    </w:rPr>
  </w:style>
  <w:style w:type="character" w:customStyle="1" w:styleId="Heading3Char">
    <w:name w:val="Heading 3 Char"/>
    <w:basedOn w:val="DefaultParagraphFont"/>
    <w:link w:val="Heading3"/>
    <w:uiPriority w:val="9"/>
    <w:rsid w:val="00D50D33"/>
    <w:rPr>
      <w:rFonts w:ascii="Arial" w:eastAsia="Arial" w:hAnsi="Arial" w:cs="Arial"/>
      <w:b/>
      <w:bCs/>
      <w:sz w:val="29"/>
      <w:szCs w:val="29"/>
      <w:lang w:bidi="en-US"/>
    </w:rPr>
  </w:style>
  <w:style w:type="character" w:styleId="Strong">
    <w:name w:val="Strong"/>
    <w:basedOn w:val="DefaultParagraphFont"/>
    <w:uiPriority w:val="22"/>
    <w:qFormat/>
    <w:rsid w:val="005C583E"/>
    <w:rPr>
      <w:b/>
      <w:bCs/>
    </w:rPr>
  </w:style>
  <w:style w:type="character" w:styleId="UnresolvedMention">
    <w:name w:val="Unresolved Mention"/>
    <w:basedOn w:val="DefaultParagraphFont"/>
    <w:uiPriority w:val="99"/>
    <w:semiHidden/>
    <w:unhideWhenUsed/>
    <w:rsid w:val="00A97A57"/>
    <w:rPr>
      <w:color w:val="605E5C"/>
      <w:shd w:val="clear" w:color="auto" w:fill="E1DFDD"/>
    </w:rPr>
  </w:style>
  <w:style w:type="character" w:customStyle="1" w:styleId="BodyTextChar">
    <w:name w:val="Body Text Char"/>
    <w:basedOn w:val="DefaultParagraphFont"/>
    <w:link w:val="BodyText"/>
    <w:uiPriority w:val="1"/>
    <w:rsid w:val="00215E8D"/>
    <w:rPr>
      <w:rFonts w:ascii="Calibri" w:eastAsia="Calibri" w:hAnsi="Calibri" w:cs="Calibri"/>
      <w:sz w:val="24"/>
      <w:szCs w:val="24"/>
      <w:lang w:bidi="en-US"/>
    </w:rPr>
  </w:style>
  <w:style w:type="character" w:customStyle="1" w:styleId="TitleChar">
    <w:name w:val="Title Char"/>
    <w:basedOn w:val="DefaultParagraphFont"/>
    <w:link w:val="Title"/>
    <w:uiPriority w:val="1"/>
    <w:rsid w:val="00706C0E"/>
    <w:rPr>
      <w:rFonts w:ascii="Calibri" w:eastAsia="Calibri" w:hAnsi="Calibri" w:cs="Calibri"/>
      <w:sz w:val="52"/>
      <w:szCs w:val="5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927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yperlink" Target="http://portal.hud.gov/hudportal/HUD?src=/section3businessregistry"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erik.mathavan@ehai.org" TargetMode="External"/><Relationship Id="rId17" Type="http://schemas.openxmlformats.org/officeDocument/2006/relationships/image" Target="media/image4.png"/><Relationship Id="rId25" Type="http://schemas.openxmlformats.org/officeDocument/2006/relationships/hyperlink" Target="https://www.huduser.org/portal/datasets/il.html" TargetMode="External"/><Relationship Id="rId33"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hyperlink" Target="https://www.ehai.org/business-concern-certification---section-3.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hai.org/open-public-bids.html" TargetMode="External"/><Relationship Id="rId24" Type="http://schemas.openxmlformats.org/officeDocument/2006/relationships/hyperlink" Target="mailto:Erik.Mathavan@ehai.org" TargetMode="External"/><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9.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yperlink" Target="http://www.ehai.org/" TargetMode="External"/><Relationship Id="rId14" Type="http://schemas.openxmlformats.org/officeDocument/2006/relationships/footer" Target="footer3.xml"/><Relationship Id="rId22" Type="http://schemas.openxmlformats.org/officeDocument/2006/relationships/image" Target="media/image5.png"/><Relationship Id="rId27" Type="http://schemas.openxmlformats.org/officeDocument/2006/relationships/hyperlink" Target="https://www.ehai.org/business-concern-certification---section-3.html" TargetMode="External"/><Relationship Id="rId30" Type="http://schemas.openxmlformats.org/officeDocument/2006/relationships/footer" Target="footer11.xml"/><Relationship Id="rId35" Type="http://schemas.openxmlformats.org/officeDocument/2006/relationships/theme" Target="theme/theme1.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61C11-5AA2-4C29-B5CF-0185006F9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9803</Words>
  <Characters>53725</Characters>
  <Application>Microsoft Office Word</Application>
  <DocSecurity>0</DocSecurity>
  <Lines>1918</Lines>
  <Paragraphs>721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Erik Mathavan</cp:lastModifiedBy>
  <cp:revision>3</cp:revision>
  <cp:lastPrinted>2024-05-21T14:05:00Z</cp:lastPrinted>
  <dcterms:created xsi:type="dcterms:W3CDTF">2026-02-06T19:06:00Z</dcterms:created>
  <dcterms:modified xsi:type="dcterms:W3CDTF">2026-02-06T19:06:00Z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2022-11-08T00:00:00Z</vt:filetime>
  </property>
</Properties>
</file>