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E9FC0" w14:textId="39E7B497" w:rsidR="00743AFF" w:rsidRPr="00336B51" w:rsidRDefault="00743AFF">
      <w:pPr>
        <w:rPr>
          <w:sz w:val="20"/>
          <w:szCs w:val="20"/>
        </w:rPr>
      </w:pPr>
      <w:r w:rsidRPr="00336B51">
        <w:rPr>
          <w:sz w:val="20"/>
          <w:szCs w:val="20"/>
        </w:rPr>
        <w:t>January 2022</w:t>
      </w:r>
    </w:p>
    <w:p w14:paraId="6DF35DA4" w14:textId="77777777" w:rsidR="00743AFF" w:rsidRDefault="00743AFF">
      <w:pPr>
        <w:rPr>
          <w:sz w:val="20"/>
          <w:szCs w:val="20"/>
        </w:rPr>
      </w:pPr>
      <w:r w:rsidRPr="00336B51">
        <w:rPr>
          <w:sz w:val="20"/>
          <w:szCs w:val="20"/>
        </w:rPr>
        <w:t>Happy New Year, WPCA Members – we need your feedback!</w:t>
      </w:r>
    </w:p>
    <w:p w14:paraId="2C5C5510" w14:textId="77777777" w:rsidR="00336B51" w:rsidRPr="00336B51" w:rsidRDefault="00336B51">
      <w:pPr>
        <w:rPr>
          <w:sz w:val="20"/>
          <w:szCs w:val="20"/>
        </w:rPr>
      </w:pPr>
    </w:p>
    <w:p w14:paraId="6D3823A5" w14:textId="77777777" w:rsidR="00743AFF" w:rsidRPr="00336B51" w:rsidRDefault="00743AFF">
      <w:pPr>
        <w:rPr>
          <w:sz w:val="20"/>
          <w:szCs w:val="20"/>
        </w:rPr>
      </w:pPr>
      <w:r w:rsidRPr="00336B51">
        <w:rPr>
          <w:sz w:val="20"/>
          <w:szCs w:val="20"/>
        </w:rPr>
        <w:t xml:space="preserve">The American Club at Kohler are raising their prices in 2022. </w:t>
      </w:r>
      <w:r w:rsidR="00336B51">
        <w:rPr>
          <w:sz w:val="20"/>
          <w:szCs w:val="20"/>
        </w:rPr>
        <w:t>We are committing to using</w:t>
      </w:r>
      <w:r w:rsidRPr="00336B51">
        <w:rPr>
          <w:sz w:val="20"/>
          <w:szCs w:val="20"/>
        </w:rPr>
        <w:t xml:space="preserve"> association funds and your generous donations in the most efficient manner to keep our annual Holiday Party a </w:t>
      </w:r>
      <w:r w:rsidR="00336B51">
        <w:rPr>
          <w:sz w:val="20"/>
          <w:szCs w:val="20"/>
        </w:rPr>
        <w:t xml:space="preserve">thriving </w:t>
      </w:r>
      <w:r w:rsidRPr="00336B51">
        <w:rPr>
          <w:sz w:val="20"/>
          <w:szCs w:val="20"/>
        </w:rPr>
        <w:t>success.</w:t>
      </w:r>
    </w:p>
    <w:p w14:paraId="1DBC732B" w14:textId="2F9D856F" w:rsidR="00743AFF" w:rsidRPr="00336B51" w:rsidRDefault="00743AFF">
      <w:pPr>
        <w:rPr>
          <w:sz w:val="20"/>
          <w:szCs w:val="20"/>
        </w:rPr>
      </w:pPr>
      <w:r w:rsidRPr="004C6BBB">
        <w:rPr>
          <w:b/>
          <w:sz w:val="20"/>
          <w:szCs w:val="20"/>
          <w:u w:val="single"/>
        </w:rPr>
        <w:t>Please take a moment to complete</w:t>
      </w:r>
      <w:hyperlink r:id="rId6" w:history="1">
        <w:r w:rsidRPr="00FE1EF6">
          <w:rPr>
            <w:rStyle w:val="Hyperlink"/>
            <w:b/>
            <w:sz w:val="20"/>
            <w:szCs w:val="20"/>
          </w:rPr>
          <w:t xml:space="preserve"> this brief survey</w:t>
        </w:r>
      </w:hyperlink>
      <w:r w:rsidRPr="004C6BBB">
        <w:rPr>
          <w:b/>
          <w:sz w:val="20"/>
          <w:szCs w:val="20"/>
          <w:u w:val="single"/>
        </w:rPr>
        <w:t xml:space="preserve"> </w:t>
      </w:r>
      <w:r w:rsidR="00FE1EF6">
        <w:rPr>
          <w:b/>
          <w:sz w:val="20"/>
          <w:szCs w:val="20"/>
          <w:u w:val="single"/>
        </w:rPr>
        <w:t>by 1/27/22 to</w:t>
      </w:r>
      <w:r w:rsidRPr="004C6BBB">
        <w:rPr>
          <w:b/>
          <w:sz w:val="20"/>
          <w:szCs w:val="20"/>
          <w:u w:val="single"/>
        </w:rPr>
        <w:t xml:space="preserve"> give us your vote on this year’s venue</w:t>
      </w:r>
      <w:r w:rsidRPr="00336B51">
        <w:rPr>
          <w:sz w:val="20"/>
          <w:szCs w:val="20"/>
        </w:rPr>
        <w:t xml:space="preserve">. </w:t>
      </w:r>
      <w:bookmarkStart w:id="0" w:name="_GoBack"/>
      <w:bookmarkEnd w:id="0"/>
    </w:p>
    <w:p w14:paraId="619B06C5" w14:textId="6B3AE126" w:rsidR="00743AFF" w:rsidRPr="006168BA" w:rsidRDefault="00743AFF">
      <w:pPr>
        <w:rPr>
          <w:sz w:val="20"/>
          <w:szCs w:val="20"/>
        </w:rPr>
      </w:pPr>
      <w:r w:rsidRPr="006168BA">
        <w:rPr>
          <w:sz w:val="20"/>
          <w:szCs w:val="20"/>
        </w:rPr>
        <w:t>Below please find a comparison of The American Club and</w:t>
      </w:r>
      <w:r w:rsidR="00FE0B56" w:rsidRPr="006168BA">
        <w:rPr>
          <w:sz w:val="20"/>
          <w:szCs w:val="20"/>
        </w:rPr>
        <w:t xml:space="preserve"> an alternative venue, </w:t>
      </w:r>
      <w:r w:rsidRPr="006168BA">
        <w:rPr>
          <w:sz w:val="20"/>
          <w:szCs w:val="20"/>
        </w:rPr>
        <w:t>The Osthoff Resort</w:t>
      </w:r>
      <w:r w:rsidR="00FE0B56" w:rsidRPr="006168BA">
        <w:rPr>
          <w:sz w:val="20"/>
          <w:szCs w:val="20"/>
        </w:rPr>
        <w:t xml:space="preserve"> in Elkhart Lake, WI</w:t>
      </w:r>
      <w:r w:rsidRPr="006168BA">
        <w:rPr>
          <w:sz w:val="20"/>
          <w:szCs w:val="20"/>
        </w:rPr>
        <w:t>.</w:t>
      </w:r>
    </w:p>
    <w:p w14:paraId="135F9EB8" w14:textId="77777777" w:rsidR="00336B51" w:rsidRDefault="00336B51">
      <w:pPr>
        <w:rPr>
          <w:sz w:val="20"/>
          <w:szCs w:val="20"/>
        </w:rPr>
      </w:pPr>
    </w:p>
    <w:p w14:paraId="5658A294" w14:textId="77777777" w:rsidR="00336B51" w:rsidRPr="00336B51" w:rsidRDefault="00336B51">
      <w:pPr>
        <w:rPr>
          <w:sz w:val="20"/>
          <w:szCs w:val="20"/>
        </w:rPr>
      </w:pPr>
      <w:r w:rsidRPr="00336B51">
        <w:rPr>
          <w:sz w:val="20"/>
          <w:szCs w:val="20"/>
        </w:rPr>
        <w:t>Thank you for your input!</w:t>
      </w:r>
    </w:p>
    <w:p w14:paraId="2161E847" w14:textId="77777777" w:rsidR="00336B51" w:rsidRPr="00336B51" w:rsidRDefault="00336B51">
      <w:pPr>
        <w:rPr>
          <w:sz w:val="20"/>
          <w:szCs w:val="20"/>
        </w:rPr>
      </w:pPr>
      <w:r w:rsidRPr="00336B51">
        <w:rPr>
          <w:sz w:val="20"/>
          <w:szCs w:val="20"/>
        </w:rPr>
        <w:t>The WPCA Board</w:t>
      </w:r>
    </w:p>
    <w:p w14:paraId="44189D78" w14:textId="77777777" w:rsidR="00743AFF" w:rsidRDefault="00743AFF"/>
    <w:tbl>
      <w:tblPr>
        <w:tblW w:w="9814" w:type="dxa"/>
        <w:tblLook w:val="04A0" w:firstRow="1" w:lastRow="0" w:firstColumn="1" w:lastColumn="0" w:noHBand="0" w:noVBand="1"/>
      </w:tblPr>
      <w:tblGrid>
        <w:gridCol w:w="2049"/>
        <w:gridCol w:w="330"/>
        <w:gridCol w:w="3494"/>
        <w:gridCol w:w="330"/>
        <w:gridCol w:w="3611"/>
      </w:tblGrid>
      <w:tr w:rsidR="00336B51" w:rsidRPr="00336B51" w14:paraId="07D5F27C" w14:textId="77777777" w:rsidTr="00336B51">
        <w:trPr>
          <w:trHeight w:val="239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EED7" w14:textId="77777777" w:rsidR="00FB5687" w:rsidRPr="00FB5687" w:rsidRDefault="00FB5687" w:rsidP="00FB5687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9DAC" w14:textId="77777777" w:rsidR="00FB5687" w:rsidRPr="00FB5687" w:rsidRDefault="00FB5687" w:rsidP="00FB5687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CDBB29" w14:textId="77777777" w:rsidR="00FB5687" w:rsidRPr="00FB5687" w:rsidRDefault="001E096C" w:rsidP="00FB56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</w:pPr>
            <w:hyperlink r:id="rId7" w:history="1">
              <w:r w:rsidR="00FB5687" w:rsidRPr="00336B51">
                <w:rPr>
                  <w:rStyle w:val="Hyperlink"/>
                  <w:rFonts w:eastAsia="Times New Roman" w:cs="Times New Roman"/>
                  <w:b/>
                  <w:bCs/>
                  <w:sz w:val="17"/>
                  <w:szCs w:val="17"/>
                </w:rPr>
                <w:t>The American Club</w:t>
              </w:r>
            </w:hyperlink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1C80C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6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B43804" w14:textId="77777777" w:rsidR="00FB5687" w:rsidRPr="00FB5687" w:rsidRDefault="001E096C" w:rsidP="00FB56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</w:pPr>
            <w:hyperlink r:id="rId8" w:history="1">
              <w:r w:rsidR="00FB5687" w:rsidRPr="00336B51">
                <w:rPr>
                  <w:rStyle w:val="Hyperlink"/>
                  <w:rFonts w:eastAsia="Times New Roman" w:cs="Times New Roman"/>
                  <w:b/>
                  <w:bCs/>
                  <w:sz w:val="17"/>
                  <w:szCs w:val="17"/>
                </w:rPr>
                <w:t>The Osthoff Resort</w:t>
              </w:r>
            </w:hyperlink>
          </w:p>
        </w:tc>
      </w:tr>
      <w:tr w:rsidR="00336B51" w:rsidRPr="00336B51" w14:paraId="7A3C6359" w14:textId="77777777" w:rsidTr="00336B51">
        <w:trPr>
          <w:trHeight w:val="121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2A48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DE94" w14:textId="77777777" w:rsidR="00FB5687" w:rsidRPr="00FB5687" w:rsidRDefault="00FB5687" w:rsidP="00FB5687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5A61C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Kohler, WI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271EA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78ED82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Elkhart Lake, WI</w:t>
            </w:r>
          </w:p>
        </w:tc>
      </w:tr>
      <w:tr w:rsidR="00336B51" w:rsidRPr="00336B51" w14:paraId="39526964" w14:textId="77777777" w:rsidTr="00336B51">
        <w:trPr>
          <w:trHeight w:val="121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C4657" w14:textId="77777777" w:rsidR="00336B51" w:rsidRPr="00336B51" w:rsidRDefault="00336B51" w:rsidP="00FB56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35EEE" w14:textId="77777777" w:rsidR="00336B51" w:rsidRPr="00336B51" w:rsidRDefault="00336B51" w:rsidP="00FB5687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BBDBCE2" w14:textId="77777777" w:rsidR="00336B51" w:rsidRPr="00336B51" w:rsidRDefault="00336B51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03FD92" w14:textId="77777777" w:rsidR="00336B51" w:rsidRPr="00336B51" w:rsidRDefault="00336B51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923B138" w14:textId="77777777" w:rsidR="00336B51" w:rsidRPr="00336B51" w:rsidRDefault="00336B51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</w:tr>
      <w:tr w:rsidR="00336B51" w:rsidRPr="00336B51" w14:paraId="43D54A2D" w14:textId="77777777" w:rsidTr="00336B51">
        <w:trPr>
          <w:trHeight w:val="121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F613" w14:textId="77777777" w:rsidR="00FB5687" w:rsidRPr="00FB5687" w:rsidRDefault="00FB5687" w:rsidP="00FB56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Room Rate/night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FB16" w14:textId="77777777" w:rsidR="00FB5687" w:rsidRPr="00FB5687" w:rsidRDefault="00FB5687" w:rsidP="00FB56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D26013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$249.00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C6DA7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C774B7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$154.00</w:t>
            </w:r>
          </w:p>
        </w:tc>
      </w:tr>
      <w:tr w:rsidR="00336B51" w:rsidRPr="00336B51" w14:paraId="04E107FF" w14:textId="77777777" w:rsidTr="00336B51">
        <w:trPr>
          <w:trHeight w:val="121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74F1" w14:textId="27A0D6AB" w:rsidR="00FB5687" w:rsidRPr="00FB5687" w:rsidRDefault="00FB5687" w:rsidP="00FB56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Meal</w:t>
            </w:r>
            <w:r w:rsidR="00FE0B56">
              <w:rPr>
                <w:rFonts w:eastAsia="Times New Roman" w:cs="Times New Roman"/>
                <w:color w:val="000000"/>
                <w:sz w:val="17"/>
                <w:szCs w:val="17"/>
              </w:rPr>
              <w:t>/Party</w:t>
            </w: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Cost/</w:t>
            </w:r>
            <w:r w:rsidR="00FE0B56">
              <w:rPr>
                <w:rFonts w:eastAsia="Times New Roman" w:cs="Times New Roman"/>
                <w:color w:val="000000"/>
                <w:sz w:val="17"/>
                <w:szCs w:val="17"/>
              </w:rPr>
              <w:t>person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1E29" w14:textId="77777777" w:rsidR="00FB5687" w:rsidRPr="00FB5687" w:rsidRDefault="00FB5687" w:rsidP="00FB56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BF837" w14:textId="1E3CD2A1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168BA">
              <w:rPr>
                <w:rFonts w:eastAsia="Times New Roman" w:cs="Times New Roman"/>
                <w:sz w:val="17"/>
                <w:szCs w:val="17"/>
              </w:rPr>
              <w:t>$1</w:t>
            </w:r>
            <w:r w:rsidR="00FE0B56" w:rsidRPr="006168BA">
              <w:rPr>
                <w:rFonts w:eastAsia="Times New Roman" w:cs="Times New Roman"/>
                <w:sz w:val="17"/>
                <w:szCs w:val="17"/>
              </w:rPr>
              <w:t>85.00</w:t>
            </w:r>
            <w:r w:rsidR="0048261A" w:rsidRPr="006168BA">
              <w:rPr>
                <w:rFonts w:eastAsia="Times New Roman" w:cs="Times New Roman"/>
                <w:sz w:val="17"/>
                <w:szCs w:val="17"/>
              </w:rPr>
              <w:t>-$200.00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E3058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617C0F" w14:textId="2C446D12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168BA">
              <w:rPr>
                <w:rFonts w:eastAsia="Times New Roman" w:cs="Times New Roman"/>
                <w:sz w:val="17"/>
                <w:szCs w:val="17"/>
              </w:rPr>
              <w:t>$</w:t>
            </w:r>
            <w:r w:rsidR="00FE0B56" w:rsidRPr="006168BA">
              <w:rPr>
                <w:rFonts w:eastAsia="Times New Roman" w:cs="Times New Roman"/>
                <w:sz w:val="17"/>
                <w:szCs w:val="17"/>
              </w:rPr>
              <w:t>145</w:t>
            </w:r>
            <w:r w:rsidRPr="006168BA">
              <w:rPr>
                <w:rFonts w:eastAsia="Times New Roman" w:cs="Times New Roman"/>
                <w:sz w:val="17"/>
                <w:szCs w:val="17"/>
              </w:rPr>
              <w:t>.00</w:t>
            </w:r>
          </w:p>
        </w:tc>
      </w:tr>
      <w:tr w:rsidR="00336B51" w:rsidRPr="00336B51" w14:paraId="6EDC5014" w14:textId="77777777" w:rsidTr="00336B51">
        <w:trPr>
          <w:trHeight w:val="121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6C1F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BABA" w14:textId="77777777" w:rsidR="00FB5687" w:rsidRPr="00FB5687" w:rsidRDefault="00FB5687" w:rsidP="00FB5687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2446C3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B94D5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49A218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FB5687" w:rsidRPr="00336B51" w14:paraId="5745D0D6" w14:textId="77777777" w:rsidTr="00336B51">
        <w:trPr>
          <w:trHeight w:val="121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F8F58C" w14:textId="77777777" w:rsidR="00FB5687" w:rsidRPr="00FB5687" w:rsidRDefault="00FB5687" w:rsidP="00FB568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  <w:t>AMENTITIES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F0AD17" w14:textId="77777777" w:rsidR="00FB5687" w:rsidRPr="00FB5687" w:rsidRDefault="00FB5687" w:rsidP="00FB568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52D0BCC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C2A4CAE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DCC7232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36B51" w:rsidRPr="00336B51" w14:paraId="70416BA5" w14:textId="77777777" w:rsidTr="00336B51">
        <w:trPr>
          <w:trHeight w:val="121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9881" w14:textId="77777777" w:rsidR="00FB5687" w:rsidRPr="00FB5687" w:rsidRDefault="00FB5687" w:rsidP="00FB56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Pools/Spas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62E1" w14:textId="77777777" w:rsidR="00FB5687" w:rsidRPr="00FB5687" w:rsidRDefault="00FB5687" w:rsidP="00FB56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3A3FA8" w14:textId="77777777" w:rsidR="00FB5687" w:rsidRPr="00FB5687" w:rsidRDefault="001E096C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hyperlink r:id="rId9" w:history="1">
              <w:r w:rsidR="00FB5687" w:rsidRPr="00336B51">
                <w:rPr>
                  <w:rStyle w:val="Hyperlink"/>
                  <w:rFonts w:eastAsia="Times New Roman" w:cs="Times New Roman"/>
                  <w:sz w:val="17"/>
                  <w:szCs w:val="17"/>
                </w:rPr>
                <w:t>Kohler Water Spa</w:t>
              </w:r>
            </w:hyperlink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8FBC7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CFE2EE" w14:textId="77777777" w:rsidR="00FB5687" w:rsidRPr="00FB5687" w:rsidRDefault="001E096C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hyperlink r:id="rId10" w:history="1">
              <w:r w:rsidR="00FB5687" w:rsidRPr="00336B51">
                <w:rPr>
                  <w:rStyle w:val="Hyperlink"/>
                  <w:rFonts w:eastAsia="Times New Roman" w:cs="Times New Roman"/>
                  <w:sz w:val="17"/>
                  <w:szCs w:val="17"/>
                </w:rPr>
                <w:t>Aspira Spa</w:t>
              </w:r>
            </w:hyperlink>
          </w:p>
        </w:tc>
      </w:tr>
      <w:tr w:rsidR="00336B51" w:rsidRPr="00336B51" w14:paraId="17515418" w14:textId="77777777" w:rsidTr="00336B51">
        <w:trPr>
          <w:trHeight w:val="121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9912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1264" w14:textId="77777777" w:rsidR="00FB5687" w:rsidRPr="00FB5687" w:rsidRDefault="00FB5687" w:rsidP="00FB5687">
            <w:pPr>
              <w:spacing w:after="0" w:line="240" w:lineRule="auto"/>
              <w:jc w:val="right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1A71C7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Fitness Center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BA4E7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4201F0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Fitness Center</w:t>
            </w:r>
          </w:p>
        </w:tc>
      </w:tr>
      <w:tr w:rsidR="00336B51" w:rsidRPr="00336B51" w14:paraId="6B5CC84C" w14:textId="77777777" w:rsidTr="00336B51">
        <w:trPr>
          <w:trHeight w:val="121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D298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DBB2" w14:textId="77777777" w:rsidR="00FB5687" w:rsidRPr="00FB5687" w:rsidRDefault="00FB5687" w:rsidP="00FB5687">
            <w:pPr>
              <w:spacing w:after="0" w:line="240" w:lineRule="auto"/>
              <w:jc w:val="right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332AA1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Yoga Classes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76310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A05153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Yoga Classes</w:t>
            </w:r>
          </w:p>
        </w:tc>
      </w:tr>
      <w:tr w:rsidR="00336B51" w:rsidRPr="00336B51" w14:paraId="0CDF821A" w14:textId="77777777" w:rsidTr="00336B51">
        <w:trPr>
          <w:trHeight w:val="121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0212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4D20" w14:textId="77777777" w:rsidR="00FB5687" w:rsidRPr="00FB5687" w:rsidRDefault="00FB5687" w:rsidP="00FB5687">
            <w:pPr>
              <w:spacing w:after="0" w:line="240" w:lineRule="auto"/>
              <w:jc w:val="right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2C7D46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EA632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CA95BF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Indoor Swimming Pool</w:t>
            </w:r>
          </w:p>
        </w:tc>
      </w:tr>
      <w:tr w:rsidR="00336B51" w:rsidRPr="00336B51" w14:paraId="2652961F" w14:textId="77777777" w:rsidTr="00336B51">
        <w:trPr>
          <w:trHeight w:val="121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DE62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45A0" w14:textId="77777777" w:rsidR="00FB5687" w:rsidRPr="00FB5687" w:rsidRDefault="00FB5687" w:rsidP="00FB5687">
            <w:pPr>
              <w:spacing w:after="0" w:line="240" w:lineRule="auto"/>
              <w:jc w:val="right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D9AD84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2891B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B296DD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2 Indoor Whir</w:t>
            </w:r>
            <w:r w:rsidRPr="00336B51">
              <w:rPr>
                <w:rFonts w:eastAsia="Times New Roman" w:cs="Times New Roman"/>
                <w:color w:val="000000"/>
                <w:sz w:val="17"/>
                <w:szCs w:val="17"/>
              </w:rPr>
              <w:t>l</w:t>
            </w: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pools</w:t>
            </w:r>
          </w:p>
        </w:tc>
      </w:tr>
      <w:tr w:rsidR="00336B51" w:rsidRPr="00336B51" w14:paraId="025D7D5E" w14:textId="77777777" w:rsidTr="00336B51">
        <w:trPr>
          <w:trHeight w:val="121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E413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8B4F" w14:textId="77777777" w:rsidR="00FB5687" w:rsidRPr="00FB5687" w:rsidRDefault="00FB5687" w:rsidP="00FB5687">
            <w:pPr>
              <w:spacing w:after="0" w:line="240" w:lineRule="auto"/>
              <w:jc w:val="right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BC50CE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4D975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C7498E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336B51" w:rsidRPr="00336B51" w14:paraId="4CEAB27F" w14:textId="77777777" w:rsidTr="00336B51">
        <w:trPr>
          <w:trHeight w:val="121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3C24" w14:textId="77777777" w:rsidR="00FB5687" w:rsidRPr="00FB5687" w:rsidRDefault="00FB5687" w:rsidP="00FB56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Bars/Resta</w:t>
            </w:r>
            <w:r w:rsidRPr="00336B51">
              <w:rPr>
                <w:rFonts w:eastAsia="Times New Roman" w:cs="Times New Roman"/>
                <w:color w:val="000000"/>
                <w:sz w:val="17"/>
                <w:szCs w:val="17"/>
              </w:rPr>
              <w:t>u</w:t>
            </w: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rants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0561" w14:textId="77777777" w:rsidR="00FB5687" w:rsidRPr="00FB5687" w:rsidRDefault="00FB5687" w:rsidP="00FB56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820B9E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The Immigrant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47AC6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E6D79E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The Elk Room</w:t>
            </w:r>
          </w:p>
        </w:tc>
      </w:tr>
      <w:tr w:rsidR="00336B51" w:rsidRPr="00336B51" w14:paraId="0CD651B9" w14:textId="77777777" w:rsidTr="00336B51">
        <w:trPr>
          <w:trHeight w:val="121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93C4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BA0B" w14:textId="77777777" w:rsidR="00FB5687" w:rsidRPr="00FB5687" w:rsidRDefault="00FB5687" w:rsidP="00FB5687">
            <w:pPr>
              <w:spacing w:after="0" w:line="240" w:lineRule="auto"/>
              <w:jc w:val="right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790ACC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Horse &amp; Plow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FDC93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DDAA2E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Otto's</w:t>
            </w:r>
          </w:p>
        </w:tc>
      </w:tr>
      <w:tr w:rsidR="00336B51" w:rsidRPr="00336B51" w14:paraId="766AEFE2" w14:textId="77777777" w:rsidTr="00336B51">
        <w:trPr>
          <w:trHeight w:val="121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E3BA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25E9" w14:textId="77777777" w:rsidR="00FB5687" w:rsidRPr="00FB5687" w:rsidRDefault="00FB5687" w:rsidP="00FB5687">
            <w:pPr>
              <w:spacing w:after="0" w:line="240" w:lineRule="auto"/>
              <w:jc w:val="right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2533F3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The Wisconsin Room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6BA67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6A0C68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The Concourse</w:t>
            </w:r>
          </w:p>
        </w:tc>
      </w:tr>
      <w:tr w:rsidR="00336B51" w:rsidRPr="00336B51" w14:paraId="43166479" w14:textId="77777777" w:rsidTr="00336B51">
        <w:trPr>
          <w:trHeight w:val="121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A5D6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02F2" w14:textId="77777777" w:rsidR="00FB5687" w:rsidRPr="00FB5687" w:rsidRDefault="00FB5687" w:rsidP="00FB5687">
            <w:pPr>
              <w:spacing w:after="0" w:line="240" w:lineRule="auto"/>
              <w:jc w:val="right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B1CFAA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Taverne on Woodlake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866C0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0AC439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room service available</w:t>
            </w:r>
          </w:p>
        </w:tc>
      </w:tr>
      <w:tr w:rsidR="00336B51" w:rsidRPr="00336B51" w14:paraId="406002A5" w14:textId="77777777" w:rsidTr="00336B51">
        <w:trPr>
          <w:trHeight w:val="121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3E6A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34C9" w14:textId="77777777" w:rsidR="00FB5687" w:rsidRPr="00FB5687" w:rsidRDefault="00FB5687" w:rsidP="00FB5687">
            <w:pPr>
              <w:spacing w:after="0" w:line="240" w:lineRule="auto"/>
              <w:jc w:val="right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01D96A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E7B8A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D65AA3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FB5687" w:rsidRPr="00336B51" w14:paraId="0633CE63" w14:textId="77777777" w:rsidTr="00336B51">
        <w:trPr>
          <w:trHeight w:val="121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524F34" w14:textId="77777777" w:rsidR="00FB5687" w:rsidRPr="00FB5687" w:rsidRDefault="00FB5687" w:rsidP="00FB568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  <w:t>ACTIVITIES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B560DE" w14:textId="77777777" w:rsidR="00FB5687" w:rsidRPr="00FB5687" w:rsidRDefault="00FB5687" w:rsidP="00FB568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75222D4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50EF45D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9C142FD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36B51" w:rsidRPr="00336B51" w14:paraId="6A317530" w14:textId="77777777" w:rsidTr="00336B51">
        <w:trPr>
          <w:trHeight w:val="121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63CA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FC38" w14:textId="77777777" w:rsidR="00FB5687" w:rsidRPr="00FB5687" w:rsidRDefault="00FB5687" w:rsidP="00FB5687">
            <w:pPr>
              <w:spacing w:after="0" w:line="240" w:lineRule="auto"/>
              <w:jc w:val="right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21E742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Cross-Country Skiing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18C91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6A7C5B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Bowling at A</w:t>
            </w:r>
            <w:r w:rsidR="00336B51" w:rsidRPr="00336B51">
              <w:rPr>
                <w:rFonts w:eastAsia="Times New Roman" w:cs="Times New Roman"/>
                <w:color w:val="000000"/>
                <w:sz w:val="17"/>
                <w:szCs w:val="17"/>
              </w:rPr>
              <w:t>n</w:t>
            </w: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chor Lanes</w:t>
            </w:r>
          </w:p>
        </w:tc>
      </w:tr>
      <w:tr w:rsidR="00336B51" w:rsidRPr="00336B51" w14:paraId="3F10DE16" w14:textId="77777777" w:rsidTr="00336B51">
        <w:trPr>
          <w:trHeight w:val="121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B33E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0E38" w14:textId="77777777" w:rsidR="00FB5687" w:rsidRPr="00FB5687" w:rsidRDefault="00FB5687" w:rsidP="00FB5687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432C4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Curling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C5A6E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05DD8B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Arcade/Game Room</w:t>
            </w:r>
          </w:p>
        </w:tc>
      </w:tr>
      <w:tr w:rsidR="00336B51" w:rsidRPr="00336B51" w14:paraId="0D14857C" w14:textId="77777777" w:rsidTr="00336B51">
        <w:trPr>
          <w:trHeight w:val="121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BB80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D83E" w14:textId="77777777" w:rsidR="00FB5687" w:rsidRPr="00FB5687" w:rsidRDefault="00FB5687" w:rsidP="00FB5687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29ABF2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Ice Skating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652A1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8CE405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Ice Skating</w:t>
            </w:r>
          </w:p>
        </w:tc>
      </w:tr>
      <w:tr w:rsidR="00336B51" w:rsidRPr="00336B51" w14:paraId="47F8EEC5" w14:textId="77777777" w:rsidTr="00336B51">
        <w:trPr>
          <w:trHeight w:val="121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AE93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3703" w14:textId="77777777" w:rsidR="00FB5687" w:rsidRPr="00FB5687" w:rsidRDefault="00FB5687" w:rsidP="00FB5687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82405C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Hockey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BF433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3F5C9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Dog Sledding</w:t>
            </w:r>
          </w:p>
        </w:tc>
      </w:tr>
      <w:tr w:rsidR="00336B51" w:rsidRPr="00336B51" w14:paraId="757317DE" w14:textId="77777777" w:rsidTr="00336B51">
        <w:trPr>
          <w:trHeight w:val="121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D1BC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EECB" w14:textId="77777777" w:rsidR="00FB5687" w:rsidRPr="00FB5687" w:rsidRDefault="00FB5687" w:rsidP="00FB5687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739EE4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Fat Tire Biking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34CB3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C22786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Horse-drawn Carriage Rides</w:t>
            </w:r>
          </w:p>
        </w:tc>
      </w:tr>
      <w:tr w:rsidR="00336B51" w:rsidRPr="00336B51" w14:paraId="531D12D6" w14:textId="77777777" w:rsidTr="00336B51">
        <w:trPr>
          <w:trHeight w:val="121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97D5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ADB5" w14:textId="77777777" w:rsidR="00FB5687" w:rsidRPr="00FB5687" w:rsidRDefault="00FB5687" w:rsidP="00FB5687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6CBEBE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Snowshoeing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E252A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448132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Sledding</w:t>
            </w:r>
          </w:p>
        </w:tc>
      </w:tr>
      <w:tr w:rsidR="00336B51" w:rsidRPr="00336B51" w14:paraId="1D4CBEEA" w14:textId="77777777" w:rsidTr="00336B51">
        <w:trPr>
          <w:trHeight w:val="121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7403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4984" w14:textId="77777777" w:rsidR="00FB5687" w:rsidRPr="00FB5687" w:rsidRDefault="00FB5687" w:rsidP="00FB5687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0C3029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Dome Dining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05B41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99599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Snowshoeing</w:t>
            </w:r>
          </w:p>
        </w:tc>
      </w:tr>
      <w:tr w:rsidR="00336B51" w:rsidRPr="00336B51" w14:paraId="56F158E0" w14:textId="77777777" w:rsidTr="00336B51">
        <w:trPr>
          <w:trHeight w:val="121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D08E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9E3D" w14:textId="77777777" w:rsidR="00FB5687" w:rsidRPr="00FB5687" w:rsidRDefault="00FB5687" w:rsidP="00FB5687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209560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Boutique Shops at Woodlake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F709A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F66A3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Cross-Country Skiing</w:t>
            </w:r>
          </w:p>
        </w:tc>
      </w:tr>
      <w:tr w:rsidR="00336B51" w:rsidRPr="00336B51" w14:paraId="0A314854" w14:textId="77777777" w:rsidTr="00336B51">
        <w:trPr>
          <w:trHeight w:val="24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652B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C349" w14:textId="77777777" w:rsidR="00FB5687" w:rsidRPr="00FB5687" w:rsidRDefault="00FB5687" w:rsidP="00FB5687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14CF36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E4905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242F23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Sunburst (downhill, snowboard, tubing)</w:t>
            </w:r>
          </w:p>
        </w:tc>
      </w:tr>
      <w:tr w:rsidR="00336B51" w:rsidRPr="00336B51" w14:paraId="05ECC44C" w14:textId="77777777" w:rsidTr="00336B51">
        <w:trPr>
          <w:trHeight w:val="121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8699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6B61" w14:textId="77777777" w:rsidR="00FB5687" w:rsidRPr="00FB5687" w:rsidRDefault="00FB5687" w:rsidP="00FB5687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C533C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20D53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C5EB9E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Old World Christmas Market</w:t>
            </w:r>
          </w:p>
        </w:tc>
      </w:tr>
      <w:tr w:rsidR="00336B51" w:rsidRPr="00336B51" w14:paraId="29000E3C" w14:textId="77777777" w:rsidTr="00336B51">
        <w:trPr>
          <w:trHeight w:val="121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5E6A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FB4C" w14:textId="77777777" w:rsidR="00FB5687" w:rsidRPr="00FB5687" w:rsidRDefault="00FB5687" w:rsidP="00FB5687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EA76F0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1B758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4382DC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Geocaching</w:t>
            </w:r>
          </w:p>
        </w:tc>
      </w:tr>
      <w:tr w:rsidR="00336B51" w:rsidRPr="00336B51" w14:paraId="52D23FB0" w14:textId="77777777" w:rsidTr="00336B51">
        <w:trPr>
          <w:trHeight w:val="128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E53F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665F" w14:textId="77777777" w:rsidR="00FB5687" w:rsidRPr="00FB5687" w:rsidRDefault="00FB5687" w:rsidP="00FB5687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ED251A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53814" w14:textId="77777777" w:rsidR="00FB5687" w:rsidRPr="00FB5687" w:rsidRDefault="00FB5687" w:rsidP="00FB56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524D1" w14:textId="77777777" w:rsidR="00F9353B" w:rsidRPr="00FB5687" w:rsidRDefault="00FB5687" w:rsidP="002D0F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B5687">
              <w:rPr>
                <w:rFonts w:eastAsia="Times New Roman" w:cs="Times New Roman"/>
                <w:color w:val="000000"/>
                <w:sz w:val="17"/>
                <w:szCs w:val="17"/>
              </w:rPr>
              <w:t>ATV Adventure Program</w:t>
            </w:r>
          </w:p>
        </w:tc>
      </w:tr>
    </w:tbl>
    <w:p w14:paraId="66E23401" w14:textId="77777777" w:rsidR="00743AFF" w:rsidRDefault="00743AFF" w:rsidP="00336B51"/>
    <w:sectPr w:rsidR="00743AF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03222" w14:textId="77777777" w:rsidR="001E096C" w:rsidRDefault="001E096C" w:rsidP="00336B51">
      <w:pPr>
        <w:spacing w:after="0" w:line="240" w:lineRule="auto"/>
      </w:pPr>
      <w:r>
        <w:separator/>
      </w:r>
    </w:p>
  </w:endnote>
  <w:endnote w:type="continuationSeparator" w:id="0">
    <w:p w14:paraId="2302C7B7" w14:textId="77777777" w:rsidR="001E096C" w:rsidRDefault="001E096C" w:rsidP="0033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B26E1" w14:textId="77777777" w:rsidR="001E096C" w:rsidRDefault="001E096C" w:rsidP="00336B51">
      <w:pPr>
        <w:spacing w:after="0" w:line="240" w:lineRule="auto"/>
      </w:pPr>
      <w:r>
        <w:separator/>
      </w:r>
    </w:p>
  </w:footnote>
  <w:footnote w:type="continuationSeparator" w:id="0">
    <w:p w14:paraId="1E71C5BF" w14:textId="77777777" w:rsidR="001E096C" w:rsidRDefault="001E096C" w:rsidP="0033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14ED" w14:textId="77777777" w:rsidR="00336B51" w:rsidRDefault="00336B51" w:rsidP="00336B51">
    <w:pPr>
      <w:pStyle w:val="Header"/>
      <w:jc w:val="center"/>
    </w:pPr>
    <w:r w:rsidRPr="00FE05FB">
      <w:rPr>
        <w:noProof/>
      </w:rPr>
      <w:drawing>
        <wp:inline distT="0" distB="0" distL="0" distR="0" wp14:anchorId="21CE49FE" wp14:editId="01F95484">
          <wp:extent cx="1191015" cy="1141171"/>
          <wp:effectExtent l="0" t="0" r="9525" b="1905"/>
          <wp:docPr id="1" name="Picture 1" descr="C:\Users\SFerris\AppData\Local\Temp\notes7B1D29\~b85920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Ferris\AppData\Local\Temp\notes7B1D29\~b85920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919" cy="1175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FF"/>
    <w:rsid w:val="00040C53"/>
    <w:rsid w:val="00090A36"/>
    <w:rsid w:val="001D20A1"/>
    <w:rsid w:val="001E096C"/>
    <w:rsid w:val="002B4BC0"/>
    <w:rsid w:val="002D0F93"/>
    <w:rsid w:val="00336B51"/>
    <w:rsid w:val="003644BB"/>
    <w:rsid w:val="003D21AB"/>
    <w:rsid w:val="0048261A"/>
    <w:rsid w:val="004C2271"/>
    <w:rsid w:val="004C6BBB"/>
    <w:rsid w:val="006168BA"/>
    <w:rsid w:val="00743AFF"/>
    <w:rsid w:val="00822DF7"/>
    <w:rsid w:val="008828BC"/>
    <w:rsid w:val="008F466A"/>
    <w:rsid w:val="009D4932"/>
    <w:rsid w:val="00AE59C1"/>
    <w:rsid w:val="00BF07E9"/>
    <w:rsid w:val="00ED0FD3"/>
    <w:rsid w:val="00F9353B"/>
    <w:rsid w:val="00FB5687"/>
    <w:rsid w:val="00FE0B56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35C77"/>
  <w15:chartTrackingRefBased/>
  <w15:docId w15:val="{8977D8A6-F97B-4D49-9E51-B469D003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6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6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56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6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B51"/>
  </w:style>
  <w:style w:type="paragraph" w:styleId="Footer">
    <w:name w:val="footer"/>
    <w:basedOn w:val="Normal"/>
    <w:link w:val="FooterChar"/>
    <w:uiPriority w:val="99"/>
    <w:unhideWhenUsed/>
    <w:rsid w:val="00336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3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thoff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estinationkohler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p.constantcontactpages.com/sv/YRhapT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osthoff.com/aspira-sp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estinationkohler.com/well-being/kohler-water-sp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RustOleum Corp.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Ferris</dc:creator>
  <cp:keywords/>
  <dc:description/>
  <cp:lastModifiedBy>Sarah Ferris</cp:lastModifiedBy>
  <cp:revision>3</cp:revision>
  <dcterms:created xsi:type="dcterms:W3CDTF">2022-01-17T16:58:00Z</dcterms:created>
  <dcterms:modified xsi:type="dcterms:W3CDTF">2022-01-17T21:41:00Z</dcterms:modified>
</cp:coreProperties>
</file>