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12C0" w:rsidRDefault="003B6DF8">
      <w:pPr>
        <w:widowControl w:val="0"/>
        <w:pBdr>
          <w:top w:val="nil"/>
          <w:left w:val="nil"/>
          <w:bottom w:val="nil"/>
          <w:right w:val="nil"/>
          <w:between w:val="nil"/>
        </w:pBdr>
        <w:spacing w:after="0" w:line="240" w:lineRule="auto"/>
        <w:ind w:left="4" w:hanging="6"/>
        <w:jc w:val="center"/>
        <w:rPr>
          <w:rFonts w:ascii="Times" w:eastAsia="Times" w:hAnsi="Times" w:cs="Times"/>
          <w:color w:val="000000"/>
          <w:sz w:val="24"/>
          <w:szCs w:val="24"/>
        </w:rPr>
      </w:pPr>
      <w:r>
        <w:rPr>
          <w:rFonts w:ascii="TT20Ft00" w:eastAsia="TT20Ft00" w:hAnsi="TT20Ft00" w:cs="TT20Ft00"/>
          <w:color w:val="000000"/>
          <w:sz w:val="56"/>
          <w:szCs w:val="56"/>
        </w:rPr>
        <w:t>Rancho Antigua Association</w:t>
      </w:r>
      <w:r>
        <w:rPr>
          <w:rFonts w:ascii="TT20Ft00" w:eastAsia="TT20Ft00" w:hAnsi="TT20Ft00" w:cs="TT20Ft00"/>
          <w:color w:val="000000"/>
          <w:sz w:val="56"/>
          <w:szCs w:val="56"/>
        </w:rPr>
        <w:br/>
      </w:r>
      <w:r>
        <w:rPr>
          <w:rFonts w:ascii="Times" w:eastAsia="Times" w:hAnsi="Times" w:cs="Times"/>
          <w:sz w:val="24"/>
          <w:szCs w:val="24"/>
        </w:rPr>
        <w:t>8755 E Broadway Blvd 85710</w:t>
      </w:r>
      <w:r>
        <w:rPr>
          <w:rFonts w:ascii="Times" w:eastAsia="Times" w:hAnsi="Times" w:cs="Times"/>
          <w:color w:val="000000"/>
          <w:sz w:val="24"/>
          <w:szCs w:val="24"/>
        </w:rPr>
        <w:t xml:space="preserve"> </w:t>
      </w:r>
      <w:r>
        <w:rPr>
          <w:rFonts w:ascii="TT20Ft00" w:eastAsia="TT20Ft00" w:hAnsi="TT20Ft00" w:cs="TT20Ft00"/>
          <w:color w:val="000000"/>
          <w:sz w:val="24"/>
          <w:szCs w:val="24"/>
        </w:rPr>
        <w:t xml:space="preserve">▪ </w:t>
      </w:r>
      <w:r>
        <w:rPr>
          <w:rFonts w:ascii="Times" w:eastAsia="Times" w:hAnsi="Times" w:cs="Times"/>
          <w:color w:val="000000"/>
          <w:sz w:val="24"/>
          <w:szCs w:val="24"/>
        </w:rPr>
        <w:t>Phone: 520-</w:t>
      </w:r>
      <w:r>
        <w:rPr>
          <w:rFonts w:ascii="Times" w:eastAsia="Times" w:hAnsi="Times" w:cs="Times"/>
          <w:sz w:val="24"/>
          <w:szCs w:val="24"/>
        </w:rPr>
        <w:t>886-9877</w:t>
      </w:r>
      <w:r>
        <w:rPr>
          <w:rFonts w:ascii="Times" w:eastAsia="Times" w:hAnsi="Times" w:cs="Times"/>
          <w:color w:val="000000"/>
          <w:sz w:val="24"/>
          <w:szCs w:val="24"/>
        </w:rPr>
        <w:t xml:space="preserve"> </w:t>
      </w:r>
      <w:r>
        <w:rPr>
          <w:rFonts w:ascii="TT20Ft00" w:eastAsia="TT20Ft00" w:hAnsi="TT20Ft00" w:cs="TT20Ft00"/>
          <w:color w:val="000000"/>
          <w:sz w:val="24"/>
          <w:szCs w:val="24"/>
        </w:rPr>
        <w:t xml:space="preserve">▪ </w:t>
      </w:r>
      <w:r>
        <w:rPr>
          <w:rFonts w:ascii="Times" w:eastAsia="Times" w:hAnsi="Times" w:cs="Times"/>
          <w:color w:val="000000"/>
          <w:sz w:val="24"/>
          <w:szCs w:val="24"/>
        </w:rPr>
        <w:t>Fax: 520-88</w:t>
      </w:r>
      <w:r>
        <w:rPr>
          <w:rFonts w:ascii="Times" w:eastAsia="Times" w:hAnsi="Times" w:cs="Times"/>
          <w:sz w:val="24"/>
          <w:szCs w:val="24"/>
        </w:rPr>
        <w:t>6</w:t>
      </w:r>
      <w:r>
        <w:rPr>
          <w:rFonts w:ascii="Times" w:eastAsia="Times" w:hAnsi="Times" w:cs="Times"/>
          <w:color w:val="000000"/>
          <w:sz w:val="24"/>
          <w:szCs w:val="24"/>
        </w:rPr>
        <w:t>-</w:t>
      </w:r>
      <w:r>
        <w:rPr>
          <w:rFonts w:ascii="Times" w:eastAsia="Times" w:hAnsi="Times" w:cs="Times"/>
          <w:sz w:val="24"/>
          <w:szCs w:val="24"/>
        </w:rPr>
        <w:t>8764</w:t>
      </w:r>
      <w:r>
        <w:rPr>
          <w:rFonts w:ascii="Times" w:eastAsia="Times" w:hAnsi="Times" w:cs="Times"/>
          <w:color w:val="000000"/>
          <w:sz w:val="24"/>
          <w:szCs w:val="24"/>
        </w:rPr>
        <w:t xml:space="preserve"> </w:t>
      </w:r>
    </w:p>
    <w:p w14:paraId="00000002" w14:textId="77777777" w:rsidR="00E012C0" w:rsidRDefault="003B6DF8">
      <w:pPr>
        <w:widowControl w:val="0"/>
        <w:pBdr>
          <w:top w:val="nil"/>
          <w:left w:val="nil"/>
          <w:bottom w:val="nil"/>
          <w:right w:val="nil"/>
          <w:between w:val="nil"/>
        </w:pBdr>
        <w:spacing w:after="50" w:line="240" w:lineRule="auto"/>
        <w:ind w:left="0" w:hanging="2"/>
        <w:jc w:val="center"/>
        <w:rPr>
          <w:rFonts w:ascii="Cambria" w:eastAsia="Cambria" w:hAnsi="Cambria" w:cs="Cambria"/>
          <w:color w:val="0000FF"/>
          <w:sz w:val="28"/>
          <w:szCs w:val="28"/>
        </w:rPr>
      </w:pPr>
      <w:hyperlink r:id="rId7">
        <w:r>
          <w:rPr>
            <w:rFonts w:ascii="Cambria" w:eastAsia="Cambria" w:hAnsi="Cambria" w:cs="Cambria"/>
            <w:color w:val="0000FF"/>
            <w:sz w:val="28"/>
            <w:szCs w:val="28"/>
            <w:u w:val="single"/>
          </w:rPr>
          <w:t>www.ranchoantiguahoa.com</w:t>
        </w:r>
      </w:hyperlink>
      <w:r>
        <w:rPr>
          <w:rFonts w:ascii="Cambria" w:eastAsia="Cambria" w:hAnsi="Cambria" w:cs="Cambria"/>
          <w:color w:val="000000"/>
          <w:sz w:val="28"/>
          <w:szCs w:val="28"/>
        </w:rPr>
        <w:t xml:space="preserve">  </w:t>
      </w:r>
      <w:r>
        <w:rPr>
          <w:rFonts w:ascii="Cambria" w:eastAsia="Cambria" w:hAnsi="Cambria" w:cs="Cambria"/>
          <w:color w:val="0000FF"/>
          <w:sz w:val="28"/>
          <w:szCs w:val="28"/>
          <w:u w:val="single"/>
        </w:rPr>
        <w:t xml:space="preserve">lorna@bidegainrealty.com </w:t>
      </w:r>
    </w:p>
    <w:p w14:paraId="00000003" w14:textId="77777777" w:rsidR="00E012C0" w:rsidRDefault="003B6DF8">
      <w:pPr>
        <w:widowControl w:val="0"/>
        <w:pBdr>
          <w:top w:val="nil"/>
          <w:left w:val="nil"/>
          <w:bottom w:val="nil"/>
          <w:right w:val="nil"/>
          <w:between w:val="nil"/>
        </w:pBdr>
        <w:spacing w:after="0" w:line="240" w:lineRule="auto"/>
        <w:ind w:left="1" w:hanging="3"/>
        <w:jc w:val="center"/>
        <w:rPr>
          <w:rFonts w:ascii="Times" w:eastAsia="Times" w:hAnsi="Times" w:cs="Times"/>
          <w:color w:val="000000"/>
          <w:sz w:val="28"/>
          <w:szCs w:val="28"/>
        </w:rPr>
      </w:pPr>
      <w:r>
        <w:rPr>
          <w:rFonts w:ascii="Times" w:eastAsia="Times" w:hAnsi="Times" w:cs="Times"/>
          <w:color w:val="000000"/>
          <w:sz w:val="28"/>
          <w:szCs w:val="28"/>
        </w:rPr>
        <w:t>Architectural Review Committee Submittal Form</w:t>
      </w:r>
    </w:p>
    <w:p w14:paraId="00000004" w14:textId="77777777" w:rsidR="00E012C0" w:rsidRDefault="00E012C0">
      <w:pPr>
        <w:widowControl w:val="0"/>
        <w:pBdr>
          <w:top w:val="nil"/>
          <w:left w:val="nil"/>
          <w:bottom w:val="nil"/>
          <w:right w:val="nil"/>
          <w:between w:val="nil"/>
        </w:pBdr>
        <w:spacing w:after="0" w:line="240" w:lineRule="auto"/>
        <w:ind w:left="1" w:hanging="3"/>
        <w:jc w:val="center"/>
        <w:rPr>
          <w:rFonts w:ascii="Times" w:eastAsia="Times" w:hAnsi="Times" w:cs="Times"/>
          <w:color w:val="000000"/>
          <w:sz w:val="28"/>
          <w:szCs w:val="28"/>
        </w:rPr>
      </w:pPr>
    </w:p>
    <w:p w14:paraId="0079B04C" w14:textId="07F3C348" w:rsidR="00781833" w:rsidRDefault="003B6DF8">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Owner __________</w:t>
      </w:r>
      <w:r w:rsidR="00781833">
        <w:rPr>
          <w:rFonts w:ascii="Times" w:eastAsia="Times" w:hAnsi="Times" w:cs="Times"/>
          <w:color w:val="000000"/>
        </w:rPr>
        <w:t>_______________________________Phone_____________________</w:t>
      </w:r>
      <w:r>
        <w:rPr>
          <w:rFonts w:ascii="Times" w:eastAsia="Times" w:hAnsi="Times" w:cs="Times"/>
          <w:color w:val="000000"/>
        </w:rPr>
        <w:t>Date____________________</w:t>
      </w:r>
    </w:p>
    <w:p w14:paraId="6502EEB9" w14:textId="272393B6" w:rsidR="00781833" w:rsidRDefault="003B6DF8">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Address ______________________________________________________________________ Lot #_______________</w:t>
      </w:r>
    </w:p>
    <w:p w14:paraId="1AE66790" w14:textId="7045B17E" w:rsidR="00781833" w:rsidRDefault="00781833">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Email Address_____________________________________________________________________________________</w:t>
      </w:r>
    </w:p>
    <w:p w14:paraId="28CACC84" w14:textId="77777777" w:rsidR="00781833" w:rsidRDefault="003B6DF8">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Nature of Project ___________________________________________________________________________________</w:t>
      </w:r>
    </w:p>
    <w:p w14:paraId="2DB9A138" w14:textId="77777777" w:rsidR="00781833" w:rsidRDefault="003B6DF8">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Location__________________________________________________________________________________________</w:t>
      </w:r>
    </w:p>
    <w:p w14:paraId="00000005" w14:textId="456AA408" w:rsidR="00E012C0" w:rsidRDefault="003B6DF8">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Dimensions________________________________________________________________________________________</w:t>
      </w:r>
    </w:p>
    <w:p w14:paraId="76A8C615" w14:textId="266A791C" w:rsidR="00781833" w:rsidRDefault="003B6DF8">
      <w:pPr>
        <w:widowControl w:val="0"/>
        <w:pBdr>
          <w:top w:val="nil"/>
          <w:left w:val="nil"/>
          <w:bottom w:val="nil"/>
          <w:right w:val="nil"/>
          <w:between w:val="nil"/>
        </w:pBdr>
        <w:spacing w:after="0" w:line="36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Repainting House: Roof Color________________ Scheme _____________Stucco color___________________________ Fascia color ___________________________</w:t>
      </w:r>
    </w:p>
    <w:p w14:paraId="00000006" w14:textId="561820A2" w:rsidR="00E012C0" w:rsidRDefault="003B6DF8">
      <w:pPr>
        <w:widowControl w:val="0"/>
        <w:pBdr>
          <w:top w:val="nil"/>
          <w:left w:val="nil"/>
          <w:bottom w:val="nil"/>
          <w:right w:val="nil"/>
          <w:between w:val="nil"/>
        </w:pBdr>
        <w:spacing w:after="0" w:line="360" w:lineRule="auto"/>
        <w:ind w:left="0" w:hanging="2"/>
        <w:rPr>
          <w:rFonts w:ascii="Times" w:eastAsia="Times" w:hAnsi="Times" w:cs="Times"/>
          <w:color w:val="000000"/>
        </w:rPr>
      </w:pPr>
      <w:r>
        <w:rPr>
          <w:rFonts w:ascii="Times" w:eastAsia="Times" w:hAnsi="Times" w:cs="Times"/>
          <w:color w:val="000000"/>
        </w:rPr>
        <w:t xml:space="preserve">Roof Shingle Material (samples are </w:t>
      </w:r>
      <w:proofErr w:type="gramStart"/>
      <w:r>
        <w:rPr>
          <w:rFonts w:ascii="Times" w:eastAsia="Times" w:hAnsi="Times" w:cs="Times"/>
          <w:color w:val="000000"/>
        </w:rPr>
        <w:t>required)_</w:t>
      </w:r>
      <w:proofErr w:type="gramEnd"/>
      <w:r>
        <w:rPr>
          <w:rFonts w:ascii="Times" w:eastAsia="Times" w:hAnsi="Times" w:cs="Times"/>
          <w:color w:val="000000"/>
        </w:rPr>
        <w:t>____________________________________________________________</w:t>
      </w:r>
    </w:p>
    <w:p w14:paraId="00000007" w14:textId="36E9D9D8" w:rsidR="00E012C0" w:rsidRDefault="58B825A5">
      <w:pPr>
        <w:widowControl w:val="0"/>
        <w:pBdr>
          <w:top w:val="nil"/>
          <w:left w:val="nil"/>
          <w:bottom w:val="nil"/>
          <w:right w:val="nil"/>
          <w:between w:val="nil"/>
        </w:pBdr>
        <w:spacing w:after="0" w:line="360" w:lineRule="auto"/>
        <w:ind w:left="0" w:hanging="2"/>
        <w:jc w:val="both"/>
        <w:rPr>
          <w:rFonts w:ascii="Times" w:eastAsia="Times" w:hAnsi="Times" w:cs="Times"/>
          <w:color w:val="000000"/>
        </w:rPr>
      </w:pPr>
      <w:r w:rsidRPr="58B825A5">
        <w:rPr>
          <w:rFonts w:ascii="Times" w:eastAsia="Times" w:hAnsi="Times" w:cs="Times"/>
          <w:color w:val="000000" w:themeColor="text1"/>
        </w:rPr>
        <w:t xml:space="preserve">Construction Material _____________________________________________________________________________ Supplier or Contractor _____________________________________________________________________________ Estimated Completion Date ________________________________________________________________________ Any variation or change to your property from original construction (i.e. Sheds, block wall alterations, new roof, change of paint color, </w:t>
      </w:r>
      <w:proofErr w:type="spellStart"/>
      <w:r w:rsidRPr="58B825A5">
        <w:rPr>
          <w:rFonts w:ascii="Times" w:eastAsia="Times" w:hAnsi="Times" w:cs="Times"/>
          <w:color w:val="000000" w:themeColor="text1"/>
        </w:rPr>
        <w:t>etc</w:t>
      </w:r>
      <w:proofErr w:type="spellEnd"/>
      <w:r w:rsidRPr="58B825A5">
        <w:rPr>
          <w:rFonts w:ascii="Times" w:eastAsia="Times" w:hAnsi="Times" w:cs="Times"/>
          <w:color w:val="000000" w:themeColor="text1"/>
        </w:rPr>
        <w:t>) requires an ARC submittal form. In addition to this submittal form, please attach an accurate drawing, including your lot dimensions, to outline the exact location of the proposed improvement(s). With all documents in hand, check with the City of Tucson Planning and Development Services (201 N. Stone Ave) to get an approved site plan and/or permit prior to submitting your project to the ARC.  You can contact them with any question at (520-791-5550).  Any improvement that affects surrounding neighbors must have prior written consent from those neighbors.  Please have them sign below as an indication of their agreement with your plans. Incomplete packages will not be reviewed by the ARC committee. All work shall be done in accordance with the diagram(s) and/or drawings approved by the City permit and the Architectural Review Committee. The ARC reserves the right to conduct periodic inspections of the project.  If you are requesting a new roof, actual sample of shingles to be used will be required with your submittal. If you have questions regarding your project, please contact Bidegain Realty Management at the contact information provided at the top of this document.</w:t>
      </w:r>
    </w:p>
    <w:p w14:paraId="00000008" w14:textId="77777777" w:rsidR="00E012C0" w:rsidRDefault="003B6DF8">
      <w:pPr>
        <w:widowControl w:val="0"/>
        <w:pBdr>
          <w:top w:val="nil"/>
          <w:left w:val="nil"/>
          <w:bottom w:val="nil"/>
          <w:right w:val="nil"/>
          <w:between w:val="nil"/>
        </w:pBdr>
        <w:spacing w:after="0"/>
        <w:ind w:left="0" w:hanging="2"/>
        <w:rPr>
          <w:rFonts w:ascii="Times" w:eastAsia="Times" w:hAnsi="Times" w:cs="Times"/>
          <w:color w:val="000000"/>
        </w:rPr>
      </w:pPr>
      <w:r>
        <w:rPr>
          <w:rFonts w:ascii="Times" w:eastAsia="Times" w:hAnsi="Times" w:cs="Times"/>
          <w:color w:val="000000"/>
        </w:rPr>
        <w:t>Project must be completed within 180 days, or a new submittal would be required.</w:t>
      </w:r>
    </w:p>
    <w:p w14:paraId="00000009" w14:textId="77777777" w:rsidR="00E012C0" w:rsidRDefault="00E012C0">
      <w:pPr>
        <w:widowControl w:val="0"/>
        <w:pBdr>
          <w:top w:val="nil"/>
          <w:left w:val="nil"/>
          <w:bottom w:val="nil"/>
          <w:right w:val="nil"/>
          <w:between w:val="nil"/>
        </w:pBdr>
        <w:spacing w:after="0"/>
        <w:ind w:left="0" w:hanging="2"/>
        <w:rPr>
          <w:rFonts w:ascii="Times" w:eastAsia="Times" w:hAnsi="Times" w:cs="Times"/>
          <w:color w:val="000000"/>
        </w:rPr>
      </w:pPr>
    </w:p>
    <w:p w14:paraId="0000000A" w14:textId="77777777" w:rsidR="00E012C0" w:rsidRDefault="003B6DF8">
      <w:pPr>
        <w:widowControl w:val="0"/>
        <w:pBdr>
          <w:top w:val="nil"/>
          <w:left w:val="nil"/>
          <w:bottom w:val="nil"/>
          <w:right w:val="nil"/>
          <w:between w:val="nil"/>
        </w:pBdr>
        <w:spacing w:after="1000" w:line="360" w:lineRule="auto"/>
        <w:ind w:left="0" w:hanging="2"/>
        <w:rPr>
          <w:rFonts w:ascii="Times" w:eastAsia="Times" w:hAnsi="Times" w:cs="Times"/>
          <w:color w:val="000000"/>
        </w:rPr>
      </w:pPr>
      <w:proofErr w:type="spellStart"/>
      <w:r>
        <w:rPr>
          <w:rFonts w:ascii="Times" w:eastAsia="Times" w:hAnsi="Times" w:cs="Times"/>
          <w:color w:val="000000"/>
        </w:rPr>
        <w:t>Homeowner____________________________Address</w:t>
      </w:r>
      <w:proofErr w:type="spellEnd"/>
      <w:r>
        <w:rPr>
          <w:rFonts w:ascii="Times" w:eastAsia="Times" w:hAnsi="Times" w:cs="Times"/>
          <w:color w:val="000000"/>
        </w:rPr>
        <w:t>: ____________________________Approve? Yes/</w:t>
      </w:r>
      <w:proofErr w:type="gramStart"/>
      <w:r>
        <w:rPr>
          <w:rFonts w:ascii="Times" w:eastAsia="Times" w:hAnsi="Times" w:cs="Times"/>
          <w:color w:val="000000"/>
        </w:rPr>
        <w:t>No  Neighbor</w:t>
      </w:r>
      <w:proofErr w:type="gramEnd"/>
      <w:r>
        <w:rPr>
          <w:rFonts w:ascii="Times" w:eastAsia="Times" w:hAnsi="Times" w:cs="Times"/>
          <w:color w:val="000000"/>
        </w:rPr>
        <w:t xml:space="preserve"> </w:t>
      </w:r>
      <w:proofErr w:type="spellStart"/>
      <w:r>
        <w:rPr>
          <w:rFonts w:ascii="Times" w:eastAsia="Times" w:hAnsi="Times" w:cs="Times"/>
          <w:color w:val="000000"/>
        </w:rPr>
        <w:t>Homeowner____________________________Address</w:t>
      </w:r>
      <w:proofErr w:type="spellEnd"/>
      <w:r>
        <w:rPr>
          <w:rFonts w:ascii="Times" w:eastAsia="Times" w:hAnsi="Times" w:cs="Times"/>
          <w:color w:val="000000"/>
        </w:rPr>
        <w:t xml:space="preserve">: ____________________________Approve? Yes/No Neighbor </w:t>
      </w:r>
      <w:proofErr w:type="spellStart"/>
      <w:r>
        <w:rPr>
          <w:rFonts w:ascii="Times" w:eastAsia="Times" w:hAnsi="Times" w:cs="Times"/>
          <w:color w:val="000000"/>
        </w:rPr>
        <w:t>Homeowner____________________________Address</w:t>
      </w:r>
      <w:proofErr w:type="spellEnd"/>
      <w:r>
        <w:rPr>
          <w:rFonts w:ascii="Times" w:eastAsia="Times" w:hAnsi="Times" w:cs="Times"/>
          <w:color w:val="000000"/>
        </w:rPr>
        <w:t>: ____________________________Approve? Yes/No Neighbor</w:t>
      </w:r>
    </w:p>
    <w:p w14:paraId="0000000B" w14:textId="77777777" w:rsidR="00E012C0" w:rsidRDefault="003B6DF8">
      <w:pPr>
        <w:widowControl w:val="0"/>
        <w:pBdr>
          <w:top w:val="nil"/>
          <w:left w:val="nil"/>
          <w:bottom w:val="nil"/>
          <w:right w:val="nil"/>
          <w:between w:val="nil"/>
        </w:pBdr>
        <w:spacing w:after="1000" w:line="360" w:lineRule="auto"/>
        <w:ind w:left="0" w:hanging="2"/>
        <w:rPr>
          <w:rFonts w:ascii="Times" w:eastAsia="Times" w:hAnsi="Times" w:cs="Times"/>
          <w:color w:val="000000"/>
        </w:rPr>
      </w:pPr>
      <w:r>
        <w:rPr>
          <w:rFonts w:ascii="Times" w:eastAsia="Times" w:hAnsi="Times" w:cs="Times"/>
          <w:color w:val="000000"/>
        </w:rPr>
        <w:t xml:space="preserve">Page 1 of 2   </w:t>
      </w:r>
    </w:p>
    <w:p w14:paraId="0000000C" w14:textId="77777777" w:rsidR="00E012C0" w:rsidRDefault="003B6DF8">
      <w:pPr>
        <w:widowControl w:val="0"/>
        <w:pBdr>
          <w:top w:val="nil"/>
          <w:left w:val="nil"/>
          <w:bottom w:val="nil"/>
          <w:right w:val="nil"/>
          <w:between w:val="nil"/>
        </w:pBdr>
        <w:spacing w:after="1000" w:line="360" w:lineRule="auto"/>
        <w:ind w:left="1" w:hanging="3"/>
        <w:rPr>
          <w:rFonts w:ascii="Times" w:eastAsia="Times" w:hAnsi="Times" w:cs="Times"/>
          <w:color w:val="000000"/>
        </w:rPr>
      </w:pPr>
      <w:r>
        <w:rPr>
          <w:rFonts w:ascii="Times" w:eastAsia="Times" w:hAnsi="Times" w:cs="Times"/>
          <w:b/>
          <w:color w:val="000000"/>
          <w:sz w:val="28"/>
          <w:szCs w:val="28"/>
        </w:rPr>
        <w:lastRenderedPageBreak/>
        <w:t>Rancho Antigua Architectural Review Committee Use Only</w:t>
      </w:r>
      <w:r>
        <w:rPr>
          <w:rFonts w:ascii="Times" w:eastAsia="Times" w:hAnsi="Times" w:cs="Times"/>
          <w:b/>
          <w:color w:val="000000"/>
          <w:sz w:val="28"/>
          <w:szCs w:val="28"/>
        </w:rPr>
        <w:br/>
      </w:r>
    </w:p>
    <w:p w14:paraId="0000000D" w14:textId="77777777" w:rsidR="00E012C0" w:rsidRDefault="003B6DF8">
      <w:pPr>
        <w:widowControl w:val="0"/>
        <w:pBdr>
          <w:top w:val="nil"/>
          <w:left w:val="nil"/>
          <w:bottom w:val="nil"/>
          <w:right w:val="nil"/>
          <w:between w:val="nil"/>
        </w:pBdr>
        <w:spacing w:after="1648" w:line="240" w:lineRule="auto"/>
        <w:ind w:left="0" w:hanging="2"/>
        <w:jc w:val="center"/>
        <w:rPr>
          <w:rFonts w:ascii="Times" w:eastAsia="Times" w:hAnsi="Times" w:cs="Times"/>
          <w:color w:val="000000"/>
          <w:sz w:val="24"/>
          <w:szCs w:val="24"/>
        </w:rPr>
      </w:pPr>
      <w:proofErr w:type="gramStart"/>
      <w:r>
        <w:rPr>
          <w:rFonts w:ascii="Times" w:eastAsia="Times" w:hAnsi="Times" w:cs="Times"/>
          <w:color w:val="000000"/>
          <w:sz w:val="24"/>
          <w:szCs w:val="24"/>
        </w:rPr>
        <w:t>Approval:_</w:t>
      </w:r>
      <w:proofErr w:type="gramEnd"/>
      <w:r>
        <w:rPr>
          <w:rFonts w:ascii="Times" w:eastAsia="Times" w:hAnsi="Times" w:cs="Times"/>
          <w:color w:val="000000"/>
          <w:sz w:val="24"/>
          <w:szCs w:val="24"/>
        </w:rPr>
        <w:t xml:space="preserve">_____________________________________ </w:t>
      </w:r>
      <w:proofErr w:type="gramStart"/>
      <w:r>
        <w:rPr>
          <w:rFonts w:ascii="Times" w:eastAsia="Times" w:hAnsi="Times" w:cs="Times"/>
          <w:color w:val="000000"/>
          <w:sz w:val="24"/>
          <w:szCs w:val="24"/>
        </w:rPr>
        <w:t>Denied:_</w:t>
      </w:r>
      <w:proofErr w:type="gramEnd"/>
      <w:r>
        <w:rPr>
          <w:rFonts w:ascii="Times" w:eastAsia="Times" w:hAnsi="Times" w:cs="Times"/>
          <w:color w:val="000000"/>
          <w:sz w:val="24"/>
          <w:szCs w:val="24"/>
        </w:rPr>
        <w:t xml:space="preserve">_______________________________ </w:t>
      </w:r>
    </w:p>
    <w:p w14:paraId="0000000E" w14:textId="77777777" w:rsidR="00E012C0" w:rsidRDefault="003B6DF8">
      <w:pPr>
        <w:widowControl w:val="0"/>
        <w:pBdr>
          <w:top w:val="nil"/>
          <w:left w:val="nil"/>
          <w:bottom w:val="nil"/>
          <w:right w:val="nil"/>
          <w:between w:val="nil"/>
        </w:pBdr>
        <w:spacing w:after="740" w:line="240" w:lineRule="auto"/>
        <w:ind w:left="0" w:hanging="2"/>
        <w:rPr>
          <w:rFonts w:ascii="Times" w:eastAsia="Times" w:hAnsi="Times" w:cs="Times"/>
          <w:color w:val="000000"/>
          <w:sz w:val="20"/>
          <w:szCs w:val="20"/>
        </w:rPr>
      </w:pPr>
      <w:r>
        <w:rPr>
          <w:rFonts w:ascii="Times" w:eastAsia="Times" w:hAnsi="Times" w:cs="Times"/>
          <w:color w:val="000000"/>
          <w:sz w:val="24"/>
          <w:szCs w:val="24"/>
        </w:rPr>
        <w:t xml:space="preserve">ARC Chairperson </w:t>
      </w:r>
      <w:r>
        <w:rPr>
          <w:rFonts w:ascii="Times" w:eastAsia="Times" w:hAnsi="Times" w:cs="Times"/>
          <w:color w:val="000000"/>
          <w:sz w:val="20"/>
          <w:szCs w:val="20"/>
        </w:rPr>
        <w:t xml:space="preserve">________________________________________ </w:t>
      </w:r>
      <w:r>
        <w:rPr>
          <w:rFonts w:ascii="Times" w:eastAsia="Times" w:hAnsi="Times" w:cs="Times"/>
          <w:color w:val="000000"/>
          <w:sz w:val="24"/>
          <w:szCs w:val="24"/>
        </w:rPr>
        <w:t xml:space="preserve">Date </w:t>
      </w:r>
      <w:r>
        <w:rPr>
          <w:rFonts w:ascii="Times" w:eastAsia="Times" w:hAnsi="Times" w:cs="Times"/>
          <w:color w:val="000000"/>
          <w:sz w:val="20"/>
          <w:szCs w:val="20"/>
        </w:rPr>
        <w:t xml:space="preserve">_________________________________________ </w:t>
      </w:r>
    </w:p>
    <w:p w14:paraId="0000000F" w14:textId="77777777" w:rsidR="00E012C0" w:rsidRDefault="003B6DF8">
      <w:pPr>
        <w:widowControl w:val="0"/>
        <w:pBdr>
          <w:top w:val="nil"/>
          <w:left w:val="nil"/>
          <w:bottom w:val="nil"/>
          <w:right w:val="nil"/>
          <w:between w:val="nil"/>
        </w:pBdr>
        <w:spacing w:after="2428" w:line="240" w:lineRule="auto"/>
        <w:ind w:left="0" w:hanging="2"/>
        <w:jc w:val="both"/>
        <w:rPr>
          <w:rFonts w:ascii="Times" w:eastAsia="Times" w:hAnsi="Times" w:cs="Times"/>
          <w:color w:val="000000"/>
          <w:sz w:val="24"/>
          <w:szCs w:val="24"/>
        </w:rPr>
      </w:pPr>
      <w:proofErr w:type="gramStart"/>
      <w:r>
        <w:rPr>
          <w:rFonts w:ascii="Times" w:eastAsia="Times" w:hAnsi="Times" w:cs="Times"/>
          <w:color w:val="000000"/>
          <w:sz w:val="24"/>
          <w:szCs w:val="24"/>
        </w:rPr>
        <w:t>Stipulations:_</w:t>
      </w:r>
      <w:proofErr w:type="gramEnd"/>
      <w:r>
        <w:rPr>
          <w:rFonts w:ascii="Times" w:eastAsia="Times" w:hAnsi="Times" w:cs="Time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0" w14:textId="77777777" w:rsidR="00E012C0" w:rsidRDefault="003B6DF8">
      <w:pPr>
        <w:widowControl w:val="0"/>
        <w:pBdr>
          <w:top w:val="nil"/>
          <w:left w:val="nil"/>
          <w:bottom w:val="nil"/>
          <w:right w:val="nil"/>
          <w:between w:val="nil"/>
        </w:pBdr>
        <w:spacing w:after="6420" w:line="240" w:lineRule="auto"/>
        <w:ind w:left="0" w:hanging="2"/>
        <w:rPr>
          <w:rFonts w:ascii="Times" w:eastAsia="Times" w:hAnsi="Times" w:cs="Times"/>
          <w:color w:val="000000"/>
          <w:sz w:val="20"/>
          <w:szCs w:val="20"/>
        </w:rPr>
      </w:pPr>
      <w:r>
        <w:rPr>
          <w:rFonts w:ascii="Times" w:eastAsia="Times" w:hAnsi="Times" w:cs="Times"/>
          <w:color w:val="000000"/>
          <w:sz w:val="24"/>
          <w:szCs w:val="24"/>
        </w:rPr>
        <w:t xml:space="preserve">Remarks: _______________________________________________________________________________ </w:t>
      </w:r>
    </w:p>
    <w:sectPr w:rsidR="00E012C0">
      <w:footerReference w:type="default" r:id="rId8"/>
      <w:pgSz w:w="12240" w:h="15840"/>
      <w:pgMar w:top="475" w:right="605" w:bottom="432" w:left="835"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8A6C" w14:textId="77777777" w:rsidR="00D8768A" w:rsidRDefault="00D8768A">
      <w:pPr>
        <w:spacing w:after="0" w:line="240" w:lineRule="auto"/>
        <w:ind w:left="0" w:hanging="2"/>
      </w:pPr>
      <w:r>
        <w:separator/>
      </w:r>
    </w:p>
  </w:endnote>
  <w:endnote w:type="continuationSeparator" w:id="0">
    <w:p w14:paraId="432A5C32" w14:textId="77777777" w:rsidR="00D8768A" w:rsidRDefault="00D8768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20Ft00">
    <w:altName w:val="MS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E012C0" w:rsidRDefault="003B6DF8">
    <w:pPr>
      <w:pBdr>
        <w:top w:val="nil"/>
        <w:left w:val="nil"/>
        <w:bottom w:val="nil"/>
        <w:right w:val="nil"/>
        <w:between w:val="nil"/>
      </w:pBdr>
      <w:tabs>
        <w:tab w:val="center" w:pos="4680"/>
        <w:tab w:val="right" w:pos="9360"/>
      </w:tabs>
      <w:ind w:left="0" w:hanging="2"/>
      <w:rPr>
        <w:color w:val="000000"/>
        <w:sz w:val="16"/>
        <w:szCs w:val="16"/>
      </w:rPr>
    </w:pPr>
    <w:r>
      <w:rPr>
        <w:color w:val="000000"/>
        <w:sz w:val="16"/>
        <w:szCs w:val="16"/>
      </w:rPr>
      <w:t>Revised 1</w:t>
    </w:r>
    <w:r>
      <w:rPr>
        <w:sz w:val="16"/>
        <w:szCs w:val="16"/>
      </w:rPr>
      <w:t>1</w:t>
    </w:r>
    <w:r>
      <w:rPr>
        <w:color w:val="000000"/>
        <w:sz w:val="16"/>
        <w:szCs w:val="16"/>
      </w:rPr>
      <w:t>/</w:t>
    </w:r>
    <w:r>
      <w:rPr>
        <w:sz w:val="16"/>
        <w:szCs w:val="16"/>
      </w:rPr>
      <w:t>5</w:t>
    </w:r>
    <w:r>
      <w:rPr>
        <w:color w:val="000000"/>
        <w:sz w:val="16"/>
        <w:szCs w:val="16"/>
      </w:rPr>
      <w:t>/2</w:t>
    </w:r>
    <w:r>
      <w:rPr>
        <w:sz w:val="16"/>
        <w:szCs w:val="16"/>
      </w:rPr>
      <w:t>1</w:t>
    </w:r>
  </w:p>
  <w:p w14:paraId="00000012" w14:textId="77777777" w:rsidR="00E012C0" w:rsidRDefault="00E012C0">
    <w:pPr>
      <w:pBdr>
        <w:top w:val="nil"/>
        <w:left w:val="nil"/>
        <w:bottom w:val="nil"/>
        <w:right w:val="nil"/>
        <w:between w:val="nil"/>
      </w:pBdr>
      <w:tabs>
        <w:tab w:val="center" w:pos="4680"/>
        <w:tab w:val="right" w:pos="9360"/>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BB69" w14:textId="77777777" w:rsidR="00D8768A" w:rsidRDefault="00D8768A">
      <w:pPr>
        <w:spacing w:after="0" w:line="240" w:lineRule="auto"/>
        <w:ind w:left="0" w:hanging="2"/>
      </w:pPr>
      <w:r>
        <w:separator/>
      </w:r>
    </w:p>
  </w:footnote>
  <w:footnote w:type="continuationSeparator" w:id="0">
    <w:p w14:paraId="230EFB41" w14:textId="77777777" w:rsidR="00D8768A" w:rsidRDefault="00D8768A">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C0"/>
    <w:rsid w:val="003B6DF8"/>
    <w:rsid w:val="00781833"/>
    <w:rsid w:val="00D8768A"/>
    <w:rsid w:val="00DA1B71"/>
    <w:rsid w:val="00E012C0"/>
    <w:rsid w:val="00EE3BA0"/>
    <w:rsid w:val="58B8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A54E"/>
  <w15:docId w15:val="{0A086F4B-3149-4499-BD0A-51BDB5E8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Times New Roman" w:hAnsi="Times New Roman"/>
      <w:sz w:val="20"/>
      <w:szCs w:val="20"/>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TT20Ft00" w:eastAsia="TT20Ft00" w:cs="TT20Ft00"/>
      <w:color w:val="000000"/>
      <w:position w:val="-1"/>
      <w:sz w:val="24"/>
      <w:szCs w:val="24"/>
    </w:rPr>
  </w:style>
  <w:style w:type="paragraph" w:customStyle="1" w:styleId="CM1">
    <w:name w:val="CM1"/>
    <w:basedOn w:val="Default"/>
    <w:next w:val="Default"/>
    <w:rPr>
      <w:rFonts w:cs="Times New Roman"/>
      <w:color w:val="auto"/>
    </w:rPr>
  </w:style>
  <w:style w:type="paragraph" w:customStyle="1" w:styleId="CM3">
    <w:name w:val="CM3"/>
    <w:basedOn w:val="Default"/>
    <w:next w:val="Default"/>
    <w:pPr>
      <w:spacing w:after="260"/>
    </w:pPr>
    <w:rPr>
      <w:rFonts w:cs="Times New Roman"/>
      <w:color w:val="auto"/>
    </w:rPr>
  </w:style>
  <w:style w:type="paragraph" w:customStyle="1" w:styleId="CM2">
    <w:name w:val="CM2"/>
    <w:basedOn w:val="Default"/>
    <w:next w:val="Default"/>
    <w:pPr>
      <w:spacing w:line="516" w:lineRule="atLeast"/>
    </w:pPr>
    <w:rPr>
      <w:rFonts w:cs="Times New Roman"/>
      <w:color w:val="auto"/>
    </w:rPr>
  </w:style>
  <w:style w:type="paragraph" w:customStyle="1" w:styleId="CM4">
    <w:name w:val="CM4"/>
    <w:basedOn w:val="Default"/>
    <w:next w:val="Default"/>
    <w:pPr>
      <w:spacing w:after="740"/>
    </w:pPr>
    <w:rPr>
      <w:rFonts w:cs="Times New Roman"/>
      <w:color w:val="auto"/>
    </w:rPr>
  </w:style>
  <w:style w:type="character" w:customStyle="1" w:styleId="TitleChar">
    <w:name w:val="Title Char"/>
    <w:rPr>
      <w:rFonts w:ascii="Times New Roman" w:hAnsi="Times New Roman" w:cs="Times New Roman"/>
      <w:w w:val="100"/>
      <w:position w:val="-1"/>
      <w:sz w:val="20"/>
      <w:szCs w:val="20"/>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rPr>
      <w:sz w:val="20"/>
      <w:szCs w:val="20"/>
    </w:r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tabs>
        <w:tab w:val="center" w:pos="4680"/>
        <w:tab w:val="right" w:pos="9360"/>
      </w:tabs>
    </w:pPr>
    <w:rPr>
      <w:sz w:val="20"/>
      <w:szCs w:val="20"/>
    </w:rPr>
  </w:style>
  <w:style w:type="character" w:customStyle="1" w:styleId="FooterChar">
    <w:name w:val="Footer Char"/>
    <w:rPr>
      <w:w w:val="100"/>
      <w:position w:val="-1"/>
      <w:effect w:val="none"/>
      <w:vertAlign w:val="baseline"/>
      <w:cs w:val="0"/>
      <w:em w:val="none"/>
    </w:rPr>
  </w:style>
  <w:style w:type="paragraph" w:styleId="BalloonText">
    <w:name w:val="Balloon Text"/>
    <w:basedOn w:val="Normal"/>
    <w:pPr>
      <w:spacing w:after="0"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nchoantiguaho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PDL7vNCNfL1wuOYJ1eFUV8a2jQ==">AMUW2mXRI+kebtR5q3ZyVXPx0kPTFHXMzGZUFYL5XZNMKBorv13s6LcPN3WTXuDLxDoItsGPpkoLtxHd5Ew56pLIT/E4JcY58nG8+wDiHlYW7IP0PsDbwxQ=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Company>TMC</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L</dc:creator>
  <cp:lastModifiedBy>Kent Kirchner</cp:lastModifiedBy>
  <cp:revision>2</cp:revision>
  <dcterms:created xsi:type="dcterms:W3CDTF">2025-10-22T17:08:00Z</dcterms:created>
  <dcterms:modified xsi:type="dcterms:W3CDTF">2025-10-22T17:08:00Z</dcterms:modified>
</cp:coreProperties>
</file>