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A" w:rsidRDefault="009C64AA" w:rsidP="008340F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Cambria-Bold" w:hAnsi="Cambria-Bold" w:cs="Cambria-Bold"/>
              <w:b/>
              <w:bCs/>
              <w:color w:val="000000"/>
              <w:sz w:val="32"/>
              <w:szCs w:val="32"/>
            </w:rPr>
            <w:t>Minnesota</w:t>
          </w:r>
        </w:smartTag>
      </w:smartTag>
      <w:r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 Society of </w:t>
      </w:r>
      <w:proofErr w:type="spellStart"/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Orthotists</w:t>
      </w:r>
      <w:proofErr w:type="spellEnd"/>
      <w:r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, Prosthetists, and </w:t>
      </w:r>
      <w:proofErr w:type="spellStart"/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Pedorthists</w:t>
      </w:r>
      <w:proofErr w:type="spellEnd"/>
    </w:p>
    <w:p w:rsidR="009C64AA" w:rsidRDefault="0060425E" w:rsidP="008340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156845</wp:posOffset>
                </wp:positionV>
                <wp:extent cx="6276975" cy="7620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12.35pt;width:494.2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"/>
            </w:pict>
          </mc:Fallback>
        </mc:AlternateConten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place">
        <w:r>
          <w:rPr>
            <w:rFonts w:ascii="Cambria" w:hAnsi="Cambria" w:cs="Cambria"/>
            <w:color w:val="000000"/>
            <w:sz w:val="24"/>
            <w:szCs w:val="24"/>
          </w:rPr>
          <w:t>Mission</w:t>
        </w:r>
      </w:smartTag>
      <w:r>
        <w:rPr>
          <w:rFonts w:ascii="Cambria" w:hAnsi="Cambria" w:cs="Cambria"/>
          <w:color w:val="000000"/>
          <w:sz w:val="24"/>
          <w:szCs w:val="24"/>
        </w:rPr>
        <w:t xml:space="preserve"> Statement of MSOPP: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To protect the public health and promote the welfare of residents of the State of Minnesota who have physical disabilities by maintaining and elevating the standards, education and ethical conduct of </w:t>
      </w:r>
      <w:proofErr w:type="spellStart"/>
      <w:r>
        <w:rPr>
          <w:rFonts w:cs="Calibri"/>
          <w:color w:val="000000"/>
        </w:rPr>
        <w:t>Orthotists</w:t>
      </w:r>
      <w:proofErr w:type="spellEnd"/>
      <w:r>
        <w:rPr>
          <w:rFonts w:cs="Calibri"/>
          <w:color w:val="000000"/>
        </w:rPr>
        <w:t xml:space="preserve">, Prosthetists and </w:t>
      </w:r>
      <w:proofErr w:type="spellStart"/>
      <w:r>
        <w:rPr>
          <w:rFonts w:cs="Calibri"/>
          <w:color w:val="000000"/>
        </w:rPr>
        <w:t>Pedorthists</w:t>
      </w:r>
      <w:proofErr w:type="spellEnd"/>
      <w:r>
        <w:rPr>
          <w:rFonts w:cs="Calibri"/>
          <w:color w:val="000000"/>
        </w:rPr>
        <w:t xml:space="preserve"> as professionals.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C64AA" w:rsidRDefault="009C64AA" w:rsidP="00834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F644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000000"/>
          <w:sz w:val="36"/>
          <w:szCs w:val="36"/>
        </w:rPr>
      </w:pPr>
      <w:r w:rsidRPr="00F64455">
        <w:rPr>
          <w:rFonts w:ascii="Cambria" w:hAnsi="Cambria" w:cs="Calibri"/>
          <w:b/>
          <w:color w:val="000000"/>
          <w:sz w:val="36"/>
          <w:szCs w:val="36"/>
        </w:rPr>
        <w:t>DONATION FORM</w:t>
      </w:r>
    </w:p>
    <w:p w:rsidR="009C64AA" w:rsidRPr="00F64455" w:rsidRDefault="009C64AA" w:rsidP="00F644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000000"/>
          <w:sz w:val="36"/>
          <w:szCs w:val="36"/>
        </w:rPr>
      </w:pPr>
    </w:p>
    <w:p w:rsidR="009C64AA" w:rsidRDefault="009C64AA" w:rsidP="00834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32"/>
          <w:szCs w:val="32"/>
        </w:rPr>
      </w:pPr>
      <w:r>
        <w:rPr>
          <w:rFonts w:cs="Calibri"/>
          <w:color w:val="000000"/>
        </w:rPr>
        <w:t xml:space="preserve">For additional information, please visit the MSOPP website at </w:t>
      </w:r>
      <w:bookmarkStart w:id="0" w:name="_GoBack"/>
      <w:bookmarkEnd w:id="0"/>
      <w:r w:rsidR="00012188">
        <w:rPr>
          <w:rFonts w:cs="Calibri"/>
          <w:sz w:val="32"/>
          <w:szCs w:val="32"/>
        </w:rPr>
        <w:fldChar w:fldCharType="begin"/>
      </w:r>
      <w:r w:rsidR="00012188">
        <w:rPr>
          <w:rFonts w:cs="Calibri"/>
          <w:sz w:val="32"/>
          <w:szCs w:val="32"/>
        </w:rPr>
        <w:instrText xml:space="preserve"> HYPERLINK "http://</w:instrText>
      </w:r>
      <w:r w:rsidR="00012188" w:rsidRPr="00012188">
        <w:rPr>
          <w:rFonts w:cs="Calibri"/>
          <w:sz w:val="32"/>
          <w:szCs w:val="32"/>
        </w:rPr>
        <w:instrText>www.msopp-mn.com</w:instrText>
      </w:r>
      <w:r w:rsidR="00012188">
        <w:rPr>
          <w:rFonts w:cs="Calibri"/>
          <w:sz w:val="32"/>
          <w:szCs w:val="32"/>
        </w:rPr>
        <w:instrText xml:space="preserve">" </w:instrText>
      </w:r>
      <w:r w:rsidR="00012188">
        <w:rPr>
          <w:rFonts w:cs="Calibri"/>
          <w:sz w:val="32"/>
          <w:szCs w:val="32"/>
        </w:rPr>
        <w:fldChar w:fldCharType="separate"/>
      </w:r>
      <w:r w:rsidR="00012188" w:rsidRPr="00675850">
        <w:rPr>
          <w:rStyle w:val="Hyperlink"/>
          <w:rFonts w:cs="Calibri"/>
          <w:sz w:val="32"/>
          <w:szCs w:val="32"/>
        </w:rPr>
        <w:t>www.msopp-mn.com</w:t>
      </w:r>
      <w:r w:rsidR="00012188">
        <w:rPr>
          <w:rFonts w:cs="Calibri"/>
          <w:sz w:val="32"/>
          <w:szCs w:val="32"/>
        </w:rPr>
        <w:fldChar w:fldCharType="end"/>
      </w:r>
    </w:p>
    <w:p w:rsidR="009C64AA" w:rsidRPr="008340F2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color w:val="0000FF"/>
          <w:sz w:val="32"/>
          <w:szCs w:val="32"/>
        </w:rPr>
        <w:softHyphen/>
      </w:r>
      <w:r>
        <w:rPr>
          <w:rFonts w:cs="Calibri"/>
          <w:color w:val="0000FF"/>
          <w:sz w:val="32"/>
          <w:szCs w:val="32"/>
        </w:rPr>
        <w:softHyphen/>
      </w:r>
      <w:r>
        <w:rPr>
          <w:rFonts w:cs="Calibri"/>
          <w:color w:val="0000FF"/>
          <w:sz w:val="32"/>
          <w:szCs w:val="32"/>
        </w:rPr>
        <w:softHyphen/>
      </w:r>
    </w:p>
    <w:p w:rsidR="009C64AA" w:rsidRPr="008340F2" w:rsidRDefault="009C64AA" w:rsidP="008340F2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NAME_________________________________________email__________________________________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TITLE(S) &amp; CERT. #______________________________________________________________________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STREET ADDRESS_______________________________________________________________________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CITY_____________________________________STATE_________________________ZIP____________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PHONE___________________________________CELL PHONE__________________________________</w:t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Please return completed form and check, made payable to MSOPP, to: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9C64AA" w:rsidRDefault="009C64AA" w:rsidP="008340F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C64AA" w:rsidRDefault="009C64AA" w:rsidP="008340F2">
      <w:pPr>
        <w:contextualSpacing/>
        <w:rPr>
          <w:rFonts w:cs="Calibri-Bold"/>
          <w:bCs/>
          <w:color w:val="000000"/>
          <w:sz w:val="24"/>
          <w:szCs w:val="24"/>
        </w:rPr>
      </w:pPr>
      <w:r>
        <w:rPr>
          <w:rFonts w:cs="Calibri-Bold"/>
          <w:bCs/>
          <w:color w:val="000000"/>
          <w:sz w:val="24"/>
          <w:szCs w:val="24"/>
        </w:rPr>
        <w:t>MSOPP</w:t>
      </w:r>
    </w:p>
    <w:p w:rsidR="009C64AA" w:rsidRDefault="009C64AA" w:rsidP="008340F2">
      <w:pPr>
        <w:contextualSpacing/>
        <w:rPr>
          <w:rFonts w:cs="Calibri-Bold"/>
          <w:bCs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Calibri-Bold"/>
              <w:bCs/>
              <w:color w:val="000000"/>
              <w:sz w:val="24"/>
              <w:szCs w:val="24"/>
            </w:rPr>
            <w:t>11855 Ulysses St. NE #230</w:t>
          </w:r>
        </w:smartTag>
      </w:smartTag>
    </w:p>
    <w:p w:rsidR="009C64AA" w:rsidRDefault="009C64AA" w:rsidP="008340F2">
      <w:pPr>
        <w:contextualSpacing/>
        <w:rPr>
          <w:rFonts w:cs="Calibri-Bold"/>
          <w:bCs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alibri-Bold"/>
              <w:bCs/>
              <w:color w:val="000000"/>
              <w:sz w:val="24"/>
              <w:szCs w:val="24"/>
            </w:rPr>
            <w:t>Blaine</w:t>
          </w:r>
        </w:smartTag>
        <w:r>
          <w:rPr>
            <w:rFonts w:cs="Calibri-Bold"/>
            <w:bCs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cs="Calibri-Bold"/>
              <w:bCs/>
              <w:color w:val="000000"/>
              <w:sz w:val="24"/>
              <w:szCs w:val="24"/>
            </w:rPr>
            <w:t>MN</w:t>
          </w:r>
        </w:smartTag>
        <w:r>
          <w:rPr>
            <w:rFonts w:cs="Calibri-Bold"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cs="Calibri-Bold"/>
              <w:bCs/>
              <w:color w:val="000000"/>
              <w:sz w:val="24"/>
              <w:szCs w:val="24"/>
            </w:rPr>
            <w:t>55434</w:t>
          </w:r>
        </w:smartTag>
      </w:smartTag>
    </w:p>
    <w:p w:rsidR="009C64AA" w:rsidRDefault="009C64AA" w:rsidP="008340F2">
      <w:pPr>
        <w:contextualSpacing/>
        <w:rPr>
          <w:rFonts w:cs="Calibri-Bold"/>
          <w:bCs/>
          <w:color w:val="000000"/>
          <w:sz w:val="24"/>
          <w:szCs w:val="24"/>
        </w:rPr>
      </w:pPr>
    </w:p>
    <w:p w:rsidR="009C64AA" w:rsidRPr="00F64455" w:rsidRDefault="009C64AA" w:rsidP="00F64455">
      <w:pPr>
        <w:jc w:val="center"/>
        <w:rPr>
          <w:i/>
          <w:sz w:val="26"/>
          <w:szCs w:val="26"/>
        </w:rPr>
      </w:pPr>
      <w:r w:rsidRPr="00F64455">
        <w:rPr>
          <w:rFonts w:cs="Calibri"/>
          <w:i/>
          <w:color w:val="000000"/>
          <w:sz w:val="26"/>
          <w:szCs w:val="26"/>
        </w:rPr>
        <w:t>Thank you for supporting MSOPP</w:t>
      </w:r>
    </w:p>
    <w:sectPr w:rsidR="009C64AA" w:rsidRPr="00F64455" w:rsidSect="00DA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080"/>
    <w:multiLevelType w:val="hybridMultilevel"/>
    <w:tmpl w:val="01D2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20A9"/>
    <w:multiLevelType w:val="hybridMultilevel"/>
    <w:tmpl w:val="F30A4670"/>
    <w:lvl w:ilvl="0" w:tplc="6678A3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6678A3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2"/>
    <w:rsid w:val="00012188"/>
    <w:rsid w:val="004A5164"/>
    <w:rsid w:val="005E1F6C"/>
    <w:rsid w:val="0060425E"/>
    <w:rsid w:val="006A69EB"/>
    <w:rsid w:val="00780EA2"/>
    <w:rsid w:val="008340F2"/>
    <w:rsid w:val="009A5DAE"/>
    <w:rsid w:val="009B02EC"/>
    <w:rsid w:val="009C294E"/>
    <w:rsid w:val="009C64AA"/>
    <w:rsid w:val="00AB43DA"/>
    <w:rsid w:val="00AE2976"/>
    <w:rsid w:val="00B35F64"/>
    <w:rsid w:val="00D73B4C"/>
    <w:rsid w:val="00DA1524"/>
    <w:rsid w:val="00DD21BE"/>
    <w:rsid w:val="00E42233"/>
    <w:rsid w:val="00EB7524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Fairview Health Systems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Society of Orthotists, Prosthetists, and Pedorthists</dc:title>
  <dc:creator>eswanso7</dc:creator>
  <cp:lastModifiedBy>Swanson, Erica</cp:lastModifiedBy>
  <cp:revision>4</cp:revision>
  <dcterms:created xsi:type="dcterms:W3CDTF">2016-02-04T19:01:00Z</dcterms:created>
  <dcterms:modified xsi:type="dcterms:W3CDTF">2016-02-04T19:02:00Z</dcterms:modified>
</cp:coreProperties>
</file>