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A0" w:rsidRPr="00BD4EA0" w:rsidRDefault="00BD4EA0" w:rsidP="00CE0F44">
      <w:pPr>
        <w:pStyle w:val="NoSpacing"/>
        <w:rPr>
          <w:rFonts w:ascii="Times New Roman" w:hAnsi="Times New Roman"/>
          <w:b/>
          <w:sz w:val="24"/>
          <w:szCs w:val="24"/>
          <w:shd w:val="clear" w:color="auto" w:fill="FFFFFF"/>
        </w:rPr>
      </w:pPr>
      <w:bookmarkStart w:id="0" w:name="_Hlk532491652"/>
      <w:r w:rsidRPr="00BD4EA0">
        <w:rPr>
          <w:rFonts w:ascii="Times New Roman" w:hAnsi="Times New Roman"/>
          <w:b/>
          <w:sz w:val="24"/>
          <w:szCs w:val="24"/>
          <w:shd w:val="clear" w:color="auto" w:fill="FFFFFF"/>
        </w:rPr>
        <w:t>Exclude Government Debt of Countries Involved in Prolonged Occupations</w:t>
      </w:r>
    </w:p>
    <w:p w:rsidR="006E2751" w:rsidRPr="00BD4EA0" w:rsidRDefault="00BD4EA0" w:rsidP="00CE0F44">
      <w:pPr>
        <w:pStyle w:val="NoSpacing"/>
        <w:rPr>
          <w:rFonts w:ascii="Times New Roman" w:hAnsi="Times New Roman"/>
          <w:i/>
          <w:sz w:val="24"/>
          <w:szCs w:val="24"/>
          <w:shd w:val="clear" w:color="auto" w:fill="FFFFFF"/>
        </w:rPr>
      </w:pPr>
      <w:r w:rsidRPr="00BD4EA0">
        <w:rPr>
          <w:rFonts w:ascii="Times New Roman" w:hAnsi="Times New Roman"/>
          <w:i/>
          <w:sz w:val="24"/>
          <w:szCs w:val="24"/>
          <w:shd w:val="clear" w:color="auto" w:fill="FFFFFF"/>
        </w:rPr>
        <w:t>Resolution submitted to the United Methodist General Conference 2020 by UMKR</w:t>
      </w:r>
    </w:p>
    <w:bookmarkEnd w:id="0"/>
    <w:p w:rsidR="006E2751" w:rsidRDefault="006E2751" w:rsidP="00CE0F44">
      <w:pPr>
        <w:pStyle w:val="NoSpacing"/>
        <w:rPr>
          <w:rFonts w:ascii="Times New Roman" w:hAnsi="Times New Roman"/>
          <w:sz w:val="24"/>
          <w:szCs w:val="24"/>
          <w:shd w:val="clear" w:color="auto" w:fill="FFFFFF"/>
        </w:rPr>
      </w:pPr>
    </w:p>
    <w:p w:rsidR="005332D4" w:rsidRDefault="00BD579B" w:rsidP="00CE0F44">
      <w:pPr>
        <w:rPr>
          <w:rFonts w:ascii="Times New Roman" w:hAnsi="Times New Roman"/>
          <w:sz w:val="24"/>
          <w:szCs w:val="24"/>
        </w:rPr>
      </w:pPr>
      <w:r>
        <w:rPr>
          <w:rFonts w:ascii="Times New Roman" w:hAnsi="Times New Roman"/>
          <w:sz w:val="24"/>
          <w:szCs w:val="24"/>
        </w:rPr>
        <w:t>WHEREAS</w:t>
      </w:r>
      <w:r w:rsidR="005332D4">
        <w:rPr>
          <w:rFonts w:ascii="Times New Roman" w:hAnsi="Times New Roman"/>
          <w:sz w:val="24"/>
          <w:szCs w:val="24"/>
        </w:rPr>
        <w:t xml:space="preserve"> </w:t>
      </w:r>
      <w:r w:rsidR="00847CE2">
        <w:rPr>
          <w:rFonts w:ascii="Times New Roman" w:hAnsi="Times New Roman"/>
          <w:sz w:val="24"/>
          <w:szCs w:val="24"/>
        </w:rPr>
        <w:t xml:space="preserve">Amos 5:24 says </w:t>
      </w:r>
      <w:r>
        <w:rPr>
          <w:rFonts w:ascii="Times New Roman" w:hAnsi="Times New Roman"/>
          <w:sz w:val="24"/>
          <w:szCs w:val="24"/>
        </w:rPr>
        <w:t>“</w:t>
      </w:r>
      <w:r w:rsidRPr="00BD579B">
        <w:rPr>
          <w:rFonts w:ascii="Times New Roman" w:hAnsi="Times New Roman"/>
          <w:sz w:val="24"/>
          <w:szCs w:val="24"/>
        </w:rPr>
        <w:t>But l</w:t>
      </w:r>
      <w:r w:rsidR="00847CE2" w:rsidRPr="00BD579B">
        <w:rPr>
          <w:rFonts w:ascii="Times New Roman" w:hAnsi="Times New Roman"/>
          <w:sz w:val="24"/>
          <w:szCs w:val="24"/>
        </w:rPr>
        <w:t>et justice roll down like waters, and righteousness like an ever-flowing stream</w:t>
      </w:r>
      <w:r>
        <w:rPr>
          <w:rFonts w:ascii="Times New Roman" w:hAnsi="Times New Roman"/>
          <w:sz w:val="24"/>
          <w:szCs w:val="24"/>
        </w:rPr>
        <w:t>”</w:t>
      </w:r>
      <w:r w:rsidR="00847CE2">
        <w:rPr>
          <w:rFonts w:ascii="Times New Roman" w:hAnsi="Times New Roman"/>
          <w:sz w:val="24"/>
          <w:szCs w:val="24"/>
        </w:rPr>
        <w:t xml:space="preserve"> and </w:t>
      </w:r>
      <w:r w:rsidR="005332D4">
        <w:rPr>
          <w:rFonts w:ascii="Times New Roman" w:hAnsi="Times New Roman"/>
          <w:sz w:val="24"/>
          <w:szCs w:val="24"/>
        </w:rPr>
        <w:t xml:space="preserve">Psalm 103:6 says </w:t>
      </w:r>
      <w:r>
        <w:rPr>
          <w:rFonts w:ascii="Times New Roman" w:hAnsi="Times New Roman"/>
          <w:sz w:val="24"/>
          <w:szCs w:val="24"/>
        </w:rPr>
        <w:t>“</w:t>
      </w:r>
      <w:r w:rsidR="005332D4" w:rsidRPr="00BD579B">
        <w:rPr>
          <w:rFonts w:ascii="Times New Roman" w:hAnsi="Times New Roman"/>
          <w:sz w:val="24"/>
          <w:szCs w:val="24"/>
        </w:rPr>
        <w:t>The Lord works righteousness and justice for all who are oppress</w:t>
      </w:r>
      <w:r w:rsidR="006F1FF8" w:rsidRPr="00BD579B">
        <w:rPr>
          <w:rFonts w:ascii="Times New Roman" w:hAnsi="Times New Roman"/>
          <w:sz w:val="24"/>
          <w:szCs w:val="24"/>
        </w:rPr>
        <w:t>ed</w:t>
      </w:r>
      <w:r w:rsidR="004E526A">
        <w:rPr>
          <w:rFonts w:ascii="Times New Roman" w:hAnsi="Times New Roman"/>
          <w:sz w:val="24"/>
          <w:szCs w:val="24"/>
        </w:rPr>
        <w:t>,</w:t>
      </w:r>
      <w:r>
        <w:rPr>
          <w:rFonts w:ascii="Times New Roman" w:hAnsi="Times New Roman"/>
          <w:sz w:val="24"/>
          <w:szCs w:val="24"/>
        </w:rPr>
        <w:t>”</w:t>
      </w:r>
      <w:r w:rsidR="005F6DD5">
        <w:rPr>
          <w:rFonts w:ascii="Times New Roman" w:hAnsi="Times New Roman"/>
          <w:sz w:val="24"/>
          <w:szCs w:val="24"/>
        </w:rPr>
        <w:t xml:space="preserve"> </w:t>
      </w:r>
      <w:r>
        <w:rPr>
          <w:rFonts w:ascii="Times New Roman" w:hAnsi="Times New Roman"/>
          <w:sz w:val="24"/>
          <w:szCs w:val="24"/>
        </w:rPr>
        <w:t>and</w:t>
      </w:r>
    </w:p>
    <w:p w:rsidR="008F40D7" w:rsidRPr="00427C2F" w:rsidRDefault="008F40D7" w:rsidP="00CE0F44">
      <w:pPr>
        <w:rPr>
          <w:rFonts w:ascii="Times New Roman" w:hAnsi="Times New Roman"/>
          <w:sz w:val="24"/>
          <w:szCs w:val="24"/>
        </w:rPr>
      </w:pPr>
      <w:r w:rsidRPr="00427C2F">
        <w:rPr>
          <w:rFonts w:ascii="Times New Roman" w:hAnsi="Times New Roman"/>
          <w:sz w:val="24"/>
          <w:szCs w:val="24"/>
        </w:rPr>
        <w:t xml:space="preserve">WHEREAS </w:t>
      </w:r>
      <w:r w:rsidR="006E3B87">
        <w:rPr>
          <w:rFonts w:ascii="Times New Roman" w:hAnsi="Times New Roman"/>
          <w:sz w:val="24"/>
          <w:szCs w:val="24"/>
        </w:rPr>
        <w:t>T</w:t>
      </w:r>
      <w:r w:rsidRPr="00427C2F">
        <w:rPr>
          <w:rFonts w:ascii="Times New Roman" w:hAnsi="Times New Roman"/>
          <w:sz w:val="24"/>
          <w:szCs w:val="24"/>
        </w:rPr>
        <w:t>he United Methodist Church, through its general agencies and annual conferences, has endeavored to be accountable to our Social Principles through screening against investment in military occupations</w:t>
      </w:r>
      <w:proofErr w:type="gramStart"/>
      <w:r w:rsidR="00427C2F">
        <w:rPr>
          <w:rFonts w:ascii="Times New Roman" w:hAnsi="Times New Roman"/>
          <w:sz w:val="24"/>
          <w:szCs w:val="24"/>
        </w:rPr>
        <w:t>,</w:t>
      </w:r>
      <w:r w:rsidR="000E7454" w:rsidRPr="000E7454">
        <w:rPr>
          <w:rFonts w:ascii="Times New Roman" w:hAnsi="Times New Roman"/>
          <w:b/>
          <w:sz w:val="24"/>
          <w:szCs w:val="24"/>
          <w:vertAlign w:val="superscript"/>
        </w:rPr>
        <w:t>1</w:t>
      </w:r>
      <w:proofErr w:type="gramEnd"/>
      <w:r w:rsidR="000E7454">
        <w:rPr>
          <w:rFonts w:ascii="Times New Roman" w:hAnsi="Times New Roman"/>
          <w:sz w:val="24"/>
          <w:szCs w:val="24"/>
        </w:rPr>
        <w:t xml:space="preserve"> </w:t>
      </w:r>
      <w:r w:rsidR="00427C2F">
        <w:rPr>
          <w:rFonts w:ascii="Times New Roman" w:hAnsi="Times New Roman"/>
          <w:sz w:val="24"/>
          <w:szCs w:val="24"/>
        </w:rPr>
        <w:t>and</w:t>
      </w:r>
    </w:p>
    <w:p w:rsidR="001B587B" w:rsidRDefault="001B587B" w:rsidP="00CE0F44">
      <w:pPr>
        <w:pStyle w:val="NormalWeb"/>
        <w:rPr>
          <w:shd w:val="clear" w:color="auto" w:fill="FFFFFF"/>
        </w:rPr>
      </w:pPr>
      <w:r>
        <w:rPr>
          <w:shd w:val="clear" w:color="auto" w:fill="FFFFFF"/>
        </w:rPr>
        <w:t>WHEREAS</w:t>
      </w:r>
      <w:r w:rsidRPr="00B778F7">
        <w:rPr>
          <w:shd w:val="clear" w:color="auto" w:fill="FFFFFF"/>
        </w:rPr>
        <w:t xml:space="preserve"> </w:t>
      </w:r>
      <w:r w:rsidR="006E3B87">
        <w:rPr>
          <w:shd w:val="clear" w:color="auto" w:fill="FFFFFF"/>
        </w:rPr>
        <w:t>T</w:t>
      </w:r>
      <w:r w:rsidRPr="00B778F7">
        <w:rPr>
          <w:shd w:val="clear" w:color="auto" w:fill="FFFFFF"/>
        </w:rPr>
        <w:t>he United Methodist Church’s Social Principles state “…we endorse the United Nations, its related bodies, the International Court of Justice and the International Criminal Court as the best instruments now in existence to achieve a world of justice and law</w:t>
      </w:r>
      <w:r w:rsidR="00427C2F">
        <w:rPr>
          <w:shd w:val="clear" w:color="auto" w:fill="FFFFFF"/>
        </w:rPr>
        <w:t>,</w:t>
      </w:r>
      <w:r>
        <w:rPr>
          <w:shd w:val="clear" w:color="auto" w:fill="FFFFFF"/>
        </w:rPr>
        <w:t>”</w:t>
      </w:r>
      <w:r w:rsidR="000E7454" w:rsidRPr="000E7454">
        <w:rPr>
          <w:b/>
          <w:shd w:val="clear" w:color="auto" w:fill="FFFFFF"/>
          <w:vertAlign w:val="superscript"/>
        </w:rPr>
        <w:t>2</w:t>
      </w:r>
      <w:r w:rsidR="000E7454">
        <w:rPr>
          <w:shd w:val="clear" w:color="auto" w:fill="FFFFFF"/>
        </w:rPr>
        <w:t xml:space="preserve"> </w:t>
      </w:r>
      <w:r w:rsidRPr="00B778F7">
        <w:rPr>
          <w:shd w:val="clear" w:color="auto" w:fill="FFFFFF"/>
        </w:rPr>
        <w:t xml:space="preserve">and </w:t>
      </w:r>
    </w:p>
    <w:p w:rsidR="00074F7A" w:rsidRPr="00FC054A" w:rsidRDefault="00074F7A" w:rsidP="00CE0F44">
      <w:pPr>
        <w:pStyle w:val="NormalWeb"/>
        <w:rPr>
          <w:color w:val="222222"/>
          <w:shd w:val="clear" w:color="auto" w:fill="FFFFFF"/>
        </w:rPr>
      </w:pPr>
      <w:r w:rsidRPr="00FC054A">
        <w:rPr>
          <w:color w:val="222222"/>
          <w:shd w:val="clear" w:color="auto" w:fill="FFFFFF"/>
        </w:rPr>
        <w:t xml:space="preserve">WHEREAS three nations have held subject populations under prolonged military occupation: </w:t>
      </w:r>
      <w:r w:rsidR="00166713" w:rsidRPr="00ED412A">
        <w:rPr>
          <w:shd w:val="clear" w:color="auto" w:fill="FFFFFF"/>
        </w:rPr>
        <w:t>Israel has occupied the Palestinian territories since 1967, Turkey has occupied Northern Cyprus since 1974, and Morocco has occupied Western Sahara since 1976</w:t>
      </w:r>
      <w:r w:rsidRPr="00FC054A">
        <w:rPr>
          <w:color w:val="222222"/>
          <w:shd w:val="clear" w:color="auto" w:fill="FFFFFF"/>
        </w:rPr>
        <w:t xml:space="preserve">, thus denying the subject populations their self-determination in </w:t>
      </w:r>
      <w:r w:rsidRPr="00FC054A">
        <w:rPr>
          <w:shd w:val="clear" w:color="auto" w:fill="FFFFFF"/>
        </w:rPr>
        <w:t>violation of the system established by the Charter of the United Nations and International Law in general, and</w:t>
      </w:r>
    </w:p>
    <w:p w:rsidR="00BB3CAA" w:rsidRPr="00736EF1" w:rsidRDefault="00BB3CAA" w:rsidP="00CE0F44">
      <w:pPr>
        <w:shd w:val="clear" w:color="auto" w:fill="FFFFFF"/>
        <w:spacing w:before="100" w:beforeAutospacing="1" w:line="207" w:lineRule="atLeast"/>
        <w:rPr>
          <w:rFonts w:ascii="Times New Roman" w:eastAsia="Times New Roman" w:hAnsi="Times New Roman"/>
          <w:color w:val="222222"/>
          <w:sz w:val="24"/>
          <w:szCs w:val="24"/>
        </w:rPr>
      </w:pPr>
      <w:r w:rsidRPr="00736EF1">
        <w:rPr>
          <w:rFonts w:ascii="Times New Roman" w:eastAsia="Times New Roman" w:hAnsi="Times New Roman"/>
          <w:color w:val="000000"/>
          <w:sz w:val="24"/>
          <w:szCs w:val="24"/>
        </w:rPr>
        <w:t>WHEREAS</w:t>
      </w:r>
      <w:r w:rsidR="00736EF1" w:rsidRPr="00736EF1">
        <w:rPr>
          <w:rFonts w:ascii="Times New Roman" w:hAnsi="Times New Roman"/>
          <w:color w:val="222222"/>
          <w:sz w:val="24"/>
          <w:szCs w:val="24"/>
          <w:shd w:val="clear" w:color="auto" w:fill="FFFFFF"/>
        </w:rPr>
        <w:t xml:space="preserve"> the above-named occupying powers have been named </w:t>
      </w:r>
      <w:r w:rsidR="00736EF1">
        <w:rPr>
          <w:rFonts w:ascii="Times New Roman" w:hAnsi="Times New Roman"/>
          <w:color w:val="222222"/>
          <w:sz w:val="24"/>
          <w:szCs w:val="24"/>
          <w:shd w:val="clear" w:color="auto" w:fill="FFFFFF"/>
        </w:rPr>
        <w:t>in</w:t>
      </w:r>
      <w:r w:rsidR="00736EF1" w:rsidRPr="00736EF1">
        <w:rPr>
          <w:rFonts w:ascii="Times New Roman" w:hAnsi="Times New Roman"/>
          <w:color w:val="222222"/>
          <w:sz w:val="24"/>
          <w:szCs w:val="24"/>
          <w:shd w:val="clear" w:color="auto" w:fill="FFFFFF"/>
        </w:rPr>
        <w:t xml:space="preserve"> United Nations Security Council resolutions and/or International Court of Justice rulings as having engaged in prolonged military occupations and are thereby violators of international law and are responsible for human rights abuses, generally including reduction of food assistance to refugees, failure to protect civilian persons, land confiscation, home demolition, and violence against civilians</w:t>
      </w:r>
      <w:proofErr w:type="gramStart"/>
      <w:r w:rsidRPr="00736EF1">
        <w:rPr>
          <w:rFonts w:ascii="Times New Roman" w:eastAsia="Times New Roman" w:hAnsi="Times New Roman"/>
          <w:color w:val="000000"/>
          <w:sz w:val="24"/>
          <w:szCs w:val="24"/>
        </w:rPr>
        <w:t>,</w:t>
      </w:r>
      <w:r w:rsidR="000E7454" w:rsidRPr="000E7454">
        <w:rPr>
          <w:rFonts w:ascii="Times New Roman" w:eastAsia="Times New Roman" w:hAnsi="Times New Roman"/>
          <w:b/>
          <w:color w:val="000000"/>
          <w:sz w:val="24"/>
          <w:szCs w:val="24"/>
          <w:vertAlign w:val="superscript"/>
        </w:rPr>
        <w:t>3</w:t>
      </w:r>
      <w:proofErr w:type="gramEnd"/>
      <w:r w:rsidR="000E7454">
        <w:rPr>
          <w:rFonts w:ascii="Times New Roman" w:eastAsia="Times New Roman" w:hAnsi="Times New Roman"/>
          <w:color w:val="000000"/>
          <w:sz w:val="24"/>
          <w:szCs w:val="24"/>
        </w:rPr>
        <w:t xml:space="preserve"> </w:t>
      </w:r>
      <w:r w:rsidRPr="00736EF1">
        <w:rPr>
          <w:rFonts w:ascii="Times New Roman" w:eastAsia="Times New Roman" w:hAnsi="Times New Roman"/>
          <w:color w:val="000000"/>
          <w:sz w:val="24"/>
          <w:szCs w:val="24"/>
        </w:rPr>
        <w:t>and</w:t>
      </w:r>
    </w:p>
    <w:p w:rsidR="008F7FBA" w:rsidRPr="00ED412A" w:rsidRDefault="00BD579B" w:rsidP="00CE0F44">
      <w:pPr>
        <w:pStyle w:val="NormalWeb"/>
        <w:rPr>
          <w:color w:val="FF0000"/>
          <w:shd w:val="clear" w:color="auto" w:fill="FFFFFF"/>
        </w:rPr>
      </w:pPr>
      <w:r>
        <w:rPr>
          <w:shd w:val="clear" w:color="auto" w:fill="FFFFFF"/>
        </w:rPr>
        <w:t>WHEREAS</w:t>
      </w:r>
      <w:r w:rsidR="008F7FBA">
        <w:rPr>
          <w:shd w:val="clear" w:color="auto" w:fill="FFFFFF"/>
        </w:rPr>
        <w:t xml:space="preserve"> </w:t>
      </w:r>
      <w:r w:rsidR="00427C2F" w:rsidRPr="00ED412A">
        <w:rPr>
          <w:shd w:val="clear" w:color="auto" w:fill="FFFFFF"/>
        </w:rPr>
        <w:t xml:space="preserve">government </w:t>
      </w:r>
      <w:r w:rsidR="00736EF1">
        <w:rPr>
          <w:shd w:val="clear" w:color="auto" w:fill="FFFFFF"/>
        </w:rPr>
        <w:t>debt (also called</w:t>
      </w:r>
      <w:r w:rsidR="001D0B2B" w:rsidRPr="00ED412A">
        <w:rPr>
          <w:shd w:val="clear" w:color="auto" w:fill="FFFFFF"/>
        </w:rPr>
        <w:t xml:space="preserve"> sovereign </w:t>
      </w:r>
      <w:r w:rsidR="00427C2F" w:rsidRPr="00ED412A">
        <w:rPr>
          <w:shd w:val="clear" w:color="auto" w:fill="FFFFFF"/>
        </w:rPr>
        <w:t>debt</w:t>
      </w:r>
      <w:r w:rsidR="00736EF1">
        <w:rPr>
          <w:shd w:val="clear" w:color="auto" w:fill="FFFFFF"/>
        </w:rPr>
        <w:t>)</w:t>
      </w:r>
      <w:r w:rsidR="00427C2F" w:rsidRPr="00ED412A">
        <w:rPr>
          <w:shd w:val="clear" w:color="auto" w:fill="FFFFFF"/>
        </w:rPr>
        <w:t xml:space="preserve">, </w:t>
      </w:r>
      <w:r w:rsidR="008F7FBA" w:rsidRPr="00ED412A">
        <w:rPr>
          <w:shd w:val="clear" w:color="auto" w:fill="FFFFFF"/>
        </w:rPr>
        <w:t>especially that held in bonds</w:t>
      </w:r>
      <w:r w:rsidR="00881E59" w:rsidRPr="00ED412A">
        <w:rPr>
          <w:shd w:val="clear" w:color="auto" w:fill="FFFFFF"/>
        </w:rPr>
        <w:t xml:space="preserve"> denominated in foreign currencies</w:t>
      </w:r>
      <w:proofErr w:type="gramStart"/>
      <w:r w:rsidR="008F7FBA" w:rsidRPr="00ED412A">
        <w:rPr>
          <w:shd w:val="clear" w:color="auto" w:fill="FFFFFF"/>
        </w:rPr>
        <w:t>,</w:t>
      </w:r>
      <w:r w:rsidR="000E7454" w:rsidRPr="000E7454">
        <w:rPr>
          <w:b/>
          <w:shd w:val="clear" w:color="auto" w:fill="FFFFFF"/>
          <w:vertAlign w:val="superscript"/>
        </w:rPr>
        <w:t>4</w:t>
      </w:r>
      <w:proofErr w:type="gramEnd"/>
      <w:r w:rsidR="000E7454">
        <w:rPr>
          <w:shd w:val="clear" w:color="auto" w:fill="FFFFFF"/>
        </w:rPr>
        <w:t xml:space="preserve"> </w:t>
      </w:r>
      <w:r w:rsidR="001D0B2B" w:rsidRPr="00ED412A">
        <w:rPr>
          <w:shd w:val="clear" w:color="auto" w:fill="FFFFFF"/>
        </w:rPr>
        <w:t xml:space="preserve">is </w:t>
      </w:r>
      <w:r w:rsidR="008F7FBA" w:rsidRPr="00ED412A">
        <w:rPr>
          <w:shd w:val="clear" w:color="auto" w:fill="FFFFFF"/>
        </w:rPr>
        <w:t xml:space="preserve">unrestricted funds that a government uses at its own discretion and without any </w:t>
      </w:r>
      <w:r w:rsidR="00D47BAD" w:rsidRPr="00ED412A">
        <w:rPr>
          <w:shd w:val="clear" w:color="auto" w:fill="FFFFFF"/>
        </w:rPr>
        <w:t xml:space="preserve">formal mechanism for </w:t>
      </w:r>
      <w:r w:rsidR="008F7FBA" w:rsidRPr="00ED412A">
        <w:rPr>
          <w:shd w:val="clear" w:color="auto" w:fill="FFFFFF"/>
        </w:rPr>
        <w:t xml:space="preserve">advocacy by the bond holder, </w:t>
      </w:r>
      <w:r w:rsidR="00881E59" w:rsidRPr="00ED412A">
        <w:rPr>
          <w:shd w:val="clear" w:color="auto" w:fill="FFFFFF"/>
        </w:rPr>
        <w:t>unlike stocks which represent an ownership interest in a corporation</w:t>
      </w:r>
      <w:r w:rsidR="00D47BAD" w:rsidRPr="00ED412A">
        <w:rPr>
          <w:shd w:val="clear" w:color="auto" w:fill="FFFFFF"/>
        </w:rPr>
        <w:t xml:space="preserve"> and provide a platform to advocate for change</w:t>
      </w:r>
      <w:r w:rsidR="00881E59" w:rsidRPr="00ED412A">
        <w:rPr>
          <w:shd w:val="clear" w:color="auto" w:fill="FFFFFF"/>
        </w:rPr>
        <w:t xml:space="preserve">, </w:t>
      </w:r>
      <w:r w:rsidR="008F7FBA" w:rsidRPr="00ED412A">
        <w:rPr>
          <w:shd w:val="clear" w:color="auto" w:fill="FFFFFF"/>
        </w:rPr>
        <w:t>and</w:t>
      </w:r>
      <w:r w:rsidR="001D0B2B" w:rsidRPr="00ED412A">
        <w:rPr>
          <w:shd w:val="clear" w:color="auto" w:fill="FFFFFF"/>
        </w:rPr>
        <w:t xml:space="preserve"> </w:t>
      </w:r>
    </w:p>
    <w:p w:rsidR="00881E59" w:rsidRDefault="00881E59" w:rsidP="00CE0F44">
      <w:pPr>
        <w:pStyle w:val="NormalWeb"/>
        <w:rPr>
          <w:shd w:val="clear" w:color="auto" w:fill="FFFFFF"/>
        </w:rPr>
      </w:pPr>
      <w:r w:rsidRPr="00ED412A">
        <w:rPr>
          <w:shd w:val="clear" w:color="auto" w:fill="FFFFFF"/>
        </w:rPr>
        <w:t xml:space="preserve">WHEREAS holders of </w:t>
      </w:r>
      <w:r w:rsidR="00B4216D" w:rsidRPr="00ED412A">
        <w:rPr>
          <w:shd w:val="clear" w:color="auto" w:fill="FFFFFF"/>
        </w:rPr>
        <w:t xml:space="preserve">the </w:t>
      </w:r>
      <w:r w:rsidR="003155AA" w:rsidRPr="00ED412A">
        <w:rPr>
          <w:shd w:val="clear" w:color="auto" w:fill="FFFFFF"/>
        </w:rPr>
        <w:t>government</w:t>
      </w:r>
      <w:r w:rsidRPr="00ED412A">
        <w:rPr>
          <w:shd w:val="clear" w:color="auto" w:fill="FFFFFF"/>
        </w:rPr>
        <w:t xml:space="preserve"> debt of countries </w:t>
      </w:r>
      <w:r w:rsidR="00B4216D" w:rsidRPr="00ED412A">
        <w:rPr>
          <w:shd w:val="clear" w:color="auto" w:fill="FFFFFF"/>
        </w:rPr>
        <w:t>complicit</w:t>
      </w:r>
      <w:r w:rsidRPr="00ED412A">
        <w:rPr>
          <w:shd w:val="clear" w:color="auto" w:fill="FFFFFF"/>
        </w:rPr>
        <w:t xml:space="preserve"> in prolonged military occupations are</w:t>
      </w:r>
      <w:r w:rsidR="00B4216D" w:rsidRPr="00ED412A">
        <w:rPr>
          <w:shd w:val="clear" w:color="auto" w:fill="FFFFFF"/>
        </w:rPr>
        <w:t xml:space="preserve"> effectively</w:t>
      </w:r>
      <w:r w:rsidRPr="00ED412A">
        <w:rPr>
          <w:shd w:val="clear" w:color="auto" w:fill="FFFFFF"/>
        </w:rPr>
        <w:t xml:space="preserve"> financing the high military expenditures of those governments that are necessitated by that military occupation</w:t>
      </w:r>
      <w:r w:rsidR="00B4216D" w:rsidRPr="00ED412A">
        <w:rPr>
          <w:shd w:val="clear" w:color="auto" w:fill="FFFFFF"/>
        </w:rPr>
        <w:t xml:space="preserve"> and holders of that debt are therefore earning money in the form of interest payments from </w:t>
      </w:r>
      <w:r w:rsidR="00B060EA" w:rsidRPr="00ED412A">
        <w:rPr>
          <w:shd w:val="clear" w:color="auto" w:fill="FFFFFF"/>
        </w:rPr>
        <w:t xml:space="preserve">the human rights abuses and violations of international law of </w:t>
      </w:r>
      <w:r w:rsidR="00B4216D" w:rsidRPr="00ED412A">
        <w:rPr>
          <w:shd w:val="clear" w:color="auto" w:fill="FFFFFF"/>
        </w:rPr>
        <w:t>those countries</w:t>
      </w:r>
      <w:r w:rsidRPr="00ED412A">
        <w:rPr>
          <w:shd w:val="clear" w:color="auto" w:fill="FFFFFF"/>
        </w:rPr>
        <w:t>, and</w:t>
      </w:r>
      <w:r>
        <w:rPr>
          <w:shd w:val="clear" w:color="auto" w:fill="FFFFFF"/>
        </w:rPr>
        <w:t xml:space="preserve"> </w:t>
      </w:r>
    </w:p>
    <w:p w:rsidR="005332D4" w:rsidRPr="00B778F7" w:rsidRDefault="00BD579B" w:rsidP="00CE0F44">
      <w:pPr>
        <w:pStyle w:val="NormalWeb"/>
      </w:pPr>
      <w:r>
        <w:t>WHEREAS</w:t>
      </w:r>
      <w:r w:rsidR="005332D4" w:rsidRPr="00B778F7">
        <w:t xml:space="preserve"> </w:t>
      </w:r>
      <w:r w:rsidR="00881E59">
        <w:t>Wespath</w:t>
      </w:r>
      <w:r w:rsidR="006E76CA">
        <w:t xml:space="preserve"> Benefits and Investments</w:t>
      </w:r>
      <w:r w:rsidR="00881E59">
        <w:t xml:space="preserve">, the holder of </w:t>
      </w:r>
      <w:r w:rsidR="005332D4" w:rsidRPr="00B778F7">
        <w:t>United Methodist pension fund</w:t>
      </w:r>
      <w:r w:rsidR="00881E59">
        <w:t>s</w:t>
      </w:r>
      <w:r w:rsidR="006E76CA">
        <w:t xml:space="preserve"> (</w:t>
      </w:r>
      <w:r w:rsidR="00427C2F">
        <w:t>formally named</w:t>
      </w:r>
      <w:r w:rsidR="006E76CA">
        <w:t xml:space="preserve"> the General Board of Pension and Health Benefits),</w:t>
      </w:r>
      <w:r w:rsidR="005332D4" w:rsidRPr="00B778F7">
        <w:t xml:space="preserve"> in their Human Rights investment guideline says “Wespath also may exclude from investment the sovereign debt of any country demonstrating a prolonged and systematic pattern of human rights abuses</w:t>
      </w:r>
      <w:r w:rsidR="00427C2F">
        <w:t>,”</w:t>
      </w:r>
      <w:r w:rsidR="005332D4" w:rsidRPr="00B778F7">
        <w:t xml:space="preserve"> </w:t>
      </w:r>
    </w:p>
    <w:p w:rsidR="006E76CA" w:rsidRPr="00091E86" w:rsidRDefault="006E2751" w:rsidP="00CE0F44">
      <w:pPr>
        <w:rPr>
          <w:rFonts w:ascii="Times New Roman" w:hAnsi="Times New Roman"/>
          <w:sz w:val="24"/>
          <w:szCs w:val="24"/>
          <w:shd w:val="clear" w:color="auto" w:fill="FFFFFF"/>
        </w:rPr>
      </w:pPr>
      <w:r w:rsidRPr="00ED412A">
        <w:rPr>
          <w:rFonts w:ascii="Times New Roman" w:hAnsi="Times New Roman"/>
          <w:sz w:val="24"/>
          <w:szCs w:val="24"/>
        </w:rPr>
        <w:t xml:space="preserve">THEREFORE, BE IT RESOLVED that </w:t>
      </w:r>
      <w:r w:rsidR="00EA148E" w:rsidRPr="00ED412A">
        <w:rPr>
          <w:rFonts w:ascii="Times New Roman" w:hAnsi="Times New Roman"/>
          <w:sz w:val="24"/>
          <w:szCs w:val="24"/>
        </w:rPr>
        <w:t>_________</w:t>
      </w:r>
      <w:r w:rsidRPr="00ED412A">
        <w:rPr>
          <w:rFonts w:ascii="Times New Roman" w:hAnsi="Times New Roman"/>
          <w:sz w:val="24"/>
          <w:szCs w:val="24"/>
        </w:rPr>
        <w:t xml:space="preserve"> Conference </w:t>
      </w:r>
      <w:r w:rsidR="008F7FBA" w:rsidRPr="00ED412A">
        <w:rPr>
          <w:rFonts w:ascii="Times New Roman" w:hAnsi="Times New Roman"/>
          <w:sz w:val="24"/>
          <w:szCs w:val="24"/>
        </w:rPr>
        <w:t>prayerfully</w:t>
      </w:r>
      <w:r w:rsidR="006E272F" w:rsidRPr="00ED412A">
        <w:rPr>
          <w:rFonts w:ascii="Times New Roman" w:hAnsi="Times New Roman"/>
          <w:sz w:val="24"/>
          <w:szCs w:val="24"/>
        </w:rPr>
        <w:t xml:space="preserve"> calls upon</w:t>
      </w:r>
      <w:r w:rsidR="00ED412A" w:rsidRPr="00ED412A">
        <w:rPr>
          <w:rFonts w:ascii="Times New Roman" w:hAnsi="Times New Roman"/>
          <w:sz w:val="24"/>
          <w:szCs w:val="24"/>
        </w:rPr>
        <w:t xml:space="preserve"> </w:t>
      </w:r>
      <w:r w:rsidR="00D75244" w:rsidRPr="00ED412A">
        <w:rPr>
          <w:rFonts w:ascii="Times New Roman" w:hAnsi="Times New Roman"/>
          <w:sz w:val="24"/>
          <w:szCs w:val="24"/>
        </w:rPr>
        <w:t xml:space="preserve">the boards and agencies throughout the connection and </w:t>
      </w:r>
      <w:r w:rsidR="00B4216D" w:rsidRPr="00ED412A">
        <w:rPr>
          <w:rFonts w:ascii="Times New Roman" w:hAnsi="Times New Roman"/>
          <w:sz w:val="24"/>
          <w:szCs w:val="24"/>
        </w:rPr>
        <w:t>its own investment managers</w:t>
      </w:r>
      <w:r w:rsidR="006E76CA" w:rsidRPr="00ED412A">
        <w:rPr>
          <w:rFonts w:ascii="Times New Roman" w:hAnsi="Times New Roman"/>
          <w:sz w:val="24"/>
          <w:szCs w:val="24"/>
          <w:shd w:val="clear" w:color="auto" w:fill="FFFFFF"/>
        </w:rPr>
        <w:t xml:space="preserve"> </w:t>
      </w:r>
      <w:r w:rsidR="00ED0A2E" w:rsidRPr="00ED412A">
        <w:rPr>
          <w:rFonts w:ascii="Times New Roman" w:hAnsi="Times New Roman"/>
          <w:sz w:val="24"/>
          <w:szCs w:val="24"/>
          <w:shd w:val="clear" w:color="auto" w:fill="FFFFFF"/>
        </w:rPr>
        <w:t xml:space="preserve">to </w:t>
      </w:r>
      <w:r w:rsidR="00D75244" w:rsidRPr="00ED412A">
        <w:rPr>
          <w:rFonts w:ascii="Times New Roman" w:hAnsi="Times New Roman"/>
          <w:sz w:val="24"/>
          <w:szCs w:val="24"/>
        </w:rPr>
        <w:t xml:space="preserve">add </w:t>
      </w:r>
      <w:r w:rsidR="00B4216D" w:rsidRPr="00ED412A">
        <w:rPr>
          <w:rFonts w:ascii="Times New Roman" w:hAnsi="Times New Roman"/>
          <w:sz w:val="24"/>
          <w:szCs w:val="24"/>
        </w:rPr>
        <w:t>to their human rights guidelines</w:t>
      </w:r>
      <w:r w:rsidR="00427C2F" w:rsidRPr="00ED412A">
        <w:rPr>
          <w:rFonts w:ascii="Times New Roman" w:hAnsi="Times New Roman"/>
          <w:sz w:val="24"/>
          <w:szCs w:val="24"/>
        </w:rPr>
        <w:t xml:space="preserve"> explicit language with regard to governmental debt so</w:t>
      </w:r>
      <w:r w:rsidR="00D75244" w:rsidRPr="00ED412A">
        <w:rPr>
          <w:rFonts w:ascii="Times New Roman" w:hAnsi="Times New Roman"/>
          <w:sz w:val="24"/>
          <w:szCs w:val="24"/>
        </w:rPr>
        <w:t xml:space="preserve"> as</w:t>
      </w:r>
      <w:r w:rsidR="00427C2F" w:rsidRPr="00ED412A">
        <w:rPr>
          <w:rFonts w:ascii="Times New Roman" w:hAnsi="Times New Roman"/>
          <w:sz w:val="24"/>
          <w:szCs w:val="24"/>
        </w:rPr>
        <w:t xml:space="preserve"> to exclude those governments</w:t>
      </w:r>
      <w:r w:rsidR="000E7454" w:rsidRPr="000E7454">
        <w:rPr>
          <w:rFonts w:ascii="Times New Roman" w:hAnsi="Times New Roman"/>
          <w:b/>
          <w:sz w:val="24"/>
          <w:szCs w:val="24"/>
          <w:vertAlign w:val="superscript"/>
        </w:rPr>
        <w:t>5</w:t>
      </w:r>
      <w:r w:rsidR="00427C2F" w:rsidRPr="00ED412A">
        <w:rPr>
          <w:rFonts w:ascii="Times New Roman" w:hAnsi="Times New Roman"/>
          <w:sz w:val="24"/>
          <w:szCs w:val="24"/>
        </w:rPr>
        <w:t xml:space="preserve"> maintaining a </w:t>
      </w:r>
      <w:r w:rsidR="006E76CA" w:rsidRPr="00ED412A">
        <w:rPr>
          <w:rFonts w:ascii="Times New Roman" w:hAnsi="Times New Roman"/>
          <w:sz w:val="24"/>
          <w:szCs w:val="24"/>
          <w:shd w:val="clear" w:color="auto" w:fill="FFFFFF"/>
        </w:rPr>
        <w:t xml:space="preserve">prolonged </w:t>
      </w:r>
      <w:r w:rsidR="00427C2F" w:rsidRPr="00ED412A">
        <w:rPr>
          <w:rFonts w:ascii="Times New Roman" w:hAnsi="Times New Roman"/>
          <w:sz w:val="24"/>
          <w:szCs w:val="24"/>
          <w:shd w:val="clear" w:color="auto" w:fill="FFFFFF"/>
        </w:rPr>
        <w:t>military occupation that have been the subject of United Nations Security Council resolutions and</w:t>
      </w:r>
      <w:r w:rsidR="00BD2EB6" w:rsidRPr="00ED412A">
        <w:rPr>
          <w:rFonts w:ascii="Times New Roman" w:hAnsi="Times New Roman"/>
          <w:sz w:val="24"/>
          <w:szCs w:val="24"/>
          <w:shd w:val="clear" w:color="auto" w:fill="FFFFFF"/>
        </w:rPr>
        <w:t>/or</w:t>
      </w:r>
      <w:r w:rsidR="00427C2F" w:rsidRPr="00ED412A">
        <w:rPr>
          <w:rFonts w:ascii="Times New Roman" w:hAnsi="Times New Roman"/>
          <w:sz w:val="24"/>
          <w:szCs w:val="24"/>
          <w:shd w:val="clear" w:color="auto" w:fill="FFFFFF"/>
        </w:rPr>
        <w:t xml:space="preserve"> International Court of Justice rulings</w:t>
      </w:r>
      <w:r w:rsidR="006E272F" w:rsidRPr="00ED412A">
        <w:rPr>
          <w:rFonts w:ascii="Times New Roman" w:hAnsi="Times New Roman"/>
          <w:sz w:val="24"/>
          <w:szCs w:val="24"/>
          <w:shd w:val="clear" w:color="auto" w:fill="FFFFFF"/>
        </w:rPr>
        <w:t>,</w:t>
      </w:r>
      <w:r w:rsidR="00455D63" w:rsidRPr="00ED412A">
        <w:rPr>
          <w:rFonts w:ascii="Times New Roman" w:hAnsi="Times New Roman"/>
          <w:sz w:val="24"/>
          <w:szCs w:val="24"/>
          <w:shd w:val="clear" w:color="auto" w:fill="FFFFFF"/>
        </w:rPr>
        <w:t xml:space="preserve"> </w:t>
      </w:r>
      <w:bookmarkStart w:id="1" w:name="_Hlk532491582"/>
      <w:r w:rsidR="006E272F" w:rsidRPr="00ED412A">
        <w:rPr>
          <w:rFonts w:ascii="Times New Roman" w:hAnsi="Times New Roman"/>
          <w:sz w:val="24"/>
          <w:szCs w:val="24"/>
          <w:shd w:val="clear" w:color="auto" w:fill="FFFFFF"/>
        </w:rPr>
        <w:t>and to align their portfolios accordingly</w:t>
      </w:r>
      <w:r w:rsidR="00091E86" w:rsidRPr="00ED412A">
        <w:rPr>
          <w:rFonts w:ascii="Times New Roman" w:hAnsi="Times New Roman"/>
          <w:sz w:val="24"/>
          <w:szCs w:val="24"/>
          <w:shd w:val="clear" w:color="auto" w:fill="FFFFFF"/>
        </w:rPr>
        <w:t>, avoiding the governmental debt of each such country</w:t>
      </w:r>
      <w:r w:rsidR="007B341D" w:rsidRPr="00ED412A">
        <w:rPr>
          <w:rFonts w:ascii="Times New Roman" w:hAnsi="Times New Roman"/>
          <w:sz w:val="24"/>
          <w:szCs w:val="24"/>
          <w:shd w:val="clear" w:color="auto" w:fill="FFFFFF"/>
        </w:rPr>
        <w:t xml:space="preserve"> until the time</w:t>
      </w:r>
      <w:r w:rsidR="00455D63" w:rsidRPr="00ED412A">
        <w:rPr>
          <w:rFonts w:ascii="Times New Roman" w:hAnsi="Times New Roman"/>
          <w:sz w:val="24"/>
          <w:szCs w:val="24"/>
          <w:shd w:val="clear" w:color="auto" w:fill="FFFFFF"/>
        </w:rPr>
        <w:t xml:space="preserve"> when each government ends their </w:t>
      </w:r>
      <w:r w:rsidR="007B341D" w:rsidRPr="00ED412A">
        <w:rPr>
          <w:rFonts w:ascii="Times New Roman" w:hAnsi="Times New Roman"/>
          <w:sz w:val="24"/>
          <w:szCs w:val="24"/>
          <w:shd w:val="clear" w:color="auto" w:fill="FFFFFF"/>
        </w:rPr>
        <w:t xml:space="preserve">military </w:t>
      </w:r>
      <w:r w:rsidR="00455D63" w:rsidRPr="00ED412A">
        <w:rPr>
          <w:rFonts w:ascii="Times New Roman" w:hAnsi="Times New Roman"/>
          <w:sz w:val="24"/>
          <w:szCs w:val="24"/>
          <w:shd w:val="clear" w:color="auto" w:fill="FFFFFF"/>
        </w:rPr>
        <w:t>occupation</w:t>
      </w:r>
      <w:r w:rsidR="00091E86" w:rsidRPr="00ED412A">
        <w:rPr>
          <w:rFonts w:ascii="Times New Roman" w:hAnsi="Times New Roman"/>
          <w:sz w:val="24"/>
          <w:szCs w:val="24"/>
          <w:shd w:val="clear" w:color="auto" w:fill="FFFFFF"/>
        </w:rPr>
        <w:t>, and</w:t>
      </w:r>
      <w:r w:rsidR="00455D63">
        <w:rPr>
          <w:rFonts w:ascii="Times New Roman" w:hAnsi="Times New Roman"/>
          <w:sz w:val="24"/>
          <w:szCs w:val="24"/>
          <w:shd w:val="clear" w:color="auto" w:fill="FFFFFF"/>
        </w:rPr>
        <w:t xml:space="preserve"> </w:t>
      </w:r>
      <w:r w:rsidR="00091E86">
        <w:rPr>
          <w:rFonts w:ascii="Times New Roman" w:hAnsi="Times New Roman"/>
          <w:sz w:val="24"/>
          <w:szCs w:val="24"/>
          <w:shd w:val="clear" w:color="auto" w:fill="FFFFFF"/>
        </w:rPr>
        <w:t xml:space="preserve">  </w:t>
      </w:r>
    </w:p>
    <w:bookmarkEnd w:id="1"/>
    <w:p w:rsidR="00BD4EA0" w:rsidRDefault="00687FB9" w:rsidP="00CE0F44">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FURTHER, BE IT RESOLVED </w:t>
      </w:r>
      <w:r w:rsidR="006E2751" w:rsidRPr="00687FB9">
        <w:rPr>
          <w:rFonts w:ascii="Times New Roman" w:hAnsi="Times New Roman"/>
          <w:sz w:val="24"/>
          <w:szCs w:val="24"/>
          <w:shd w:val="clear" w:color="auto" w:fill="FFFFFF"/>
        </w:rPr>
        <w:t>that</w:t>
      </w:r>
      <w:r w:rsidR="00EA148E" w:rsidRPr="00687FB9">
        <w:rPr>
          <w:rFonts w:ascii="Times New Roman" w:hAnsi="Times New Roman"/>
          <w:sz w:val="24"/>
          <w:szCs w:val="24"/>
          <w:shd w:val="clear" w:color="auto" w:fill="FFFFFF"/>
        </w:rPr>
        <w:t xml:space="preserve"> _________</w:t>
      </w:r>
      <w:r w:rsidR="006E2751" w:rsidRPr="00687FB9">
        <w:rPr>
          <w:rFonts w:ascii="Times New Roman" w:hAnsi="Times New Roman"/>
          <w:sz w:val="24"/>
          <w:szCs w:val="24"/>
          <w:shd w:val="clear" w:color="auto" w:fill="FFFFFF"/>
        </w:rPr>
        <w:t xml:space="preserve"> Conference </w:t>
      </w:r>
      <w:r w:rsidR="00427C2F">
        <w:rPr>
          <w:rFonts w:ascii="Times New Roman" w:hAnsi="Times New Roman"/>
          <w:sz w:val="24"/>
          <w:szCs w:val="24"/>
          <w:shd w:val="clear" w:color="auto" w:fill="FFFFFF"/>
        </w:rPr>
        <w:t xml:space="preserve">submit </w:t>
      </w:r>
      <w:r w:rsidR="00050E5D">
        <w:rPr>
          <w:rFonts w:ascii="Times New Roman" w:hAnsi="Times New Roman"/>
          <w:sz w:val="24"/>
          <w:szCs w:val="24"/>
          <w:shd w:val="clear" w:color="auto" w:fill="FFFFFF"/>
        </w:rPr>
        <w:t>this</w:t>
      </w:r>
      <w:r w:rsidR="00427C2F">
        <w:rPr>
          <w:rFonts w:ascii="Times New Roman" w:hAnsi="Times New Roman"/>
          <w:sz w:val="24"/>
          <w:szCs w:val="24"/>
          <w:shd w:val="clear" w:color="auto" w:fill="FFFFFF"/>
        </w:rPr>
        <w:t xml:space="preserve"> </w:t>
      </w:r>
      <w:r w:rsidR="00B9479E">
        <w:rPr>
          <w:rFonts w:ascii="Times New Roman" w:hAnsi="Times New Roman"/>
          <w:sz w:val="24"/>
          <w:szCs w:val="24"/>
          <w:shd w:val="clear" w:color="auto" w:fill="FFFFFF"/>
        </w:rPr>
        <w:t>resolution</w:t>
      </w:r>
      <w:r w:rsidR="006E2751" w:rsidRPr="00687FB9">
        <w:rPr>
          <w:rFonts w:ascii="Times New Roman" w:hAnsi="Times New Roman"/>
          <w:sz w:val="24"/>
          <w:szCs w:val="24"/>
          <w:shd w:val="clear" w:color="auto" w:fill="FFFFFF"/>
        </w:rPr>
        <w:t xml:space="preserve"> </w:t>
      </w:r>
      <w:r w:rsidR="00427C2F">
        <w:rPr>
          <w:rFonts w:ascii="Times New Roman" w:hAnsi="Times New Roman"/>
          <w:sz w:val="24"/>
          <w:szCs w:val="24"/>
          <w:shd w:val="clear" w:color="auto" w:fill="FFFFFF"/>
        </w:rPr>
        <w:t>t</w:t>
      </w:r>
      <w:r w:rsidR="00050E5D">
        <w:rPr>
          <w:rFonts w:ascii="Times New Roman" w:hAnsi="Times New Roman"/>
          <w:sz w:val="24"/>
          <w:szCs w:val="24"/>
          <w:shd w:val="clear" w:color="auto" w:fill="FFFFFF"/>
        </w:rPr>
        <w:t>o General Conference</w:t>
      </w:r>
      <w:r w:rsidR="00427C2F">
        <w:rPr>
          <w:rFonts w:ascii="Times New Roman" w:hAnsi="Times New Roman"/>
          <w:sz w:val="24"/>
          <w:szCs w:val="24"/>
          <w:shd w:val="clear" w:color="auto" w:fill="FFFFFF"/>
        </w:rPr>
        <w:t xml:space="preserve"> 2020</w:t>
      </w:r>
      <w:r w:rsidR="00050E5D">
        <w:rPr>
          <w:rFonts w:ascii="Times New Roman" w:hAnsi="Times New Roman"/>
          <w:sz w:val="24"/>
          <w:szCs w:val="24"/>
          <w:shd w:val="clear" w:color="auto" w:fill="FFFFFF"/>
        </w:rPr>
        <w:t xml:space="preserve">. </w:t>
      </w:r>
    </w:p>
    <w:p w:rsidR="00BD4EA0" w:rsidRDefault="00BD4EA0" w:rsidP="00CE0F44">
      <w:pPr>
        <w:rPr>
          <w:rFonts w:ascii="Times New Roman" w:hAnsi="Times New Roman"/>
          <w:sz w:val="24"/>
          <w:szCs w:val="24"/>
          <w:shd w:val="clear" w:color="auto" w:fill="FFFFFF"/>
        </w:rPr>
      </w:pPr>
      <w:r>
        <w:rPr>
          <w:rFonts w:ascii="Times New Roman" w:hAnsi="Times New Roman"/>
          <w:sz w:val="24"/>
          <w:szCs w:val="24"/>
          <w:shd w:val="clear" w:color="auto" w:fill="FFFFFF"/>
        </w:rPr>
        <w:t>________________________</w:t>
      </w:r>
    </w:p>
    <w:p w:rsidR="00BD4EA0" w:rsidRDefault="00BD4EA0" w:rsidP="00CE0F44">
      <w:pPr>
        <w:rPr>
          <w:rFonts w:ascii="Times New Roman" w:hAnsi="Times New Roman"/>
          <w:sz w:val="24"/>
          <w:szCs w:val="24"/>
          <w:shd w:val="clear" w:color="auto" w:fill="FFFFFF"/>
        </w:rPr>
      </w:pPr>
    </w:p>
    <w:p w:rsidR="00BD4EA0" w:rsidRPr="00CE0F44" w:rsidRDefault="00BD4EA0" w:rsidP="00CE0F44">
      <w:pPr>
        <w:rPr>
          <w:rFonts w:ascii="Times New Roman" w:hAnsi="Times New Roman"/>
          <w:sz w:val="24"/>
          <w:szCs w:val="24"/>
          <w:shd w:val="clear" w:color="auto" w:fill="FFFFFF"/>
        </w:rPr>
      </w:pPr>
      <w:r w:rsidRPr="00CE0F44">
        <w:rPr>
          <w:rFonts w:ascii="Times New Roman" w:hAnsi="Times New Roman"/>
          <w:sz w:val="24"/>
          <w:szCs w:val="24"/>
          <w:shd w:val="clear" w:color="auto" w:fill="FFFFFF"/>
        </w:rPr>
        <w:t>FOOTNOTES</w:t>
      </w:r>
    </w:p>
    <w:p w:rsidR="00AB1584" w:rsidRPr="00CE0F44" w:rsidRDefault="00BD4EA0" w:rsidP="00CE0F44">
      <w:pPr>
        <w:pStyle w:val="FootnoteText"/>
        <w:numPr>
          <w:ilvl w:val="0"/>
          <w:numId w:val="2"/>
        </w:numPr>
        <w:rPr>
          <w:rFonts w:ascii="Times New Roman" w:hAnsi="Times New Roman"/>
          <w:sz w:val="22"/>
        </w:rPr>
      </w:pPr>
      <w:hyperlink r:id="rId8" w:history="1">
        <w:r w:rsidRPr="00CE0F44">
          <w:rPr>
            <w:rStyle w:val="Hyperlink"/>
            <w:rFonts w:ascii="Times New Roman" w:hAnsi="Times New Roman"/>
            <w:color w:val="auto"/>
            <w:sz w:val="22"/>
          </w:rPr>
          <w:t>https://mondoweiss.net/2017/07/united-methodists-boycott/</w:t>
        </w:r>
      </w:hyperlink>
      <w:r w:rsidRPr="00CE0F44">
        <w:rPr>
          <w:rFonts w:ascii="Times New Roman" w:hAnsi="Times New Roman"/>
          <w:sz w:val="22"/>
        </w:rPr>
        <w:t xml:space="preserve">; </w:t>
      </w:r>
      <w:hyperlink r:id="rId9" w:history="1">
        <w:r w:rsidRPr="00CE0F44">
          <w:rPr>
            <w:rStyle w:val="Hyperlink"/>
            <w:rFonts w:ascii="Times New Roman" w:hAnsi="Times New Roman"/>
            <w:color w:val="auto"/>
            <w:sz w:val="22"/>
          </w:rPr>
          <w:t>https://www.kairosresponse.org/pressrel_umc_divests_g4s.html</w:t>
        </w:r>
      </w:hyperlink>
    </w:p>
    <w:p w:rsidR="00BD4EA0" w:rsidRPr="00CE0F44" w:rsidRDefault="00BD4EA0" w:rsidP="00CE0F44">
      <w:pPr>
        <w:pStyle w:val="FootnoteText"/>
        <w:ind w:left="720"/>
        <w:rPr>
          <w:rFonts w:ascii="Times New Roman" w:hAnsi="Times New Roman"/>
          <w:sz w:val="22"/>
        </w:rPr>
      </w:pPr>
    </w:p>
    <w:p w:rsidR="00AB1584" w:rsidRPr="00CE0F44" w:rsidRDefault="00BD4EA0" w:rsidP="00CE0F44">
      <w:pPr>
        <w:pStyle w:val="FootnoteText"/>
        <w:numPr>
          <w:ilvl w:val="0"/>
          <w:numId w:val="2"/>
        </w:numPr>
        <w:rPr>
          <w:rFonts w:ascii="Times New Roman" w:hAnsi="Times New Roman"/>
          <w:sz w:val="22"/>
        </w:rPr>
      </w:pPr>
      <w:hyperlink r:id="rId10" w:history="1">
        <w:r w:rsidRPr="00CE0F44">
          <w:rPr>
            <w:rStyle w:val="Hyperlink"/>
            <w:rFonts w:ascii="Times New Roman" w:hAnsi="Times New Roman"/>
            <w:color w:val="auto"/>
            <w:sz w:val="22"/>
          </w:rPr>
          <w:t>https://www.kairosresponse.org/pr_umc_divests_israeli_banks_jan2016.html</w:t>
        </w:r>
      </w:hyperlink>
      <w:r w:rsidRPr="00CE0F44">
        <w:rPr>
          <w:rFonts w:ascii="Times New Roman" w:hAnsi="Times New Roman"/>
          <w:sz w:val="22"/>
        </w:rPr>
        <w:t xml:space="preserve">; </w:t>
      </w:r>
      <w:hyperlink r:id="rId11" w:history="1">
        <w:r w:rsidRPr="00CE0F44">
          <w:rPr>
            <w:rStyle w:val="Hyperlink"/>
            <w:rFonts w:ascii="Times New Roman" w:hAnsi="Times New Roman"/>
            <w:color w:val="auto"/>
            <w:sz w:val="22"/>
          </w:rPr>
          <w:t>https://www.kairosresponse.org/pr_acs_divestment_2015.html</w:t>
        </w:r>
      </w:hyperlink>
      <w:r w:rsidRPr="00CE0F44">
        <w:rPr>
          <w:rFonts w:ascii="Times New Roman" w:hAnsi="Times New Roman"/>
          <w:sz w:val="22"/>
        </w:rPr>
        <w:t xml:space="preserve">; </w:t>
      </w:r>
      <w:hyperlink r:id="rId12" w:history="1">
        <w:r w:rsidRPr="00CE0F44">
          <w:rPr>
            <w:rStyle w:val="Hyperlink"/>
            <w:rFonts w:ascii="Times New Roman" w:hAnsi="Times New Roman"/>
            <w:color w:val="auto"/>
            <w:sz w:val="22"/>
          </w:rPr>
          <w:t>https://www.kairosresponse.org/annual_conference_successes_2017.html</w:t>
        </w:r>
      </w:hyperlink>
    </w:p>
    <w:p w:rsidR="00BD4EA0" w:rsidRPr="00CE0F44" w:rsidRDefault="00BD4EA0" w:rsidP="00CE0F44">
      <w:pPr>
        <w:pStyle w:val="FootnoteText"/>
        <w:rPr>
          <w:rFonts w:ascii="Times New Roman" w:hAnsi="Times New Roman"/>
          <w:sz w:val="22"/>
        </w:rPr>
      </w:pPr>
    </w:p>
    <w:p w:rsidR="00BD4EA0" w:rsidRPr="00CE0F44" w:rsidRDefault="00BD4EA0" w:rsidP="00CE0F44">
      <w:pPr>
        <w:pStyle w:val="FootnoteText"/>
        <w:numPr>
          <w:ilvl w:val="0"/>
          <w:numId w:val="2"/>
        </w:numPr>
        <w:rPr>
          <w:rFonts w:ascii="Times New Roman" w:hAnsi="Times New Roman"/>
          <w:sz w:val="22"/>
        </w:rPr>
      </w:pPr>
      <w:r w:rsidRPr="00CE0F44">
        <w:rPr>
          <w:rFonts w:ascii="Times New Roman" w:hAnsi="Times New Roman"/>
          <w:sz w:val="22"/>
        </w:rPr>
        <w:t xml:space="preserve">The United Methodist Social Principles, </w:t>
      </w:r>
      <w:r w:rsidRPr="00CE0F44">
        <w:rPr>
          <w:rFonts w:ascii="Times New Roman" w:hAnsi="Times New Roman"/>
          <w:sz w:val="22"/>
          <w:shd w:val="clear" w:color="auto" w:fill="FFFFFF"/>
        </w:rPr>
        <w:t xml:space="preserve">¶ </w:t>
      </w:r>
      <w:proofErr w:type="gramStart"/>
      <w:r w:rsidRPr="00CE0F44">
        <w:rPr>
          <w:rFonts w:ascii="Times New Roman" w:hAnsi="Times New Roman"/>
          <w:sz w:val="22"/>
          <w:shd w:val="clear" w:color="auto" w:fill="FFFFFF"/>
        </w:rPr>
        <w:t>165.D  http</w:t>
      </w:r>
      <w:proofErr w:type="gramEnd"/>
      <w:r w:rsidRPr="00CE0F44">
        <w:rPr>
          <w:rFonts w:ascii="Times New Roman" w:hAnsi="Times New Roman"/>
          <w:sz w:val="22"/>
          <w:shd w:val="clear" w:color="auto" w:fill="FFFFFF"/>
        </w:rPr>
        <w:t>://www.umc.org/what-we-believe/the-world-community</w:t>
      </w:r>
    </w:p>
    <w:p w:rsidR="00AB1584" w:rsidRPr="00CE0F44" w:rsidRDefault="00BD4EA0" w:rsidP="00CE0F44">
      <w:pPr>
        <w:pStyle w:val="FootnoteText"/>
        <w:numPr>
          <w:ilvl w:val="0"/>
          <w:numId w:val="2"/>
        </w:numPr>
        <w:rPr>
          <w:rFonts w:ascii="Times New Roman" w:hAnsi="Times New Roman"/>
          <w:sz w:val="22"/>
        </w:rPr>
      </w:pPr>
      <w:r w:rsidRPr="00CE0F44">
        <w:rPr>
          <w:rFonts w:ascii="Times New Roman" w:hAnsi="Times New Roman"/>
          <w:sz w:val="22"/>
        </w:rPr>
        <w:t xml:space="preserve">For example: </w:t>
      </w:r>
      <w:hyperlink r:id="rId13" w:anchor=".WItesTLMzfY" w:history="1">
        <w:r w:rsidRPr="00CE0F44">
          <w:rPr>
            <w:rStyle w:val="Hyperlink"/>
            <w:rFonts w:ascii="Times New Roman" w:hAnsi="Times New Roman"/>
            <w:color w:val="auto"/>
            <w:sz w:val="22"/>
          </w:rPr>
          <w:t>https://news.un.org/en/story/2004/07/108912-international-court-justice-finds-israeli-barrier-palestinian-territory-illegal#.WItesTLMzfY</w:t>
        </w:r>
      </w:hyperlink>
      <w:r w:rsidRPr="00CE0F44">
        <w:rPr>
          <w:rFonts w:ascii="Times New Roman" w:hAnsi="Times New Roman"/>
          <w:sz w:val="22"/>
        </w:rPr>
        <w:t xml:space="preserve">; </w:t>
      </w:r>
      <w:hyperlink r:id="rId14" w:history="1">
        <w:r w:rsidRPr="00CE0F44">
          <w:rPr>
            <w:rFonts w:ascii="Times New Roman" w:hAnsi="Times New Roman"/>
            <w:sz w:val="22"/>
            <w:u w:val="single"/>
          </w:rPr>
          <w:t>http://undocs.org/S/RES/2430(2018)</w:t>
        </w:r>
      </w:hyperlink>
      <w:r w:rsidRPr="00CE0F44">
        <w:rPr>
          <w:rFonts w:ascii="Times New Roman" w:hAnsi="Times New Roman"/>
          <w:sz w:val="22"/>
        </w:rPr>
        <w:t xml:space="preserve">; </w:t>
      </w:r>
      <w:hyperlink r:id="rId15" w:history="1">
        <w:r w:rsidRPr="00CE0F44">
          <w:rPr>
            <w:rFonts w:ascii="Times New Roman" w:hAnsi="Times New Roman"/>
            <w:sz w:val="22"/>
            <w:u w:val="single"/>
          </w:rPr>
          <w:t>http://undocs.org/S/RES/2414(2018)</w:t>
        </w:r>
      </w:hyperlink>
      <w:r w:rsidRPr="00CE0F44">
        <w:rPr>
          <w:rFonts w:ascii="Times New Roman" w:hAnsi="Times New Roman"/>
          <w:sz w:val="22"/>
        </w:rPr>
        <w:t xml:space="preserve">; </w:t>
      </w:r>
      <w:hyperlink r:id="rId16" w:history="1">
        <w:r w:rsidRPr="00CE0F44">
          <w:rPr>
            <w:rFonts w:ascii="Times New Roman" w:hAnsi="Times New Roman"/>
            <w:sz w:val="22"/>
            <w:u w:val="single"/>
          </w:rPr>
          <w:t>http://undocs.org/S/RES/2334(2016)</w:t>
        </w:r>
      </w:hyperlink>
      <w:r w:rsidRPr="00CE0F44">
        <w:rPr>
          <w:rFonts w:ascii="Times New Roman" w:hAnsi="Times New Roman"/>
          <w:sz w:val="22"/>
          <w:u w:val="single"/>
        </w:rPr>
        <w:t xml:space="preserve">; </w:t>
      </w:r>
      <w:r w:rsidRPr="00CE0F44">
        <w:rPr>
          <w:rFonts w:ascii="Times New Roman" w:hAnsi="Times New Roman"/>
          <w:sz w:val="22"/>
        </w:rPr>
        <w:fldChar w:fldCharType="begin"/>
      </w:r>
      <w:r w:rsidRPr="00CE0F44">
        <w:rPr>
          <w:rFonts w:ascii="Times New Roman" w:hAnsi="Times New Roman"/>
          <w:sz w:val="22"/>
        </w:rPr>
        <w:instrText>HYPERLINK "https://tinyurl.com/ya48dl45" \t "_blank"</w:instrText>
      </w:r>
      <w:r w:rsidRPr="00CE0F44">
        <w:rPr>
          <w:rFonts w:ascii="Times New Roman" w:hAnsi="Times New Roman"/>
          <w:sz w:val="22"/>
        </w:rPr>
      </w:r>
      <w:r w:rsidRPr="00CE0F44">
        <w:rPr>
          <w:rFonts w:ascii="Times New Roman" w:hAnsi="Times New Roman"/>
          <w:sz w:val="22"/>
        </w:rPr>
        <w:fldChar w:fldCharType="separate"/>
      </w:r>
      <w:r w:rsidRPr="00CE0F44">
        <w:rPr>
          <w:rFonts w:ascii="Times New Roman" w:hAnsi="Times New Roman" w:cstheme="minorHAnsi"/>
          <w:bCs/>
          <w:sz w:val="22"/>
          <w:u w:val="single"/>
          <w:shd w:val="clear" w:color="auto" w:fill="FFFFFF"/>
        </w:rPr>
        <w:t>https://tinyurl.com/ya48dl45</w:t>
      </w:r>
      <w:r w:rsidRPr="00CE0F44">
        <w:rPr>
          <w:rFonts w:ascii="Times New Roman" w:hAnsi="Times New Roman"/>
          <w:sz w:val="22"/>
        </w:rPr>
        <w:fldChar w:fldCharType="end"/>
      </w:r>
    </w:p>
    <w:p w:rsidR="00BD4EA0" w:rsidRPr="00CE0F44" w:rsidRDefault="00BD4EA0" w:rsidP="00CE0F44">
      <w:pPr>
        <w:pStyle w:val="FootnoteText"/>
        <w:ind w:left="720"/>
        <w:rPr>
          <w:rFonts w:ascii="Times New Roman" w:hAnsi="Times New Roman"/>
          <w:sz w:val="22"/>
        </w:rPr>
      </w:pPr>
    </w:p>
    <w:p w:rsidR="00CE0F44" w:rsidRPr="00CE0F44" w:rsidRDefault="00BD4EA0" w:rsidP="00CE0F44">
      <w:pPr>
        <w:pStyle w:val="ListParagraph"/>
        <w:numPr>
          <w:ilvl w:val="0"/>
          <w:numId w:val="2"/>
        </w:numPr>
        <w:rPr>
          <w:rFonts w:ascii="Times New Roman" w:hAnsi="Times New Roman"/>
          <w:sz w:val="24"/>
          <w:szCs w:val="24"/>
          <w:shd w:val="clear" w:color="auto" w:fill="FFFFFF"/>
        </w:rPr>
      </w:pPr>
      <w:r w:rsidRPr="00CE0F44">
        <w:rPr>
          <w:rFonts w:ascii="Times New Roman" w:hAnsi="Times New Roman"/>
        </w:rPr>
        <w:t>http://www.businessdictionary.com/definition/sovereign-debt.html</w:t>
      </w:r>
      <w:r w:rsidR="00F979CF" w:rsidRPr="00CE0F44">
        <w:rPr>
          <w:rFonts w:ascii="Times New Roman" w:hAnsi="Times New Roman"/>
        </w:rPr>
        <w:t>;</w:t>
      </w:r>
      <w:r w:rsidRPr="00CE0F44">
        <w:rPr>
          <w:rFonts w:ascii="Times New Roman" w:hAnsi="Times New Roman"/>
          <w:szCs w:val="24"/>
          <w:shd w:val="clear" w:color="auto" w:fill="FFFFFF"/>
        </w:rPr>
        <w:br/>
      </w:r>
      <w:r w:rsidRPr="00CE0F44">
        <w:rPr>
          <w:rFonts w:ascii="Times New Roman" w:hAnsi="Times New Roman"/>
        </w:rPr>
        <w:t>https://www.wespath.com/investment_philosophy/human-rights/guideline/</w:t>
      </w:r>
    </w:p>
    <w:p w:rsidR="00CE0F44" w:rsidRPr="00CE0F44" w:rsidRDefault="00CE0F44" w:rsidP="00CE0F44">
      <w:pPr>
        <w:pBdr>
          <w:bottom w:val="single" w:sz="12" w:space="1" w:color="auto"/>
        </w:pBdr>
        <w:rPr>
          <w:rFonts w:ascii="Times New Roman" w:hAnsi="Times New Roman"/>
          <w:sz w:val="24"/>
          <w:szCs w:val="24"/>
          <w:shd w:val="clear" w:color="auto" w:fill="FFFFFF"/>
        </w:rPr>
      </w:pPr>
    </w:p>
    <w:p w:rsidR="00CE0F44" w:rsidRPr="00CE0F44" w:rsidRDefault="00CE0F44" w:rsidP="00CE0F44">
      <w:pPr>
        <w:rPr>
          <w:rFonts w:ascii="Times New Roman" w:hAnsi="Times New Roman"/>
          <w:sz w:val="24"/>
          <w:szCs w:val="24"/>
          <w:shd w:val="clear" w:color="auto" w:fill="FFFFFF"/>
        </w:rPr>
      </w:pPr>
    </w:p>
    <w:p w:rsidR="00CE0F44" w:rsidRDefault="00CE0F44" w:rsidP="00CE0F44">
      <w:pPr>
        <w:shd w:val="clear" w:color="auto" w:fill="FFFFFF"/>
        <w:spacing w:after="0" w:line="240" w:lineRule="auto"/>
        <w:outlineLvl w:val="2"/>
        <w:rPr>
          <w:rFonts w:ascii="Times New Roman" w:eastAsia="Times New Roman" w:hAnsi="Times New Roman"/>
          <w:b/>
          <w:bCs/>
          <w:color w:val="333333"/>
          <w:spacing w:val="-14"/>
          <w:sz w:val="26"/>
          <w:szCs w:val="24"/>
        </w:rPr>
      </w:pPr>
      <w:r w:rsidRPr="00CE0F44">
        <w:rPr>
          <w:rFonts w:ascii="Times New Roman" w:eastAsia="Times New Roman" w:hAnsi="Times New Roman"/>
          <w:b/>
          <w:bCs/>
          <w:color w:val="333333"/>
          <w:spacing w:val="-14"/>
          <w:sz w:val="26"/>
          <w:szCs w:val="24"/>
        </w:rPr>
        <w:t xml:space="preserve">Petition to Amend </w:t>
      </w:r>
      <w:r>
        <w:rPr>
          <w:rFonts w:ascii="Times New Roman" w:eastAsia="Times New Roman" w:hAnsi="Times New Roman"/>
          <w:b/>
          <w:bCs/>
          <w:color w:val="333333"/>
          <w:spacing w:val="-14"/>
          <w:sz w:val="26"/>
          <w:szCs w:val="24"/>
        </w:rPr>
        <w:t xml:space="preserve">United Methodist Book of Discipline, </w:t>
      </w:r>
      <w:r w:rsidRPr="00CE0F44">
        <w:rPr>
          <w:rFonts w:ascii="Times New Roman" w:eastAsia="Times New Roman" w:hAnsi="Times New Roman"/>
          <w:b/>
          <w:bCs/>
          <w:color w:val="333333"/>
          <w:spacing w:val="-14"/>
          <w:sz w:val="26"/>
          <w:szCs w:val="24"/>
        </w:rPr>
        <w:t>Paragraph 717</w:t>
      </w:r>
      <w:r>
        <w:rPr>
          <w:rFonts w:ascii="Times New Roman" w:eastAsia="Times New Roman" w:hAnsi="Times New Roman"/>
          <w:b/>
          <w:bCs/>
          <w:color w:val="333333"/>
          <w:spacing w:val="-14"/>
          <w:sz w:val="26"/>
          <w:szCs w:val="24"/>
        </w:rPr>
        <w:t>:</w:t>
      </w:r>
      <w:r w:rsidRPr="00CE0F44">
        <w:rPr>
          <w:rFonts w:ascii="Times New Roman" w:eastAsia="Times New Roman" w:hAnsi="Times New Roman"/>
          <w:b/>
          <w:bCs/>
          <w:color w:val="333333"/>
          <w:spacing w:val="-14"/>
          <w:sz w:val="26"/>
          <w:szCs w:val="24"/>
        </w:rPr>
        <w:t xml:space="preserve"> </w:t>
      </w:r>
      <w:bookmarkStart w:id="2" w:name="_GoBack"/>
      <w:bookmarkEnd w:id="2"/>
      <w:r>
        <w:rPr>
          <w:rFonts w:ascii="Times New Roman" w:eastAsia="Times New Roman" w:hAnsi="Times New Roman"/>
          <w:b/>
          <w:bCs/>
          <w:color w:val="333333"/>
          <w:spacing w:val="-14"/>
          <w:sz w:val="26"/>
          <w:szCs w:val="24"/>
        </w:rPr>
        <w:t>“</w:t>
      </w:r>
      <w:r w:rsidRPr="00CE0F44">
        <w:rPr>
          <w:rFonts w:ascii="Times New Roman" w:eastAsia="Times New Roman" w:hAnsi="Times New Roman"/>
          <w:b/>
          <w:bCs/>
          <w:color w:val="333333"/>
          <w:spacing w:val="-14"/>
          <w:sz w:val="26"/>
          <w:szCs w:val="24"/>
        </w:rPr>
        <w:t>Sustainable and Socially Responsible Investment</w:t>
      </w:r>
      <w:r>
        <w:rPr>
          <w:rFonts w:ascii="Times New Roman" w:eastAsia="Times New Roman" w:hAnsi="Times New Roman"/>
          <w:b/>
          <w:bCs/>
          <w:color w:val="333333"/>
          <w:spacing w:val="-14"/>
          <w:sz w:val="26"/>
          <w:szCs w:val="24"/>
        </w:rPr>
        <w:t>s”</w:t>
      </w:r>
    </w:p>
    <w:p w:rsidR="00CE0F44" w:rsidRPr="00CE0F44" w:rsidRDefault="00CE0F44" w:rsidP="00CE0F44">
      <w:pPr>
        <w:shd w:val="clear" w:color="auto" w:fill="FFFFFF"/>
        <w:spacing w:after="0" w:line="240" w:lineRule="auto"/>
        <w:outlineLvl w:val="2"/>
        <w:rPr>
          <w:rFonts w:ascii="Times New Roman" w:eastAsia="Times New Roman" w:hAnsi="Times New Roman"/>
          <w:bCs/>
          <w:i/>
          <w:color w:val="333333"/>
          <w:spacing w:val="-14"/>
          <w:sz w:val="26"/>
          <w:szCs w:val="24"/>
        </w:rPr>
      </w:pPr>
      <w:r w:rsidRPr="00CE0F44">
        <w:rPr>
          <w:rFonts w:ascii="Times New Roman" w:eastAsia="Times New Roman" w:hAnsi="Times New Roman"/>
          <w:bCs/>
          <w:i/>
          <w:color w:val="333333"/>
          <w:spacing w:val="-14"/>
          <w:sz w:val="26"/>
          <w:szCs w:val="24"/>
        </w:rPr>
        <w:t xml:space="preserve">Underlined text to be added, text that </w:t>
      </w:r>
      <w:proofErr w:type="gramStart"/>
      <w:r w:rsidRPr="00CE0F44">
        <w:rPr>
          <w:rFonts w:ascii="Times New Roman" w:eastAsia="Times New Roman" w:hAnsi="Times New Roman"/>
          <w:bCs/>
          <w:i/>
          <w:color w:val="333333"/>
          <w:spacing w:val="-14"/>
          <w:sz w:val="26"/>
          <w:szCs w:val="24"/>
        </w:rPr>
        <w:t>is struck through to be deleted</w:t>
      </w:r>
      <w:proofErr w:type="gramEnd"/>
      <w:r w:rsidRPr="00CE0F44">
        <w:rPr>
          <w:rFonts w:ascii="Times New Roman" w:eastAsia="Times New Roman" w:hAnsi="Times New Roman"/>
          <w:bCs/>
          <w:i/>
          <w:color w:val="333333"/>
          <w:spacing w:val="-14"/>
          <w:sz w:val="26"/>
          <w:szCs w:val="24"/>
        </w:rPr>
        <w:t>.</w:t>
      </w:r>
    </w:p>
    <w:p w:rsidR="00CE0F44" w:rsidRPr="00283BE2" w:rsidRDefault="00CE0F44" w:rsidP="00CE0F44">
      <w:pPr>
        <w:shd w:val="clear" w:color="auto" w:fill="FFFFFF"/>
        <w:spacing w:after="0" w:line="240" w:lineRule="auto"/>
        <w:outlineLvl w:val="2"/>
        <w:rPr>
          <w:rFonts w:ascii="Times New Roman" w:eastAsia="Times New Roman" w:hAnsi="Times New Roman"/>
          <w:b/>
          <w:bCs/>
          <w:color w:val="333333"/>
          <w:spacing w:val="-14"/>
          <w:sz w:val="24"/>
          <w:szCs w:val="24"/>
        </w:rPr>
      </w:pPr>
    </w:p>
    <w:p w:rsidR="00CF42F4" w:rsidRPr="00CE0F44" w:rsidRDefault="00CE0F44" w:rsidP="00CE0F44">
      <w:pPr>
        <w:rPr>
          <w:rFonts w:ascii="Times New Roman" w:hAnsi="Times New Roman"/>
          <w:sz w:val="24"/>
          <w:szCs w:val="24"/>
          <w:shd w:val="clear" w:color="auto" w:fill="FFFFFF"/>
        </w:rPr>
      </w:pPr>
      <w:r w:rsidRPr="00A5168F">
        <w:rPr>
          <w:rFonts w:ascii="Times New Roman" w:eastAsia="Times New Roman" w:hAnsi="Times New Roman"/>
          <w:bCs/>
          <w:color w:val="333333"/>
          <w:spacing w:val="-14"/>
          <w:sz w:val="24"/>
          <w:szCs w:val="24"/>
        </w:rPr>
        <w:t>Amend ¶ 717:</w:t>
      </w:r>
      <w:r w:rsidRPr="00283BE2">
        <w:rPr>
          <w:rFonts w:ascii="Times New Roman" w:eastAsia="Times New Roman" w:hAnsi="Times New Roman"/>
          <w:b/>
          <w:bCs/>
          <w:color w:val="333333"/>
          <w:spacing w:val="-14"/>
          <w:sz w:val="24"/>
          <w:szCs w:val="24"/>
        </w:rPr>
        <w:t xml:space="preserve"> </w:t>
      </w:r>
      <w:r w:rsidRPr="00283BE2">
        <w:rPr>
          <w:rFonts w:ascii="Times New Roman" w:eastAsia="Times New Roman" w:hAnsi="Times New Roman"/>
          <w:color w:val="333333"/>
          <w:sz w:val="24"/>
          <w:szCs w:val="24"/>
        </w:rPr>
        <w:t xml:space="preserve">In the investment of money, it shall be the policy of The United Methodist Church that all general boards and agencies, including the General Board of Pension and Health Benefits, and all administrative agencies and institutions, including hospitals, homes, educational institutions, annual conferences, </w:t>
      </w:r>
      <w:r w:rsidRPr="004F6B15">
        <w:rPr>
          <w:rFonts w:ascii="Times New Roman" w:eastAsia="Times New Roman" w:hAnsi="Times New Roman"/>
          <w:color w:val="333333"/>
          <w:sz w:val="24"/>
          <w:szCs w:val="24"/>
        </w:rPr>
        <w:t>foundations, and local churches, make a conscious effort to invest in institutions, companies, corporations,</w:t>
      </w:r>
      <w:r w:rsidRPr="004F6B15">
        <w:rPr>
          <w:rFonts w:ascii="Times New Roman" w:eastAsia="Times New Roman" w:hAnsi="Times New Roman"/>
          <w:color w:val="333333"/>
          <w:sz w:val="24"/>
          <w:szCs w:val="24"/>
          <w:u w:val="single"/>
        </w:rPr>
        <w:t xml:space="preserve"> governments</w:t>
      </w:r>
      <w:r w:rsidRPr="004F6B15">
        <w:rPr>
          <w:rFonts w:ascii="Times New Roman" w:eastAsia="Times New Roman" w:hAnsi="Times New Roman"/>
          <w:color w:val="333333"/>
          <w:sz w:val="24"/>
          <w:szCs w:val="24"/>
        </w:rPr>
        <w:t>, or funds with policies and practices that are socially responsible, consistent with the goals outlined in the Social Principles. All United Methodist institutions shall endeavor to seek investments in institutions, companies, corporations,</w:t>
      </w:r>
      <w:r w:rsidRPr="004F6B15">
        <w:rPr>
          <w:rFonts w:ascii="Times New Roman" w:eastAsia="Times New Roman" w:hAnsi="Times New Roman"/>
          <w:color w:val="333333"/>
          <w:sz w:val="24"/>
          <w:szCs w:val="24"/>
          <w:u w:val="single"/>
        </w:rPr>
        <w:t xml:space="preserve"> governments</w:t>
      </w:r>
      <w:r w:rsidRPr="004F6B15">
        <w:rPr>
          <w:rFonts w:ascii="Times New Roman" w:eastAsia="Times New Roman" w:hAnsi="Times New Roman"/>
          <w:color w:val="333333"/>
          <w:sz w:val="24"/>
          <w:szCs w:val="24"/>
        </w:rPr>
        <w:t>,</w:t>
      </w:r>
      <w:r w:rsidRPr="00283BE2">
        <w:rPr>
          <w:rFonts w:ascii="Times New Roman" w:eastAsia="Times New Roman" w:hAnsi="Times New Roman"/>
          <w:color w:val="333333"/>
          <w:sz w:val="24"/>
          <w:szCs w:val="24"/>
        </w:rPr>
        <w:t xml:space="preserve"> or funds that promote racial and gender justice, protect human rights, prevent the use of sweatshop or forced labor, avoid human suffering, and preserve the natural world, including mitigating the effects of climate change.</w:t>
      </w:r>
      <w:r>
        <w:rPr>
          <w:rFonts w:ascii="Times New Roman" w:eastAsia="Times New Roman" w:hAnsi="Times New Roman"/>
          <w:color w:val="333333"/>
          <w:sz w:val="24"/>
          <w:szCs w:val="24"/>
        </w:rPr>
        <w:t xml:space="preserve"> </w:t>
      </w:r>
      <w:r w:rsidRPr="00283BE2">
        <w:rPr>
          <w:rFonts w:ascii="Times New Roman" w:eastAsia="Times New Roman" w:hAnsi="Times New Roman"/>
          <w:color w:val="333333"/>
          <w:sz w:val="24"/>
          <w:szCs w:val="24"/>
        </w:rPr>
        <w:t>In addition, United Methodist institutions shall endeavor to avoid investments in companies engaged in core business activities that are not aligned with the Social Principles through their direct or indirect involvement with the production of anti-personnel weapons and armaments (both nuclear and conventional weapons), alcoholic beverages or tobacco; or that are involved in privately operated correctional facilities, gambling, pornography or other forms of exploitative adult entertainment.</w:t>
      </w:r>
      <w:r>
        <w:rPr>
          <w:rFonts w:ascii="Times New Roman" w:eastAsia="Times New Roman" w:hAnsi="Times New Roman"/>
          <w:color w:val="333333"/>
          <w:sz w:val="24"/>
          <w:szCs w:val="24"/>
        </w:rPr>
        <w:t xml:space="preserve"> </w:t>
      </w:r>
      <w:r w:rsidRPr="004F6B15">
        <w:rPr>
          <w:rFonts w:ascii="Times New Roman" w:eastAsia="Times New Roman" w:hAnsi="Times New Roman"/>
          <w:color w:val="333333"/>
          <w:sz w:val="24"/>
          <w:szCs w:val="24"/>
          <w:u w:val="single"/>
        </w:rPr>
        <w:t>United Methodist institutions should similarly not hold s</w:t>
      </w:r>
      <w:r w:rsidRPr="004F6B15">
        <w:rPr>
          <w:rFonts w:ascii="Times New Roman" w:eastAsia="Times New Roman" w:hAnsi="Times New Roman"/>
          <w:sz w:val="24"/>
          <w:szCs w:val="24"/>
          <w:u w:val="single"/>
        </w:rPr>
        <w:t>overeign or government debt in states conducting prolonged military occupations as they violate international law and human rights standards.</w:t>
      </w:r>
      <w:r>
        <w:rPr>
          <w:rFonts w:ascii="Times New Roman" w:eastAsia="Times New Roman" w:hAnsi="Times New Roman"/>
          <w:color w:val="333333"/>
          <w:sz w:val="24"/>
          <w:szCs w:val="24"/>
        </w:rPr>
        <w:t xml:space="preserve"> T</w:t>
      </w:r>
      <w:r w:rsidRPr="00283BE2">
        <w:rPr>
          <w:rFonts w:ascii="Times New Roman" w:eastAsia="Times New Roman" w:hAnsi="Times New Roman"/>
          <w:color w:val="333333"/>
          <w:sz w:val="24"/>
          <w:szCs w:val="24"/>
        </w:rPr>
        <w:t xml:space="preserve">he boards and agencies are to give careful consideration to environmental, social, and governance factors when making investment decisions and actively </w:t>
      </w:r>
      <w:proofErr w:type="gramStart"/>
      <w:r w:rsidRPr="00283BE2">
        <w:rPr>
          <w:rFonts w:ascii="Times New Roman" w:eastAsia="Times New Roman" w:hAnsi="Times New Roman"/>
          <w:color w:val="333333"/>
          <w:sz w:val="24"/>
          <w:szCs w:val="24"/>
        </w:rPr>
        <w:t>exercise</w:t>
      </w:r>
      <w:proofErr w:type="gramEnd"/>
      <w:r w:rsidRPr="00283BE2">
        <w:rPr>
          <w:rFonts w:ascii="Times New Roman" w:eastAsia="Times New Roman" w:hAnsi="Times New Roman"/>
          <w:color w:val="333333"/>
          <w:sz w:val="24"/>
          <w:szCs w:val="24"/>
        </w:rPr>
        <w:t xml:space="preserve"> their responsibility as owners of the companies in which they invest.  This includes engaging with companies to create positive change and hold them accountable for their actions, while also considering exclusion if companies fail to act responsibly.</w:t>
      </w:r>
      <w:r w:rsidRPr="00283BE2">
        <w:rPr>
          <w:rFonts w:ascii="Times New Roman" w:eastAsia="Times New Roman" w:hAnsi="Times New Roman"/>
          <w:sz w:val="24"/>
          <w:szCs w:val="24"/>
        </w:rPr>
        <w:br/>
      </w:r>
    </w:p>
    <w:sectPr w:rsidR="00CF42F4" w:rsidRPr="00CE0F44" w:rsidSect="00BD4EA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EA0" w:rsidRDefault="00BD4EA0" w:rsidP="00705BA5">
      <w:pPr>
        <w:spacing w:after="0" w:line="240" w:lineRule="auto"/>
      </w:pPr>
      <w:r>
        <w:separator/>
      </w:r>
    </w:p>
  </w:endnote>
  <w:endnote w:type="continuationSeparator" w:id="0">
    <w:p w:rsidR="00BD4EA0" w:rsidRDefault="00BD4EA0" w:rsidP="00705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EA0" w:rsidRDefault="00BD4EA0" w:rsidP="00705BA5">
      <w:pPr>
        <w:spacing w:after="0" w:line="240" w:lineRule="auto"/>
      </w:pPr>
      <w:r>
        <w:separator/>
      </w:r>
    </w:p>
  </w:footnote>
  <w:footnote w:type="continuationSeparator" w:id="0">
    <w:p w:rsidR="00BD4EA0" w:rsidRDefault="00BD4EA0" w:rsidP="00705BA5">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D77"/>
    <w:multiLevelType w:val="hybridMultilevel"/>
    <w:tmpl w:val="4A200956"/>
    <w:lvl w:ilvl="0" w:tplc="E7A0A59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C49C7"/>
    <w:multiLevelType w:val="hybridMultilevel"/>
    <w:tmpl w:val="2BA4A3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3"/>
  <w:proofState w:spelling="clean" w:grammar="clean"/>
  <w:doNotTrackMoves/>
  <w:defaultTabStop w:val="720"/>
  <w:evenAndOddHeaders/>
  <w:characterSpacingControl w:val="doNotCompress"/>
  <w:footnotePr>
    <w:numRestart w:val="eachPage"/>
    <w:footnote w:id="-1"/>
    <w:footnote w:id="0"/>
  </w:footnotePr>
  <w:endnotePr>
    <w:endnote w:id="-1"/>
    <w:endnote w:id="0"/>
  </w:endnotePr>
  <w:compat/>
  <w:rsids>
    <w:rsidRoot w:val="00970885"/>
    <w:rsid w:val="00050E5D"/>
    <w:rsid w:val="00064089"/>
    <w:rsid w:val="00074F7A"/>
    <w:rsid w:val="00080712"/>
    <w:rsid w:val="000865E8"/>
    <w:rsid w:val="00091E86"/>
    <w:rsid w:val="000967BC"/>
    <w:rsid w:val="000B7127"/>
    <w:rsid w:val="000C1130"/>
    <w:rsid w:val="000E7454"/>
    <w:rsid w:val="00166713"/>
    <w:rsid w:val="001B587B"/>
    <w:rsid w:val="001D04AE"/>
    <w:rsid w:val="001D0B2B"/>
    <w:rsid w:val="001E397E"/>
    <w:rsid w:val="001F454D"/>
    <w:rsid w:val="002016F9"/>
    <w:rsid w:val="00216454"/>
    <w:rsid w:val="002353C1"/>
    <w:rsid w:val="002574F8"/>
    <w:rsid w:val="00283435"/>
    <w:rsid w:val="00286893"/>
    <w:rsid w:val="00287818"/>
    <w:rsid w:val="002A1C96"/>
    <w:rsid w:val="002B5E10"/>
    <w:rsid w:val="002D6D84"/>
    <w:rsid w:val="002F065C"/>
    <w:rsid w:val="002F6FA1"/>
    <w:rsid w:val="00303801"/>
    <w:rsid w:val="00310B04"/>
    <w:rsid w:val="003155AA"/>
    <w:rsid w:val="00317110"/>
    <w:rsid w:val="00320E67"/>
    <w:rsid w:val="003232A4"/>
    <w:rsid w:val="00340E5D"/>
    <w:rsid w:val="003729AB"/>
    <w:rsid w:val="003758AF"/>
    <w:rsid w:val="00396593"/>
    <w:rsid w:val="003B6D08"/>
    <w:rsid w:val="003C19ED"/>
    <w:rsid w:val="003D4066"/>
    <w:rsid w:val="00415CB3"/>
    <w:rsid w:val="0042579C"/>
    <w:rsid w:val="00427C2F"/>
    <w:rsid w:val="00431884"/>
    <w:rsid w:val="00454947"/>
    <w:rsid w:val="00455D63"/>
    <w:rsid w:val="00464CDE"/>
    <w:rsid w:val="00476E03"/>
    <w:rsid w:val="0049094E"/>
    <w:rsid w:val="0049209E"/>
    <w:rsid w:val="004A1203"/>
    <w:rsid w:val="004B3257"/>
    <w:rsid w:val="004B66D8"/>
    <w:rsid w:val="004E0B7F"/>
    <w:rsid w:val="004E526A"/>
    <w:rsid w:val="00530830"/>
    <w:rsid w:val="005332D4"/>
    <w:rsid w:val="00551443"/>
    <w:rsid w:val="00574DB3"/>
    <w:rsid w:val="005B72A8"/>
    <w:rsid w:val="005D4481"/>
    <w:rsid w:val="005E0D84"/>
    <w:rsid w:val="005E112C"/>
    <w:rsid w:val="005F6DD5"/>
    <w:rsid w:val="0060790F"/>
    <w:rsid w:val="0061175C"/>
    <w:rsid w:val="00635E23"/>
    <w:rsid w:val="006443C1"/>
    <w:rsid w:val="006543BF"/>
    <w:rsid w:val="006567E4"/>
    <w:rsid w:val="00672EDF"/>
    <w:rsid w:val="0068151B"/>
    <w:rsid w:val="00687FB9"/>
    <w:rsid w:val="00694A6D"/>
    <w:rsid w:val="00697584"/>
    <w:rsid w:val="006B1062"/>
    <w:rsid w:val="006D56DC"/>
    <w:rsid w:val="006E272F"/>
    <w:rsid w:val="006E2751"/>
    <w:rsid w:val="006E3B87"/>
    <w:rsid w:val="006E76CA"/>
    <w:rsid w:val="006F1FF8"/>
    <w:rsid w:val="00705BA5"/>
    <w:rsid w:val="00727416"/>
    <w:rsid w:val="00736EF1"/>
    <w:rsid w:val="0075292B"/>
    <w:rsid w:val="00757DCC"/>
    <w:rsid w:val="00775628"/>
    <w:rsid w:val="0078642A"/>
    <w:rsid w:val="007A273A"/>
    <w:rsid w:val="007A7136"/>
    <w:rsid w:val="007B341D"/>
    <w:rsid w:val="007B4F6F"/>
    <w:rsid w:val="007C485F"/>
    <w:rsid w:val="007C52CA"/>
    <w:rsid w:val="00802F61"/>
    <w:rsid w:val="00831DEC"/>
    <w:rsid w:val="00837BCA"/>
    <w:rsid w:val="008471A0"/>
    <w:rsid w:val="00847CE2"/>
    <w:rsid w:val="0086192E"/>
    <w:rsid w:val="0087027A"/>
    <w:rsid w:val="00870FA6"/>
    <w:rsid w:val="00881E59"/>
    <w:rsid w:val="00882D43"/>
    <w:rsid w:val="00883111"/>
    <w:rsid w:val="008853F3"/>
    <w:rsid w:val="008A21F4"/>
    <w:rsid w:val="008A2C7F"/>
    <w:rsid w:val="008F40D7"/>
    <w:rsid w:val="008F7FBA"/>
    <w:rsid w:val="009115CE"/>
    <w:rsid w:val="009371D7"/>
    <w:rsid w:val="00970885"/>
    <w:rsid w:val="00984990"/>
    <w:rsid w:val="009931A7"/>
    <w:rsid w:val="009E106C"/>
    <w:rsid w:val="00A173C8"/>
    <w:rsid w:val="00A176A7"/>
    <w:rsid w:val="00A4645E"/>
    <w:rsid w:val="00A50426"/>
    <w:rsid w:val="00A535FB"/>
    <w:rsid w:val="00A6465A"/>
    <w:rsid w:val="00A81D3B"/>
    <w:rsid w:val="00A93DEC"/>
    <w:rsid w:val="00A94FC7"/>
    <w:rsid w:val="00AB1584"/>
    <w:rsid w:val="00AC6D21"/>
    <w:rsid w:val="00AC6F4D"/>
    <w:rsid w:val="00AD708F"/>
    <w:rsid w:val="00AF4F08"/>
    <w:rsid w:val="00B05B92"/>
    <w:rsid w:val="00B060EA"/>
    <w:rsid w:val="00B06E5C"/>
    <w:rsid w:val="00B4216D"/>
    <w:rsid w:val="00B55910"/>
    <w:rsid w:val="00B660E2"/>
    <w:rsid w:val="00B778F7"/>
    <w:rsid w:val="00B9479E"/>
    <w:rsid w:val="00BB3CAA"/>
    <w:rsid w:val="00BD2EB6"/>
    <w:rsid w:val="00BD4EA0"/>
    <w:rsid w:val="00BD579B"/>
    <w:rsid w:val="00BE0A40"/>
    <w:rsid w:val="00BE11EA"/>
    <w:rsid w:val="00BF194A"/>
    <w:rsid w:val="00BF4B32"/>
    <w:rsid w:val="00BF5D5C"/>
    <w:rsid w:val="00C01E0D"/>
    <w:rsid w:val="00C130BC"/>
    <w:rsid w:val="00C22EA8"/>
    <w:rsid w:val="00C503E1"/>
    <w:rsid w:val="00C70ECC"/>
    <w:rsid w:val="00C73E13"/>
    <w:rsid w:val="00C83B56"/>
    <w:rsid w:val="00C92CC3"/>
    <w:rsid w:val="00CC56EE"/>
    <w:rsid w:val="00CC5CFC"/>
    <w:rsid w:val="00CE0F44"/>
    <w:rsid w:val="00CF42F4"/>
    <w:rsid w:val="00D10AEC"/>
    <w:rsid w:val="00D31DB1"/>
    <w:rsid w:val="00D4259E"/>
    <w:rsid w:val="00D4645E"/>
    <w:rsid w:val="00D47BAD"/>
    <w:rsid w:val="00D61938"/>
    <w:rsid w:val="00D75244"/>
    <w:rsid w:val="00DE355F"/>
    <w:rsid w:val="00DF1561"/>
    <w:rsid w:val="00E1086D"/>
    <w:rsid w:val="00E113F9"/>
    <w:rsid w:val="00E37C82"/>
    <w:rsid w:val="00E6104F"/>
    <w:rsid w:val="00E90ABE"/>
    <w:rsid w:val="00EA148E"/>
    <w:rsid w:val="00EA6839"/>
    <w:rsid w:val="00ED0A2E"/>
    <w:rsid w:val="00ED2219"/>
    <w:rsid w:val="00ED412A"/>
    <w:rsid w:val="00EF2412"/>
    <w:rsid w:val="00F06256"/>
    <w:rsid w:val="00F150D1"/>
    <w:rsid w:val="00F33840"/>
    <w:rsid w:val="00F62E73"/>
    <w:rsid w:val="00F63E5B"/>
    <w:rsid w:val="00F66ABE"/>
    <w:rsid w:val="00F73FCC"/>
    <w:rsid w:val="00F75906"/>
    <w:rsid w:val="00F979CF"/>
    <w:rsid w:val="00FE1874"/>
  </w:rsids>
  <m:mathPr>
    <m:mathFont m:val="1942 repor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0D"/>
    <w:pPr>
      <w:spacing w:after="160" w:line="259"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EF2412"/>
    <w:rPr>
      <w:rFonts w:ascii="Times New Roman" w:hAnsi="Times New Roman"/>
      <w:sz w:val="24"/>
      <w:szCs w:val="24"/>
    </w:rPr>
  </w:style>
  <w:style w:type="paragraph" w:styleId="FootnoteText">
    <w:name w:val="footnote text"/>
    <w:basedOn w:val="Normal"/>
    <w:link w:val="FootnoteTextChar"/>
    <w:uiPriority w:val="99"/>
    <w:semiHidden/>
    <w:rsid w:val="00705BA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05BA5"/>
    <w:rPr>
      <w:rFonts w:cs="Times New Roman"/>
      <w:sz w:val="20"/>
      <w:szCs w:val="20"/>
    </w:rPr>
  </w:style>
  <w:style w:type="character" w:styleId="FootnoteReference">
    <w:name w:val="footnote reference"/>
    <w:basedOn w:val="DefaultParagraphFont"/>
    <w:uiPriority w:val="99"/>
    <w:semiHidden/>
    <w:rsid w:val="00705BA5"/>
    <w:rPr>
      <w:rFonts w:cs="Times New Roman"/>
      <w:vertAlign w:val="superscript"/>
    </w:rPr>
  </w:style>
  <w:style w:type="paragraph" w:styleId="NoSpacing">
    <w:name w:val="No Spacing"/>
    <w:uiPriority w:val="99"/>
    <w:qFormat/>
    <w:rsid w:val="003729AB"/>
  </w:style>
  <w:style w:type="paragraph" w:styleId="ListParagraph">
    <w:name w:val="List Paragraph"/>
    <w:basedOn w:val="Normal"/>
    <w:uiPriority w:val="99"/>
    <w:qFormat/>
    <w:rsid w:val="00286893"/>
    <w:pPr>
      <w:ind w:left="720"/>
      <w:contextualSpacing/>
    </w:pPr>
  </w:style>
  <w:style w:type="character" w:styleId="Hyperlink">
    <w:name w:val="Hyperlink"/>
    <w:basedOn w:val="DefaultParagraphFont"/>
    <w:uiPriority w:val="99"/>
    <w:rsid w:val="000865E8"/>
    <w:rPr>
      <w:rFonts w:cs="Times New Roman"/>
      <w:color w:val="0563C1"/>
      <w:u w:val="single"/>
    </w:rPr>
  </w:style>
  <w:style w:type="character" w:customStyle="1" w:styleId="UnresolvedMention1">
    <w:name w:val="Unresolved Mention1"/>
    <w:basedOn w:val="DefaultParagraphFont"/>
    <w:uiPriority w:val="99"/>
    <w:semiHidden/>
    <w:rsid w:val="000865E8"/>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F1FF8"/>
    <w:rPr>
      <w:color w:val="605E5C"/>
      <w:shd w:val="clear" w:color="auto" w:fill="E1DFDD"/>
    </w:rPr>
  </w:style>
  <w:style w:type="character" w:styleId="FollowedHyperlink">
    <w:name w:val="FollowedHyperlink"/>
    <w:basedOn w:val="DefaultParagraphFont"/>
    <w:uiPriority w:val="99"/>
    <w:semiHidden/>
    <w:unhideWhenUsed/>
    <w:rsid w:val="006F1FF8"/>
    <w:rPr>
      <w:color w:val="800080" w:themeColor="followedHyperlink"/>
      <w:u w:val="single"/>
    </w:rPr>
  </w:style>
  <w:style w:type="character" w:customStyle="1" w:styleId="UnresolvedMention">
    <w:name w:val="Unresolved Mention"/>
    <w:basedOn w:val="DefaultParagraphFont"/>
    <w:uiPriority w:val="99"/>
    <w:semiHidden/>
    <w:unhideWhenUsed/>
    <w:rsid w:val="006B1062"/>
    <w:rPr>
      <w:color w:val="605E5C"/>
      <w:shd w:val="clear" w:color="auto" w:fill="E1DFDD"/>
    </w:rPr>
  </w:style>
  <w:style w:type="paragraph" w:styleId="Header">
    <w:name w:val="header"/>
    <w:basedOn w:val="Normal"/>
    <w:link w:val="HeaderChar"/>
    <w:uiPriority w:val="99"/>
    <w:semiHidden/>
    <w:unhideWhenUsed/>
    <w:rsid w:val="00BD4EA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D4EA0"/>
  </w:style>
  <w:style w:type="paragraph" w:styleId="Footer">
    <w:name w:val="footer"/>
    <w:basedOn w:val="Normal"/>
    <w:link w:val="FooterChar"/>
    <w:uiPriority w:val="99"/>
    <w:semiHidden/>
    <w:unhideWhenUsed/>
    <w:rsid w:val="00BD4EA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D4EA0"/>
  </w:style>
  <w:style w:type="table" w:styleId="LightShading-Accent1">
    <w:name w:val="Light Shading Accent 1"/>
    <w:basedOn w:val="TableNormal"/>
    <w:uiPriority w:val="60"/>
    <w:rsid w:val="00BD4EA0"/>
    <w:rPr>
      <w:rFonts w:asciiTheme="minorHAnsi" w:eastAsiaTheme="minorEastAsia" w:hAnsiTheme="minorHAnsi" w:cstheme="minorBidi"/>
      <w:color w:val="365F91" w:themeColor="accent1" w:themeShade="BF"/>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53602853">
      <w:bodyDiv w:val="1"/>
      <w:marLeft w:val="0"/>
      <w:marRight w:val="0"/>
      <w:marTop w:val="0"/>
      <w:marBottom w:val="0"/>
      <w:divBdr>
        <w:top w:val="none" w:sz="0" w:space="0" w:color="auto"/>
        <w:left w:val="none" w:sz="0" w:space="0" w:color="auto"/>
        <w:bottom w:val="none" w:sz="0" w:space="0" w:color="auto"/>
        <w:right w:val="none" w:sz="0" w:space="0" w:color="auto"/>
      </w:divBdr>
      <w:divsChild>
        <w:div w:id="1678464547">
          <w:marLeft w:val="0"/>
          <w:marRight w:val="0"/>
          <w:marTop w:val="0"/>
          <w:marBottom w:val="0"/>
          <w:divBdr>
            <w:top w:val="none" w:sz="0" w:space="0" w:color="auto"/>
            <w:left w:val="none" w:sz="0" w:space="0" w:color="auto"/>
            <w:bottom w:val="none" w:sz="0" w:space="0" w:color="auto"/>
            <w:right w:val="none" w:sz="0" w:space="0" w:color="auto"/>
          </w:divBdr>
          <w:divsChild>
            <w:div w:id="5231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164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kairosresponse.org/pr_acs_divestment_2015.html" TargetMode="External"/><Relationship Id="rId12" Type="http://schemas.openxmlformats.org/officeDocument/2006/relationships/hyperlink" Target="https://www.kairosresponse.org/annual_conference_successes_2017.html" TargetMode="External"/><Relationship Id="rId13" Type="http://schemas.openxmlformats.org/officeDocument/2006/relationships/hyperlink" Target="https://news.un.org/en/story/2004/07/108912-international-court-justice-finds-israeli-barrier-palestinian-territory-illegal" TargetMode="External"/><Relationship Id="rId14" Type="http://schemas.openxmlformats.org/officeDocument/2006/relationships/hyperlink" Target="http://undocs.org/S/RES/2430(2018)" TargetMode="External"/><Relationship Id="rId15" Type="http://schemas.openxmlformats.org/officeDocument/2006/relationships/hyperlink" Target="http://undocs.org/S/RES/2414(2018)" TargetMode="External"/><Relationship Id="rId16" Type="http://schemas.openxmlformats.org/officeDocument/2006/relationships/hyperlink" Target="http://undocs.org/S/RES/2334(2016)"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ondoweiss.net/2017/07/united-methodists-boycott/" TargetMode="External"/><Relationship Id="rId9" Type="http://schemas.openxmlformats.org/officeDocument/2006/relationships/hyperlink" Target="https://www.kairosresponse.org/pressrel_umc_divests_g4s.html" TargetMode="External"/><Relationship Id="rId10" Type="http://schemas.openxmlformats.org/officeDocument/2006/relationships/hyperlink" Target="https://www.kairosresponse.org/pr_umc_divests_israeli_banks_jan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D086-9656-824C-8BF3-9D6FA6C4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1078</Words>
  <Characters>6145</Characters>
  <Application>Microsoft Macintosh Word</Application>
  <DocSecurity>0</DocSecurity>
  <Lines>51</Lines>
  <Paragraphs>12</Paragraphs>
  <ScaleCrop>false</ScaleCrop>
  <HeadingPairs>
    <vt:vector size="2" baseType="variant">
      <vt:variant>
        <vt:lpstr>Title</vt:lpstr>
      </vt:variant>
      <vt:variant>
        <vt:i4>1</vt:i4>
      </vt:variant>
    </vt:vector>
  </HeadingPairs>
  <TitlesOfParts>
    <vt:vector size="1" baseType="lpstr">
      <vt:lpstr>SOVEREIGN DEBT OF COUNTRIES INVOLVED IN</vt:lpstr>
    </vt:vector>
  </TitlesOfParts>
  <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SOVEREIGN DEBT OF COUNTRIES INVOLVED IN</dc:title>
  <dc:subject/>
  <dc:creator>Wayne Bender</dc:creator>
  <cp:keywords/>
  <dc:description/>
  <cp:lastModifiedBy>M. Theresa Basile</cp:lastModifiedBy>
  <cp:revision>12</cp:revision>
  <cp:lastPrinted>2018-11-17T00:36:00Z</cp:lastPrinted>
  <dcterms:created xsi:type="dcterms:W3CDTF">2019-01-26T02:46:00Z</dcterms:created>
  <dcterms:modified xsi:type="dcterms:W3CDTF">2020-02-16T08:43:00Z</dcterms:modified>
</cp:coreProperties>
</file>