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13DD" w14:textId="77777777" w:rsidR="00350B30" w:rsidRPr="008E5F2E" w:rsidRDefault="00350B30" w:rsidP="008E5F2E">
      <w:pPr>
        <w:autoSpaceDE w:val="0"/>
        <w:autoSpaceDN w:val="0"/>
        <w:adjustRightInd w:val="0"/>
        <w:spacing w:after="0" w:line="240" w:lineRule="auto"/>
        <w:rPr>
          <w:rFonts w:ascii="Arial" w:hAnsi="Arial" w:cs="Arial"/>
          <w:b/>
          <w:bCs/>
          <w:sz w:val="28"/>
          <w:szCs w:val="28"/>
        </w:rPr>
      </w:pPr>
    </w:p>
    <w:p w14:paraId="55911984" w14:textId="56F9747E" w:rsidR="00CB1376" w:rsidRPr="008E5F2E" w:rsidRDefault="00CB1376" w:rsidP="008E5F2E">
      <w:pPr>
        <w:autoSpaceDE w:val="0"/>
        <w:autoSpaceDN w:val="0"/>
        <w:adjustRightInd w:val="0"/>
        <w:spacing w:after="0" w:line="240" w:lineRule="auto"/>
        <w:jc w:val="center"/>
        <w:rPr>
          <w:rFonts w:ascii="Arial" w:hAnsi="Arial" w:cs="Arial"/>
          <w:b/>
          <w:bCs/>
          <w:sz w:val="28"/>
          <w:szCs w:val="28"/>
        </w:rPr>
      </w:pPr>
      <w:r w:rsidRPr="008E5F2E">
        <w:rPr>
          <w:rFonts w:ascii="Arial" w:hAnsi="Arial" w:cs="Arial"/>
          <w:b/>
          <w:bCs/>
          <w:sz w:val="28"/>
          <w:szCs w:val="28"/>
        </w:rPr>
        <w:t xml:space="preserve">ORDINANCE NO. </w:t>
      </w:r>
      <w:r w:rsidR="008E5F2E" w:rsidRPr="008E5F2E">
        <w:rPr>
          <w:rFonts w:ascii="Arial" w:hAnsi="Arial" w:cs="Arial"/>
          <w:b/>
          <w:bCs/>
          <w:sz w:val="28"/>
          <w:szCs w:val="28"/>
        </w:rPr>
        <w:t>20-13</w:t>
      </w:r>
    </w:p>
    <w:p w14:paraId="3A8CB452" w14:textId="77777777" w:rsidR="00CB1376" w:rsidRPr="008E5F2E" w:rsidRDefault="00CB1376" w:rsidP="00CB1376">
      <w:pPr>
        <w:autoSpaceDE w:val="0"/>
        <w:autoSpaceDN w:val="0"/>
        <w:adjustRightInd w:val="0"/>
        <w:spacing w:after="0" w:line="240" w:lineRule="auto"/>
        <w:jc w:val="center"/>
        <w:rPr>
          <w:rFonts w:ascii="Arial" w:hAnsi="Arial" w:cs="Arial"/>
          <w:b/>
          <w:bCs/>
          <w:sz w:val="28"/>
          <w:szCs w:val="28"/>
        </w:rPr>
      </w:pPr>
      <w:r w:rsidRPr="008E5F2E">
        <w:rPr>
          <w:rFonts w:ascii="Arial" w:hAnsi="Arial" w:cs="Arial"/>
          <w:b/>
          <w:bCs/>
          <w:sz w:val="28"/>
          <w:szCs w:val="28"/>
        </w:rPr>
        <w:t xml:space="preserve">AN ORDINANCE PERTAINING TO </w:t>
      </w:r>
      <w:r w:rsidR="002A50AF" w:rsidRPr="008E5F2E">
        <w:rPr>
          <w:rFonts w:ascii="Arial" w:hAnsi="Arial" w:cs="Arial"/>
          <w:b/>
          <w:bCs/>
          <w:sz w:val="28"/>
          <w:szCs w:val="28"/>
        </w:rPr>
        <w:t xml:space="preserve">THE </w:t>
      </w:r>
      <w:r w:rsidR="00087260" w:rsidRPr="008E5F2E">
        <w:rPr>
          <w:rFonts w:ascii="Arial" w:hAnsi="Arial" w:cs="Arial"/>
          <w:b/>
          <w:bCs/>
          <w:sz w:val="28"/>
          <w:szCs w:val="28"/>
        </w:rPr>
        <w:t>LOCAL CURE PROGRAM</w:t>
      </w:r>
    </w:p>
    <w:p w14:paraId="42EE7FB0" w14:textId="77777777" w:rsidR="00CB1376" w:rsidRPr="008E5F2E" w:rsidRDefault="00CB1376" w:rsidP="00CB1376">
      <w:pPr>
        <w:autoSpaceDE w:val="0"/>
        <w:autoSpaceDN w:val="0"/>
        <w:adjustRightInd w:val="0"/>
        <w:spacing w:after="0" w:line="240" w:lineRule="auto"/>
        <w:rPr>
          <w:rFonts w:ascii="Arial" w:hAnsi="Arial" w:cs="Arial"/>
          <w:sz w:val="20"/>
          <w:szCs w:val="20"/>
        </w:rPr>
      </w:pPr>
    </w:p>
    <w:p w14:paraId="52A54ADE" w14:textId="77777777" w:rsidR="00350B30" w:rsidRPr="008E5F2E" w:rsidRDefault="00350B30" w:rsidP="00CB1376">
      <w:pPr>
        <w:autoSpaceDE w:val="0"/>
        <w:autoSpaceDN w:val="0"/>
        <w:adjustRightInd w:val="0"/>
        <w:spacing w:after="0" w:line="240" w:lineRule="auto"/>
        <w:rPr>
          <w:rFonts w:ascii="Arial" w:hAnsi="Arial" w:cs="Arial"/>
          <w:sz w:val="20"/>
          <w:szCs w:val="20"/>
        </w:rPr>
      </w:pPr>
    </w:p>
    <w:p w14:paraId="2A360EE0" w14:textId="01D46DFD" w:rsidR="00883902" w:rsidRPr="008E5F2E" w:rsidRDefault="00883902" w:rsidP="0049077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 xml:space="preserve">WHEREAS, the </w:t>
      </w:r>
      <w:r w:rsidRPr="008E5F2E">
        <w:rPr>
          <w:rFonts w:ascii="Arial" w:hAnsi="Arial" w:cs="Arial"/>
          <w:b/>
          <w:sz w:val="20"/>
          <w:szCs w:val="20"/>
        </w:rPr>
        <w:t>City</w:t>
      </w:r>
      <w:r w:rsidR="008E5F2E">
        <w:rPr>
          <w:rFonts w:ascii="Arial" w:hAnsi="Arial" w:cs="Arial"/>
          <w:b/>
          <w:sz w:val="20"/>
          <w:szCs w:val="20"/>
        </w:rPr>
        <w:t xml:space="preserve"> </w:t>
      </w:r>
      <w:r w:rsidRPr="008E5F2E">
        <w:rPr>
          <w:rFonts w:ascii="Arial" w:hAnsi="Arial" w:cs="Arial"/>
          <w:b/>
          <w:sz w:val="20"/>
          <w:szCs w:val="20"/>
        </w:rPr>
        <w:t xml:space="preserve">of </w:t>
      </w:r>
      <w:r w:rsidR="00EE3B91" w:rsidRPr="008E5F2E">
        <w:rPr>
          <w:rFonts w:ascii="Arial" w:hAnsi="Arial" w:cs="Arial"/>
          <w:b/>
          <w:sz w:val="20"/>
          <w:szCs w:val="20"/>
        </w:rPr>
        <w:t>Newton</w:t>
      </w:r>
      <w:r w:rsidRPr="008E5F2E">
        <w:rPr>
          <w:rFonts w:ascii="Arial" w:hAnsi="Arial" w:cs="Arial"/>
          <w:b/>
          <w:sz w:val="20"/>
          <w:szCs w:val="20"/>
        </w:rPr>
        <w:t xml:space="preserve">, </w:t>
      </w:r>
      <w:r w:rsidR="00EE3B91" w:rsidRPr="008E5F2E">
        <w:rPr>
          <w:rFonts w:ascii="Arial" w:hAnsi="Arial" w:cs="Arial"/>
          <w:b/>
          <w:sz w:val="20"/>
          <w:szCs w:val="20"/>
        </w:rPr>
        <w:t xml:space="preserve">Jasper </w:t>
      </w:r>
      <w:r w:rsidRPr="008E5F2E">
        <w:rPr>
          <w:rFonts w:ascii="Arial" w:hAnsi="Arial" w:cs="Arial"/>
          <w:sz w:val="20"/>
          <w:szCs w:val="20"/>
        </w:rPr>
        <w:t xml:space="preserve">County, Illinois, </w:t>
      </w:r>
      <w:r w:rsidR="0045424E" w:rsidRPr="008E5F2E">
        <w:rPr>
          <w:rFonts w:ascii="Arial" w:hAnsi="Arial" w:cs="Arial"/>
          <w:b/>
          <w:sz w:val="20"/>
          <w:szCs w:val="20"/>
        </w:rPr>
        <w:t>(“City”)</w:t>
      </w:r>
      <w:r w:rsidR="0045424E" w:rsidRPr="008E5F2E">
        <w:rPr>
          <w:rFonts w:ascii="Arial" w:hAnsi="Arial" w:cs="Arial"/>
          <w:sz w:val="20"/>
          <w:szCs w:val="20"/>
        </w:rPr>
        <w:t xml:space="preserve"> </w:t>
      </w:r>
      <w:r w:rsidRPr="008E5F2E">
        <w:rPr>
          <w:rFonts w:ascii="Arial" w:hAnsi="Arial" w:cs="Arial"/>
          <w:sz w:val="20"/>
          <w:szCs w:val="20"/>
        </w:rPr>
        <w:t>is a</w:t>
      </w:r>
      <w:r w:rsidR="00087260" w:rsidRPr="008E5F2E">
        <w:rPr>
          <w:rFonts w:ascii="Arial" w:hAnsi="Arial" w:cs="Arial"/>
          <w:sz w:val="20"/>
          <w:szCs w:val="20"/>
        </w:rPr>
        <w:t>n Illinois municipality</w:t>
      </w:r>
      <w:r w:rsidR="004B6EE3" w:rsidRPr="008E5F2E">
        <w:rPr>
          <w:rFonts w:ascii="Arial" w:hAnsi="Arial" w:cs="Arial"/>
          <w:sz w:val="20"/>
          <w:szCs w:val="20"/>
        </w:rPr>
        <w:t>,</w:t>
      </w:r>
      <w:r w:rsidR="00087260" w:rsidRPr="008E5F2E">
        <w:rPr>
          <w:rFonts w:ascii="Arial" w:hAnsi="Arial" w:cs="Arial"/>
          <w:sz w:val="20"/>
          <w:szCs w:val="20"/>
        </w:rPr>
        <w:t xml:space="preserve"> eligible for reimbursement of funds through the </w:t>
      </w:r>
      <w:r w:rsidR="00490776" w:rsidRPr="008E5F2E">
        <w:rPr>
          <w:rFonts w:ascii="Arial" w:hAnsi="Arial" w:cs="Arial"/>
          <w:sz w:val="20"/>
          <w:szCs w:val="20"/>
        </w:rPr>
        <w:t>Local Coronavirus Urgent Remediation Emergency Support Program (Local CURE Program), 20 ILCS 605/605-1045</w:t>
      </w:r>
      <w:r w:rsidRPr="008E5F2E">
        <w:rPr>
          <w:rFonts w:ascii="Arial" w:hAnsi="Arial" w:cs="Arial"/>
          <w:sz w:val="20"/>
          <w:szCs w:val="20"/>
        </w:rPr>
        <w:t xml:space="preserve">; and </w:t>
      </w:r>
    </w:p>
    <w:p w14:paraId="76E57440" w14:textId="77777777" w:rsidR="00CB1376" w:rsidRPr="008E5F2E" w:rsidRDefault="00CB1376" w:rsidP="00CB1376">
      <w:pPr>
        <w:autoSpaceDE w:val="0"/>
        <w:autoSpaceDN w:val="0"/>
        <w:adjustRightInd w:val="0"/>
        <w:spacing w:after="0" w:line="240" w:lineRule="auto"/>
        <w:rPr>
          <w:rFonts w:ascii="Arial" w:hAnsi="Arial" w:cs="Arial"/>
          <w:sz w:val="20"/>
          <w:szCs w:val="20"/>
        </w:rPr>
      </w:pPr>
    </w:p>
    <w:p w14:paraId="5BA9A306" w14:textId="77777777" w:rsidR="00CB1376" w:rsidRPr="008E5F2E" w:rsidRDefault="00CB1376" w:rsidP="00CB137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 xml:space="preserve">WHEREAS, </w:t>
      </w:r>
      <w:r w:rsidR="00490776" w:rsidRPr="008E5F2E">
        <w:rPr>
          <w:rFonts w:ascii="Arial" w:hAnsi="Arial" w:cs="Arial"/>
          <w:sz w:val="20"/>
          <w:szCs w:val="20"/>
        </w:rPr>
        <w:t>the Local CURE Program is funded from financial assistance the State of Illinois received through the U.S. Department of the Treasury’s Coronavirus Relief Fund (CFDA No. 21.019) authorized under section 601(a) of the Social Security Act, as added by section 5001 of the Coronavirus Aid, Relief and Economic Security Act, P.L. 116-136 (“CARES Act”)</w:t>
      </w:r>
      <w:r w:rsidRPr="008E5F2E">
        <w:rPr>
          <w:rFonts w:ascii="Arial" w:hAnsi="Arial" w:cs="Arial"/>
          <w:sz w:val="20"/>
          <w:szCs w:val="20"/>
        </w:rPr>
        <w:t>; and</w:t>
      </w:r>
    </w:p>
    <w:p w14:paraId="15E00D0D" w14:textId="77777777" w:rsidR="00CB1376" w:rsidRPr="008E5F2E" w:rsidRDefault="00CB1376" w:rsidP="00CB1376">
      <w:pPr>
        <w:autoSpaceDE w:val="0"/>
        <w:autoSpaceDN w:val="0"/>
        <w:adjustRightInd w:val="0"/>
        <w:spacing w:after="0" w:line="240" w:lineRule="auto"/>
        <w:rPr>
          <w:rFonts w:ascii="Arial" w:hAnsi="Arial" w:cs="Arial"/>
          <w:sz w:val="20"/>
          <w:szCs w:val="20"/>
        </w:rPr>
      </w:pPr>
    </w:p>
    <w:p w14:paraId="4F616677" w14:textId="612C672D" w:rsidR="00CB1376" w:rsidRPr="008E5F2E" w:rsidRDefault="00CB1376" w:rsidP="00CB137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 xml:space="preserve">WHEREAS, </w:t>
      </w:r>
      <w:r w:rsidR="004B6EE3" w:rsidRPr="008E5F2E">
        <w:rPr>
          <w:rFonts w:ascii="Arial" w:hAnsi="Arial" w:cs="Arial"/>
          <w:sz w:val="20"/>
          <w:szCs w:val="20"/>
        </w:rPr>
        <w:t xml:space="preserve">as a Local Government recipient of financial support through the Local CURE </w:t>
      </w:r>
      <w:r w:rsidR="00192FDC" w:rsidRPr="008E5F2E">
        <w:rPr>
          <w:rFonts w:ascii="Arial" w:hAnsi="Arial" w:cs="Arial"/>
          <w:sz w:val="20"/>
          <w:szCs w:val="20"/>
        </w:rPr>
        <w:t>P</w:t>
      </w:r>
      <w:r w:rsidR="004B6EE3" w:rsidRPr="008E5F2E">
        <w:rPr>
          <w:rFonts w:ascii="Arial" w:hAnsi="Arial" w:cs="Arial"/>
          <w:sz w:val="20"/>
          <w:szCs w:val="20"/>
        </w:rPr>
        <w:t xml:space="preserve">rogram, the </w:t>
      </w:r>
      <w:r w:rsidR="004B6EE3" w:rsidRPr="008E5F2E">
        <w:rPr>
          <w:rFonts w:ascii="Arial" w:hAnsi="Arial" w:cs="Arial"/>
          <w:b/>
          <w:sz w:val="20"/>
          <w:szCs w:val="20"/>
        </w:rPr>
        <w:t>City</w:t>
      </w:r>
      <w:r w:rsidR="004B6EE3" w:rsidRPr="008E5F2E">
        <w:rPr>
          <w:rFonts w:ascii="Arial" w:hAnsi="Arial" w:cs="Arial"/>
          <w:sz w:val="20"/>
          <w:szCs w:val="20"/>
        </w:rPr>
        <w:t xml:space="preserve"> is required to utilize the financial support received from the Illinois Department of Commerce and Economic Opportunity (the “Department”) for the specific purposes and in compliance with the terms and certifications of the Local CURE Program; and</w:t>
      </w:r>
    </w:p>
    <w:p w14:paraId="66A4CCA7" w14:textId="77777777" w:rsidR="00DD61FB" w:rsidRPr="008E5F2E" w:rsidRDefault="00DD61FB" w:rsidP="00CB1376">
      <w:pPr>
        <w:autoSpaceDE w:val="0"/>
        <w:autoSpaceDN w:val="0"/>
        <w:adjustRightInd w:val="0"/>
        <w:spacing w:after="0" w:line="240" w:lineRule="auto"/>
        <w:rPr>
          <w:rFonts w:ascii="Arial" w:hAnsi="Arial" w:cs="Arial"/>
          <w:sz w:val="20"/>
          <w:szCs w:val="20"/>
        </w:rPr>
      </w:pPr>
    </w:p>
    <w:p w14:paraId="5B4C124F" w14:textId="31705395" w:rsidR="004B6EE3" w:rsidRPr="008E5F2E" w:rsidRDefault="00DD61FB" w:rsidP="00CB137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 xml:space="preserve">WHEREAS, the corporate authorities of the </w:t>
      </w:r>
      <w:r w:rsidRPr="008E5F2E">
        <w:rPr>
          <w:rFonts w:ascii="Arial" w:hAnsi="Arial" w:cs="Arial"/>
          <w:b/>
          <w:sz w:val="20"/>
          <w:szCs w:val="20"/>
        </w:rPr>
        <w:t>City</w:t>
      </w:r>
      <w:r w:rsidRPr="008E5F2E">
        <w:rPr>
          <w:rFonts w:ascii="Arial" w:hAnsi="Arial" w:cs="Arial"/>
          <w:sz w:val="20"/>
          <w:szCs w:val="20"/>
        </w:rPr>
        <w:t xml:space="preserve"> have determined that it is advisable, necessary and in the best interest of the </w:t>
      </w:r>
      <w:r w:rsidRPr="008E5F2E">
        <w:rPr>
          <w:rFonts w:ascii="Arial" w:hAnsi="Arial" w:cs="Arial"/>
          <w:b/>
          <w:sz w:val="20"/>
          <w:szCs w:val="20"/>
        </w:rPr>
        <w:t>City</w:t>
      </w:r>
      <w:r w:rsidRPr="008E5F2E">
        <w:rPr>
          <w:rFonts w:ascii="Arial" w:hAnsi="Arial" w:cs="Arial"/>
          <w:sz w:val="20"/>
          <w:szCs w:val="20"/>
        </w:rPr>
        <w:t xml:space="preserve"> to </w:t>
      </w:r>
      <w:r w:rsidR="004B6EE3" w:rsidRPr="008E5F2E">
        <w:rPr>
          <w:rFonts w:ascii="Arial" w:hAnsi="Arial" w:cs="Arial"/>
          <w:sz w:val="20"/>
          <w:szCs w:val="20"/>
        </w:rPr>
        <w:t>enter into the attached Local CURE Program Financial Support Conditions and Certification in order to participate in and receive the funding pursuant to the Local CURE Program.</w:t>
      </w:r>
    </w:p>
    <w:p w14:paraId="10675345" w14:textId="77777777" w:rsidR="004B6EE3" w:rsidRPr="008E5F2E" w:rsidRDefault="004B6EE3" w:rsidP="00CB1376">
      <w:pPr>
        <w:autoSpaceDE w:val="0"/>
        <w:autoSpaceDN w:val="0"/>
        <w:adjustRightInd w:val="0"/>
        <w:spacing w:after="0" w:line="240" w:lineRule="auto"/>
        <w:rPr>
          <w:rFonts w:ascii="Arial" w:hAnsi="Arial" w:cs="Arial"/>
          <w:sz w:val="20"/>
          <w:szCs w:val="20"/>
        </w:rPr>
      </w:pPr>
    </w:p>
    <w:p w14:paraId="66F22720" w14:textId="77777777" w:rsidR="00CB1376" w:rsidRPr="008E5F2E" w:rsidRDefault="00DD61FB" w:rsidP="00CB137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N</w:t>
      </w:r>
      <w:r w:rsidR="00CB1376" w:rsidRPr="008E5F2E">
        <w:rPr>
          <w:rFonts w:ascii="Arial" w:hAnsi="Arial" w:cs="Arial"/>
          <w:sz w:val="20"/>
          <w:szCs w:val="20"/>
        </w:rPr>
        <w:t>OW, THEREFORE, BE IT ORDAINED AS FOLLOWS:</w:t>
      </w:r>
    </w:p>
    <w:p w14:paraId="72D3E524" w14:textId="77777777" w:rsidR="0070276C" w:rsidRPr="008E5F2E" w:rsidRDefault="0070276C" w:rsidP="00CB1376">
      <w:pPr>
        <w:autoSpaceDE w:val="0"/>
        <w:autoSpaceDN w:val="0"/>
        <w:adjustRightInd w:val="0"/>
        <w:spacing w:after="0" w:line="240" w:lineRule="auto"/>
        <w:rPr>
          <w:rFonts w:ascii="Arial" w:hAnsi="Arial" w:cs="Arial"/>
          <w:strike/>
          <w:sz w:val="20"/>
          <w:szCs w:val="20"/>
        </w:rPr>
      </w:pPr>
    </w:p>
    <w:p w14:paraId="1EBE3F48" w14:textId="7BBCE88F" w:rsidR="00883902" w:rsidRPr="008E5F2E" w:rsidRDefault="00883902" w:rsidP="008E5F2E">
      <w:pPr>
        <w:autoSpaceDE w:val="0"/>
        <w:autoSpaceDN w:val="0"/>
        <w:adjustRightInd w:val="0"/>
        <w:spacing w:after="0" w:line="240" w:lineRule="auto"/>
        <w:jc w:val="center"/>
        <w:rPr>
          <w:rFonts w:ascii="Arial" w:hAnsi="Arial" w:cs="Arial"/>
          <w:sz w:val="20"/>
          <w:szCs w:val="20"/>
        </w:rPr>
      </w:pPr>
      <w:r w:rsidRPr="008E5F2E">
        <w:rPr>
          <w:rFonts w:ascii="Arial" w:hAnsi="Arial" w:cs="Arial"/>
          <w:sz w:val="20"/>
          <w:szCs w:val="20"/>
        </w:rPr>
        <w:t>ARTICLE 1</w:t>
      </w:r>
    </w:p>
    <w:p w14:paraId="0C76667A" w14:textId="776503B5" w:rsidR="00CB1376" w:rsidRPr="008E5F2E" w:rsidRDefault="00CB1376" w:rsidP="00CB137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The foregoing recitals shall be and are hereby incorporated as findings of fact as if said recitals were fully set forth herein.</w:t>
      </w:r>
    </w:p>
    <w:p w14:paraId="5D56ED3C" w14:textId="1932A9B7" w:rsidR="00EB025B" w:rsidRPr="008E5F2E" w:rsidRDefault="00883902" w:rsidP="008E5F2E">
      <w:pPr>
        <w:autoSpaceDE w:val="0"/>
        <w:autoSpaceDN w:val="0"/>
        <w:adjustRightInd w:val="0"/>
        <w:spacing w:after="0" w:line="240" w:lineRule="auto"/>
        <w:jc w:val="center"/>
        <w:rPr>
          <w:rFonts w:ascii="Arial" w:hAnsi="Arial" w:cs="Arial"/>
          <w:sz w:val="20"/>
          <w:szCs w:val="20"/>
        </w:rPr>
      </w:pPr>
      <w:r w:rsidRPr="008E5F2E">
        <w:rPr>
          <w:rFonts w:ascii="Arial" w:hAnsi="Arial" w:cs="Arial"/>
          <w:sz w:val="20"/>
          <w:szCs w:val="20"/>
        </w:rPr>
        <w:t>ARTICLE 2</w:t>
      </w:r>
    </w:p>
    <w:p w14:paraId="6AD7F4C1" w14:textId="77777777" w:rsidR="00063D46" w:rsidRPr="008E5F2E" w:rsidRDefault="00846704" w:rsidP="00063D4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 xml:space="preserve">The </w:t>
      </w:r>
      <w:r w:rsidR="00063D46" w:rsidRPr="008E5F2E">
        <w:rPr>
          <w:rFonts w:ascii="Arial" w:hAnsi="Arial" w:cs="Arial"/>
          <w:sz w:val="20"/>
          <w:szCs w:val="20"/>
        </w:rPr>
        <w:t xml:space="preserve">Financial Support Conditions and Certification in substantially the form of the exhibit attached hereto </w:t>
      </w:r>
      <w:r w:rsidRPr="008E5F2E">
        <w:rPr>
          <w:rFonts w:ascii="Arial" w:hAnsi="Arial" w:cs="Arial"/>
          <w:sz w:val="20"/>
          <w:szCs w:val="20"/>
        </w:rPr>
        <w:t xml:space="preserve">is </w:t>
      </w:r>
      <w:r w:rsidR="00063D46" w:rsidRPr="008E5F2E">
        <w:rPr>
          <w:rFonts w:ascii="Arial" w:hAnsi="Arial" w:cs="Arial"/>
          <w:sz w:val="20"/>
          <w:szCs w:val="20"/>
        </w:rPr>
        <w:t xml:space="preserve">hereby incorporated </w:t>
      </w:r>
      <w:r w:rsidRPr="008E5F2E">
        <w:rPr>
          <w:rFonts w:ascii="Arial" w:hAnsi="Arial" w:cs="Arial"/>
          <w:sz w:val="20"/>
          <w:szCs w:val="20"/>
        </w:rPr>
        <w:t xml:space="preserve">herein </w:t>
      </w:r>
      <w:r w:rsidR="00063D46" w:rsidRPr="008E5F2E">
        <w:rPr>
          <w:rFonts w:ascii="Arial" w:hAnsi="Arial" w:cs="Arial"/>
          <w:sz w:val="20"/>
          <w:szCs w:val="20"/>
        </w:rPr>
        <w:t>by reference, authorized and approved.</w:t>
      </w:r>
    </w:p>
    <w:p w14:paraId="79D587C5" w14:textId="77777777" w:rsidR="00D95A3C" w:rsidRPr="008E5F2E" w:rsidRDefault="00D95A3C" w:rsidP="00063D46">
      <w:pPr>
        <w:autoSpaceDE w:val="0"/>
        <w:autoSpaceDN w:val="0"/>
        <w:adjustRightInd w:val="0"/>
        <w:spacing w:after="0" w:line="240" w:lineRule="auto"/>
        <w:rPr>
          <w:rFonts w:ascii="Arial" w:hAnsi="Arial" w:cs="Arial"/>
          <w:sz w:val="20"/>
          <w:szCs w:val="20"/>
        </w:rPr>
      </w:pPr>
    </w:p>
    <w:p w14:paraId="502561E1" w14:textId="794C35E7" w:rsidR="00224C92" w:rsidRPr="008E5F2E" w:rsidRDefault="00224C92" w:rsidP="008E5F2E">
      <w:pPr>
        <w:autoSpaceDE w:val="0"/>
        <w:autoSpaceDN w:val="0"/>
        <w:adjustRightInd w:val="0"/>
        <w:spacing w:after="0" w:line="240" w:lineRule="auto"/>
        <w:jc w:val="center"/>
        <w:rPr>
          <w:rFonts w:ascii="Arial" w:hAnsi="Arial" w:cs="Arial"/>
          <w:sz w:val="20"/>
          <w:szCs w:val="20"/>
        </w:rPr>
      </w:pPr>
      <w:r w:rsidRPr="008E5F2E">
        <w:rPr>
          <w:rFonts w:ascii="Arial" w:hAnsi="Arial" w:cs="Arial"/>
          <w:sz w:val="20"/>
          <w:szCs w:val="20"/>
        </w:rPr>
        <w:t>ARTICLE 3</w:t>
      </w:r>
    </w:p>
    <w:p w14:paraId="4528E7D4" w14:textId="29556C4B" w:rsidR="00063D46" w:rsidRPr="008E5F2E" w:rsidRDefault="00063D46" w:rsidP="00063D46">
      <w:pPr>
        <w:autoSpaceDE w:val="0"/>
        <w:autoSpaceDN w:val="0"/>
        <w:adjustRightInd w:val="0"/>
        <w:spacing w:after="0" w:line="240" w:lineRule="auto"/>
        <w:rPr>
          <w:rFonts w:ascii="Arial" w:hAnsi="Arial" w:cs="Arial"/>
          <w:sz w:val="20"/>
          <w:szCs w:val="20"/>
        </w:rPr>
      </w:pPr>
      <w:r w:rsidRPr="008E5F2E">
        <w:rPr>
          <w:rFonts w:ascii="Arial" w:hAnsi="Arial" w:cs="Arial"/>
          <w:sz w:val="20"/>
          <w:szCs w:val="20"/>
        </w:rPr>
        <w:t xml:space="preserve">The </w:t>
      </w:r>
      <w:r w:rsidRPr="008E5F2E">
        <w:rPr>
          <w:rFonts w:ascii="Arial" w:hAnsi="Arial" w:cs="Arial"/>
          <w:b/>
          <w:sz w:val="20"/>
          <w:szCs w:val="20"/>
        </w:rPr>
        <w:t>Mayor</w:t>
      </w:r>
      <w:r w:rsidRPr="008E5F2E">
        <w:rPr>
          <w:rFonts w:ascii="Arial" w:hAnsi="Arial" w:cs="Arial"/>
          <w:sz w:val="20"/>
          <w:szCs w:val="20"/>
        </w:rPr>
        <w:t xml:space="preserve"> is hereby authorized to execute and deliver and the </w:t>
      </w:r>
      <w:r w:rsidRPr="008E5F2E">
        <w:rPr>
          <w:rFonts w:ascii="Arial" w:hAnsi="Arial" w:cs="Arial"/>
          <w:b/>
          <w:sz w:val="20"/>
          <w:szCs w:val="20"/>
        </w:rPr>
        <w:t>City</w:t>
      </w:r>
      <w:r w:rsidRPr="008E5F2E">
        <w:rPr>
          <w:rFonts w:ascii="Arial" w:hAnsi="Arial" w:cs="Arial"/>
          <w:sz w:val="20"/>
          <w:szCs w:val="20"/>
        </w:rPr>
        <w:t xml:space="preserve"> Clerk</w:t>
      </w:r>
      <w:r w:rsidR="00192FDC" w:rsidRPr="008E5F2E">
        <w:rPr>
          <w:rFonts w:ascii="Arial" w:hAnsi="Arial" w:cs="Arial"/>
          <w:sz w:val="20"/>
          <w:szCs w:val="20"/>
        </w:rPr>
        <w:t xml:space="preserve"> i</w:t>
      </w:r>
      <w:r w:rsidRPr="008E5F2E">
        <w:rPr>
          <w:rFonts w:ascii="Arial" w:hAnsi="Arial" w:cs="Arial"/>
          <w:sz w:val="20"/>
          <w:szCs w:val="20"/>
        </w:rPr>
        <w:t xml:space="preserve">s hereby authorized to attest to said execution of said certification in substantially the form of the exhibit appended hereto as so authorized and approved for and on behalf of the </w:t>
      </w:r>
      <w:r w:rsidRPr="008E5F2E">
        <w:rPr>
          <w:rFonts w:ascii="Arial" w:hAnsi="Arial" w:cs="Arial"/>
          <w:b/>
          <w:sz w:val="20"/>
          <w:szCs w:val="20"/>
        </w:rPr>
        <w:t>City</w:t>
      </w:r>
      <w:r w:rsidRPr="008E5F2E">
        <w:rPr>
          <w:rFonts w:ascii="Arial" w:hAnsi="Arial" w:cs="Arial"/>
          <w:sz w:val="20"/>
          <w:szCs w:val="20"/>
        </w:rPr>
        <w:t>.</w:t>
      </w:r>
    </w:p>
    <w:p w14:paraId="4D5289DB" w14:textId="77777777" w:rsidR="00063D46" w:rsidRPr="008E5F2E" w:rsidRDefault="00063D46" w:rsidP="00063D46">
      <w:pPr>
        <w:autoSpaceDE w:val="0"/>
        <w:autoSpaceDN w:val="0"/>
        <w:adjustRightInd w:val="0"/>
        <w:spacing w:after="0" w:line="240" w:lineRule="auto"/>
        <w:rPr>
          <w:rFonts w:ascii="Arial" w:hAnsi="Arial" w:cs="Arial"/>
          <w:sz w:val="20"/>
          <w:szCs w:val="20"/>
        </w:rPr>
      </w:pPr>
    </w:p>
    <w:p w14:paraId="1CCE78D3" w14:textId="47A59D62" w:rsidR="00D33912" w:rsidRPr="008E5F2E" w:rsidRDefault="00D33912" w:rsidP="008E5F2E">
      <w:pPr>
        <w:spacing w:after="0"/>
        <w:jc w:val="center"/>
        <w:rPr>
          <w:rFonts w:ascii="Arial" w:hAnsi="Arial" w:cs="Arial"/>
          <w:sz w:val="20"/>
          <w:szCs w:val="20"/>
        </w:rPr>
      </w:pPr>
      <w:r w:rsidRPr="008E5F2E">
        <w:rPr>
          <w:rFonts w:ascii="Arial" w:hAnsi="Arial" w:cs="Arial"/>
          <w:sz w:val="20"/>
          <w:szCs w:val="20"/>
        </w:rPr>
        <w:t>ARTICLE 4</w:t>
      </w:r>
      <w:r w:rsidR="00883902" w:rsidRPr="008E5F2E">
        <w:rPr>
          <w:rFonts w:ascii="Arial" w:hAnsi="Arial" w:cs="Arial"/>
          <w:sz w:val="20"/>
          <w:szCs w:val="20"/>
        </w:rPr>
        <w:t xml:space="preserve"> </w:t>
      </w:r>
    </w:p>
    <w:p w14:paraId="37FE04F4" w14:textId="77777777" w:rsidR="00395D39" w:rsidRPr="008E5F2E" w:rsidRDefault="00D33912" w:rsidP="00395D39">
      <w:pPr>
        <w:spacing w:after="0"/>
        <w:rPr>
          <w:rFonts w:ascii="Arial" w:hAnsi="Arial" w:cs="Arial"/>
          <w:sz w:val="20"/>
          <w:szCs w:val="20"/>
        </w:rPr>
      </w:pPr>
      <w:r w:rsidRPr="008E5F2E">
        <w:rPr>
          <w:rFonts w:ascii="Arial" w:hAnsi="Arial" w:cs="Arial"/>
          <w:sz w:val="20"/>
          <w:szCs w:val="20"/>
        </w:rPr>
        <w:t>SEVERABILITY. If any provision of this Ordinance or application thereof to any person or circumstances is ruled unconstitutional or otherwise invalid, such invalidity shall not affect other provisions or applications of this Ordinance that can be given effect without the invalid application or provision, and each invalid provision or invalid application of this Ordinance is severable.</w:t>
      </w:r>
    </w:p>
    <w:p w14:paraId="2710D75D" w14:textId="77777777" w:rsidR="00395D39" w:rsidRPr="008E5F2E" w:rsidRDefault="00395D39" w:rsidP="00395D39">
      <w:pPr>
        <w:spacing w:after="0"/>
        <w:rPr>
          <w:rFonts w:ascii="Arial" w:hAnsi="Arial" w:cs="Arial"/>
          <w:sz w:val="20"/>
          <w:szCs w:val="20"/>
        </w:rPr>
      </w:pPr>
    </w:p>
    <w:p w14:paraId="6EF7BED5" w14:textId="37939284" w:rsidR="0070276C" w:rsidRPr="008E5F2E" w:rsidRDefault="00D33912" w:rsidP="008E5F2E">
      <w:pPr>
        <w:spacing w:after="0"/>
        <w:jc w:val="center"/>
        <w:rPr>
          <w:rFonts w:ascii="Arial" w:hAnsi="Arial" w:cs="Arial"/>
          <w:sz w:val="20"/>
          <w:szCs w:val="20"/>
        </w:rPr>
      </w:pPr>
      <w:r w:rsidRPr="008E5F2E">
        <w:rPr>
          <w:rFonts w:ascii="Arial" w:hAnsi="Arial" w:cs="Arial"/>
          <w:sz w:val="20"/>
          <w:szCs w:val="20"/>
        </w:rPr>
        <w:t>ARTICLE 5</w:t>
      </w:r>
    </w:p>
    <w:p w14:paraId="3160E8BE" w14:textId="77777777" w:rsidR="00883902" w:rsidRPr="008E5F2E" w:rsidRDefault="00883902" w:rsidP="0070276C">
      <w:pPr>
        <w:spacing w:after="0"/>
        <w:rPr>
          <w:rFonts w:ascii="Arial" w:hAnsi="Arial" w:cs="Arial"/>
          <w:sz w:val="20"/>
          <w:szCs w:val="20"/>
        </w:rPr>
      </w:pPr>
      <w:r w:rsidRPr="008E5F2E">
        <w:rPr>
          <w:rFonts w:ascii="Arial" w:hAnsi="Arial" w:cs="Arial"/>
          <w:sz w:val="20"/>
          <w:szCs w:val="20"/>
        </w:rPr>
        <w:t>REPEAL OF CONFLICTING PROVISIONS. All ordinances and resolutions, or parts thereof, in conflict with the provisions of this Ordinance are, to the extent of the conflict, expressly repealed on the effective date of this Ordinance.</w:t>
      </w:r>
    </w:p>
    <w:p w14:paraId="6DCD8222" w14:textId="77777777" w:rsidR="0070276C" w:rsidRPr="008E5F2E" w:rsidRDefault="0070276C" w:rsidP="0070276C">
      <w:pPr>
        <w:spacing w:after="0"/>
        <w:jc w:val="center"/>
        <w:rPr>
          <w:rFonts w:ascii="Arial" w:hAnsi="Arial" w:cs="Arial"/>
          <w:strike/>
          <w:sz w:val="20"/>
          <w:szCs w:val="20"/>
        </w:rPr>
      </w:pPr>
    </w:p>
    <w:p w14:paraId="0CB6CD7A" w14:textId="3368AA98" w:rsidR="00D33912" w:rsidRPr="008E5F2E" w:rsidRDefault="00D33912" w:rsidP="008E5F2E">
      <w:pPr>
        <w:spacing w:after="0"/>
        <w:jc w:val="center"/>
        <w:rPr>
          <w:rFonts w:ascii="Arial" w:hAnsi="Arial" w:cs="Arial"/>
          <w:sz w:val="20"/>
          <w:szCs w:val="20"/>
        </w:rPr>
      </w:pPr>
      <w:r w:rsidRPr="008E5F2E">
        <w:rPr>
          <w:rFonts w:ascii="Arial" w:hAnsi="Arial" w:cs="Arial"/>
          <w:sz w:val="20"/>
          <w:szCs w:val="20"/>
        </w:rPr>
        <w:t>ARTICLE 6</w:t>
      </w:r>
    </w:p>
    <w:p w14:paraId="5BF58701" w14:textId="6718A488" w:rsidR="00D33912" w:rsidRPr="008E5F2E" w:rsidRDefault="00D33912" w:rsidP="00D33912">
      <w:pPr>
        <w:spacing w:after="0"/>
        <w:rPr>
          <w:rFonts w:ascii="Arial" w:hAnsi="Arial" w:cs="Arial"/>
          <w:sz w:val="20"/>
          <w:szCs w:val="20"/>
        </w:rPr>
      </w:pPr>
      <w:r w:rsidRPr="008E5F2E">
        <w:rPr>
          <w:rFonts w:ascii="Arial" w:hAnsi="Arial" w:cs="Arial"/>
          <w:sz w:val="20"/>
          <w:szCs w:val="20"/>
        </w:rPr>
        <w:t xml:space="preserve">EFFECTIVE DATE. This Ordinance shall be in full force and effect on </w:t>
      </w:r>
      <w:r w:rsidR="008E5F2E">
        <w:rPr>
          <w:rFonts w:ascii="Arial" w:hAnsi="Arial" w:cs="Arial"/>
          <w:sz w:val="20"/>
          <w:szCs w:val="20"/>
        </w:rPr>
        <w:t>September 15</w:t>
      </w:r>
      <w:r w:rsidRPr="008E5F2E">
        <w:rPr>
          <w:rFonts w:ascii="Arial" w:hAnsi="Arial" w:cs="Arial"/>
          <w:sz w:val="20"/>
          <w:szCs w:val="20"/>
        </w:rPr>
        <w:t>, 20</w:t>
      </w:r>
      <w:r w:rsidR="008E5F2E">
        <w:rPr>
          <w:rFonts w:ascii="Arial" w:hAnsi="Arial" w:cs="Arial"/>
          <w:sz w:val="20"/>
          <w:szCs w:val="20"/>
        </w:rPr>
        <w:t>20</w:t>
      </w:r>
      <w:r w:rsidRPr="008E5F2E">
        <w:rPr>
          <w:rFonts w:ascii="Arial" w:hAnsi="Arial" w:cs="Arial"/>
          <w:sz w:val="20"/>
          <w:szCs w:val="20"/>
        </w:rPr>
        <w:t xml:space="preserve">. </w:t>
      </w:r>
    </w:p>
    <w:p w14:paraId="75491602" w14:textId="77777777" w:rsidR="00D33912" w:rsidRPr="008E5F2E" w:rsidRDefault="00D33912" w:rsidP="0070276C">
      <w:pPr>
        <w:spacing w:after="0"/>
        <w:rPr>
          <w:rFonts w:ascii="Arial" w:hAnsi="Arial" w:cs="Arial"/>
          <w:sz w:val="20"/>
          <w:szCs w:val="20"/>
        </w:rPr>
      </w:pPr>
    </w:p>
    <w:p w14:paraId="0FDE40E4" w14:textId="77777777" w:rsidR="00D33912" w:rsidRPr="008E5F2E" w:rsidRDefault="00D33912" w:rsidP="0070276C">
      <w:pPr>
        <w:spacing w:after="0"/>
        <w:rPr>
          <w:rFonts w:ascii="Arial" w:hAnsi="Arial" w:cs="Arial"/>
          <w:sz w:val="20"/>
          <w:szCs w:val="20"/>
        </w:rPr>
      </w:pPr>
    </w:p>
    <w:p w14:paraId="5C6C2F89" w14:textId="278FEE1D" w:rsidR="00883902" w:rsidRPr="008E5F2E" w:rsidRDefault="00883902" w:rsidP="00883902">
      <w:pPr>
        <w:rPr>
          <w:rFonts w:ascii="Arial" w:hAnsi="Arial" w:cs="Arial"/>
          <w:sz w:val="20"/>
          <w:szCs w:val="20"/>
        </w:rPr>
      </w:pPr>
      <w:r w:rsidRPr="008E5F2E">
        <w:rPr>
          <w:rFonts w:ascii="Arial" w:hAnsi="Arial" w:cs="Arial"/>
          <w:sz w:val="20"/>
          <w:szCs w:val="20"/>
        </w:rPr>
        <w:t xml:space="preserve">Passed the </w:t>
      </w:r>
      <w:r w:rsidR="008E5F2E">
        <w:rPr>
          <w:rFonts w:ascii="Arial" w:hAnsi="Arial" w:cs="Arial"/>
          <w:sz w:val="20"/>
          <w:szCs w:val="20"/>
        </w:rPr>
        <w:t>15</w:t>
      </w:r>
      <w:r w:rsidR="008E5F2E" w:rsidRPr="008E5F2E">
        <w:rPr>
          <w:rFonts w:ascii="Arial" w:hAnsi="Arial" w:cs="Arial"/>
          <w:sz w:val="20"/>
          <w:szCs w:val="20"/>
          <w:vertAlign w:val="superscript"/>
        </w:rPr>
        <w:t>th</w:t>
      </w:r>
      <w:r w:rsidR="008E5F2E">
        <w:rPr>
          <w:rFonts w:ascii="Arial" w:hAnsi="Arial" w:cs="Arial"/>
          <w:sz w:val="20"/>
          <w:szCs w:val="20"/>
        </w:rPr>
        <w:t xml:space="preserve"> </w:t>
      </w:r>
      <w:r w:rsidRPr="008E5F2E">
        <w:rPr>
          <w:rFonts w:ascii="Arial" w:hAnsi="Arial" w:cs="Arial"/>
          <w:sz w:val="20"/>
          <w:szCs w:val="20"/>
        </w:rPr>
        <w:t xml:space="preserve">day of </w:t>
      </w:r>
      <w:r w:rsidR="008E5F2E">
        <w:rPr>
          <w:rFonts w:ascii="Arial" w:hAnsi="Arial" w:cs="Arial"/>
          <w:sz w:val="20"/>
          <w:szCs w:val="20"/>
        </w:rPr>
        <w:t>September</w:t>
      </w:r>
      <w:r w:rsidRPr="008E5F2E">
        <w:rPr>
          <w:rFonts w:ascii="Arial" w:hAnsi="Arial" w:cs="Arial"/>
          <w:sz w:val="20"/>
          <w:szCs w:val="20"/>
        </w:rPr>
        <w:t>, 20</w:t>
      </w:r>
      <w:r w:rsidR="008E5F2E">
        <w:rPr>
          <w:rFonts w:ascii="Arial" w:hAnsi="Arial" w:cs="Arial"/>
          <w:sz w:val="20"/>
          <w:szCs w:val="20"/>
        </w:rPr>
        <w:t>20</w:t>
      </w:r>
      <w:r w:rsidRPr="008E5F2E">
        <w:rPr>
          <w:rFonts w:ascii="Arial" w:hAnsi="Arial" w:cs="Arial"/>
          <w:sz w:val="20"/>
          <w:szCs w:val="20"/>
        </w:rPr>
        <w:t>.</w:t>
      </w:r>
    </w:p>
    <w:p w14:paraId="3D688A43" w14:textId="57AE98CA" w:rsidR="00883902" w:rsidRPr="008E5F2E" w:rsidRDefault="00883902" w:rsidP="00883902">
      <w:pPr>
        <w:rPr>
          <w:rFonts w:ascii="Arial" w:hAnsi="Arial" w:cs="Arial"/>
          <w:sz w:val="20"/>
          <w:szCs w:val="20"/>
        </w:rPr>
      </w:pPr>
      <w:r w:rsidRPr="008E5F2E">
        <w:rPr>
          <w:rFonts w:ascii="Arial" w:hAnsi="Arial" w:cs="Arial"/>
          <w:sz w:val="20"/>
          <w:szCs w:val="20"/>
        </w:rPr>
        <w:tab/>
        <w:t>AYES:</w:t>
      </w:r>
      <w:r w:rsidRPr="008E5F2E">
        <w:rPr>
          <w:rFonts w:ascii="Arial" w:hAnsi="Arial" w:cs="Arial"/>
          <w:sz w:val="20"/>
          <w:szCs w:val="20"/>
        </w:rPr>
        <w:tab/>
        <w:t>_______</w:t>
      </w:r>
    </w:p>
    <w:p w14:paraId="6E8D10F7" w14:textId="77777777" w:rsidR="00883902" w:rsidRPr="008E5F2E" w:rsidRDefault="00883902" w:rsidP="00883902">
      <w:pPr>
        <w:rPr>
          <w:rFonts w:ascii="Arial" w:hAnsi="Arial" w:cs="Arial"/>
          <w:sz w:val="20"/>
          <w:szCs w:val="20"/>
        </w:rPr>
      </w:pPr>
      <w:r w:rsidRPr="008E5F2E">
        <w:rPr>
          <w:rFonts w:ascii="Arial" w:hAnsi="Arial" w:cs="Arial"/>
          <w:sz w:val="20"/>
          <w:szCs w:val="20"/>
        </w:rPr>
        <w:tab/>
        <w:t>NAYS:</w:t>
      </w:r>
      <w:r w:rsidRPr="008E5F2E">
        <w:rPr>
          <w:rFonts w:ascii="Arial" w:hAnsi="Arial" w:cs="Arial"/>
          <w:sz w:val="20"/>
          <w:szCs w:val="20"/>
        </w:rPr>
        <w:tab/>
        <w:t>_______</w:t>
      </w:r>
    </w:p>
    <w:p w14:paraId="34D0D1C3" w14:textId="77777777" w:rsidR="00883902" w:rsidRPr="008E5F2E" w:rsidRDefault="00883902" w:rsidP="00883902">
      <w:pPr>
        <w:rPr>
          <w:rFonts w:ascii="Arial" w:hAnsi="Arial" w:cs="Arial"/>
          <w:sz w:val="20"/>
          <w:szCs w:val="20"/>
        </w:rPr>
      </w:pPr>
      <w:r w:rsidRPr="008E5F2E">
        <w:rPr>
          <w:rFonts w:ascii="Arial" w:hAnsi="Arial" w:cs="Arial"/>
          <w:sz w:val="20"/>
          <w:szCs w:val="20"/>
        </w:rPr>
        <w:tab/>
        <w:t>Absent:</w:t>
      </w:r>
      <w:r w:rsidRPr="008E5F2E">
        <w:rPr>
          <w:rFonts w:ascii="Arial" w:hAnsi="Arial" w:cs="Arial"/>
          <w:sz w:val="20"/>
          <w:szCs w:val="20"/>
        </w:rPr>
        <w:tab/>
        <w:t>_______</w:t>
      </w:r>
    </w:p>
    <w:p w14:paraId="4A0BED65" w14:textId="14AD49EB" w:rsidR="00883902" w:rsidRPr="008E5F2E" w:rsidRDefault="00883902" w:rsidP="00883902">
      <w:pPr>
        <w:rPr>
          <w:rFonts w:ascii="Arial" w:hAnsi="Arial" w:cs="Arial"/>
          <w:sz w:val="20"/>
          <w:szCs w:val="20"/>
        </w:rPr>
      </w:pPr>
      <w:r w:rsidRPr="008E5F2E">
        <w:rPr>
          <w:rFonts w:ascii="Arial" w:hAnsi="Arial" w:cs="Arial"/>
          <w:sz w:val="20"/>
          <w:szCs w:val="20"/>
        </w:rPr>
        <w:t xml:space="preserve">Approved this </w:t>
      </w:r>
      <w:r w:rsidR="008E5F2E">
        <w:rPr>
          <w:rFonts w:ascii="Arial" w:hAnsi="Arial" w:cs="Arial"/>
          <w:sz w:val="20"/>
          <w:szCs w:val="20"/>
        </w:rPr>
        <w:t>15</w:t>
      </w:r>
      <w:r w:rsidR="008E5F2E" w:rsidRPr="008E5F2E">
        <w:rPr>
          <w:rFonts w:ascii="Arial" w:hAnsi="Arial" w:cs="Arial"/>
          <w:sz w:val="20"/>
          <w:szCs w:val="20"/>
          <w:vertAlign w:val="superscript"/>
        </w:rPr>
        <w:t>th</w:t>
      </w:r>
      <w:r w:rsidR="008E5F2E">
        <w:rPr>
          <w:rFonts w:ascii="Arial" w:hAnsi="Arial" w:cs="Arial"/>
          <w:sz w:val="20"/>
          <w:szCs w:val="20"/>
        </w:rPr>
        <w:t xml:space="preserve"> </w:t>
      </w:r>
      <w:r w:rsidRPr="008E5F2E">
        <w:rPr>
          <w:rFonts w:ascii="Arial" w:hAnsi="Arial" w:cs="Arial"/>
          <w:sz w:val="20"/>
          <w:szCs w:val="20"/>
        </w:rPr>
        <w:t xml:space="preserve">day of </w:t>
      </w:r>
      <w:r w:rsidR="008E5F2E">
        <w:rPr>
          <w:rFonts w:ascii="Arial" w:hAnsi="Arial" w:cs="Arial"/>
          <w:sz w:val="20"/>
          <w:szCs w:val="20"/>
        </w:rPr>
        <w:t>September</w:t>
      </w:r>
      <w:r w:rsidRPr="008E5F2E">
        <w:rPr>
          <w:rFonts w:ascii="Arial" w:hAnsi="Arial" w:cs="Arial"/>
          <w:sz w:val="20"/>
          <w:szCs w:val="20"/>
        </w:rPr>
        <w:t>, 20</w:t>
      </w:r>
      <w:r w:rsidR="008E5F2E">
        <w:rPr>
          <w:rFonts w:ascii="Arial" w:hAnsi="Arial" w:cs="Arial"/>
          <w:sz w:val="20"/>
          <w:szCs w:val="20"/>
        </w:rPr>
        <w:t>20</w:t>
      </w:r>
      <w:r w:rsidRPr="008E5F2E">
        <w:rPr>
          <w:rFonts w:ascii="Arial" w:hAnsi="Arial" w:cs="Arial"/>
          <w:sz w:val="20"/>
          <w:szCs w:val="20"/>
        </w:rPr>
        <w:t>.</w:t>
      </w:r>
    </w:p>
    <w:p w14:paraId="5C96BA53" w14:textId="77777777" w:rsidR="008E5F2E" w:rsidRDefault="008E5F2E" w:rsidP="008E5F2E">
      <w:pPr>
        <w:spacing w:after="0"/>
        <w:ind w:left="4320"/>
        <w:rPr>
          <w:rFonts w:ascii="Arial" w:hAnsi="Arial" w:cs="Arial"/>
          <w:sz w:val="20"/>
          <w:szCs w:val="20"/>
        </w:rPr>
      </w:pPr>
    </w:p>
    <w:p w14:paraId="77F5E1FF" w14:textId="77777777" w:rsidR="008E5F2E" w:rsidRDefault="008E5F2E" w:rsidP="008E5F2E">
      <w:pPr>
        <w:spacing w:after="0"/>
        <w:ind w:left="4320"/>
        <w:rPr>
          <w:rFonts w:ascii="Arial" w:hAnsi="Arial" w:cs="Arial"/>
          <w:sz w:val="20"/>
          <w:szCs w:val="20"/>
        </w:rPr>
      </w:pPr>
    </w:p>
    <w:p w14:paraId="67D6B885" w14:textId="1D76F731" w:rsidR="00883902" w:rsidRPr="008E5F2E" w:rsidRDefault="00883902" w:rsidP="008E5F2E">
      <w:pPr>
        <w:spacing w:after="0"/>
        <w:ind w:left="4320"/>
        <w:rPr>
          <w:rFonts w:ascii="Arial" w:hAnsi="Arial" w:cs="Arial"/>
          <w:sz w:val="20"/>
          <w:szCs w:val="20"/>
        </w:rPr>
      </w:pPr>
      <w:r w:rsidRPr="008E5F2E">
        <w:rPr>
          <w:rFonts w:ascii="Arial" w:hAnsi="Arial" w:cs="Arial"/>
          <w:sz w:val="20"/>
          <w:szCs w:val="20"/>
        </w:rPr>
        <w:t>_______________________________________</w:t>
      </w:r>
    </w:p>
    <w:p w14:paraId="3371C7B8" w14:textId="14D603B4" w:rsidR="00883902" w:rsidRPr="008E5F2E" w:rsidRDefault="00883902" w:rsidP="00063D46">
      <w:pPr>
        <w:spacing w:after="0"/>
        <w:rPr>
          <w:rFonts w:ascii="Arial" w:hAnsi="Arial" w:cs="Arial"/>
          <w:b/>
          <w:sz w:val="20"/>
          <w:szCs w:val="20"/>
        </w:rPr>
      </w:pPr>
      <w:r w:rsidRPr="008E5F2E">
        <w:rPr>
          <w:rFonts w:ascii="Arial" w:hAnsi="Arial" w:cs="Arial"/>
          <w:sz w:val="20"/>
          <w:szCs w:val="20"/>
        </w:rPr>
        <w:tab/>
      </w:r>
      <w:r w:rsidR="008E5F2E">
        <w:rPr>
          <w:rFonts w:ascii="Arial" w:hAnsi="Arial" w:cs="Arial"/>
          <w:sz w:val="20"/>
          <w:szCs w:val="20"/>
        </w:rPr>
        <w:tab/>
      </w:r>
      <w:r w:rsidR="008E5F2E">
        <w:rPr>
          <w:rFonts w:ascii="Arial" w:hAnsi="Arial" w:cs="Arial"/>
          <w:sz w:val="20"/>
          <w:szCs w:val="20"/>
        </w:rPr>
        <w:tab/>
      </w:r>
      <w:r w:rsidR="008E5F2E">
        <w:rPr>
          <w:rFonts w:ascii="Arial" w:hAnsi="Arial" w:cs="Arial"/>
          <w:sz w:val="20"/>
          <w:szCs w:val="20"/>
        </w:rPr>
        <w:tab/>
      </w:r>
      <w:r w:rsidR="008E5F2E">
        <w:rPr>
          <w:rFonts w:ascii="Arial" w:hAnsi="Arial" w:cs="Arial"/>
          <w:sz w:val="20"/>
          <w:szCs w:val="20"/>
        </w:rPr>
        <w:tab/>
      </w:r>
      <w:r w:rsidR="008E5F2E">
        <w:rPr>
          <w:rFonts w:ascii="Arial" w:hAnsi="Arial" w:cs="Arial"/>
          <w:sz w:val="20"/>
          <w:szCs w:val="20"/>
        </w:rPr>
        <w:tab/>
      </w:r>
      <w:r w:rsidRPr="008E5F2E">
        <w:rPr>
          <w:rFonts w:ascii="Arial" w:hAnsi="Arial" w:cs="Arial"/>
          <w:b/>
          <w:sz w:val="20"/>
          <w:szCs w:val="20"/>
        </w:rPr>
        <w:t>Mayor</w:t>
      </w:r>
      <w:r w:rsidR="008E5F2E">
        <w:rPr>
          <w:rFonts w:ascii="Arial" w:hAnsi="Arial" w:cs="Arial"/>
          <w:b/>
          <w:sz w:val="20"/>
          <w:szCs w:val="20"/>
        </w:rPr>
        <w:t xml:space="preserve"> of the City of Newton</w:t>
      </w:r>
    </w:p>
    <w:p w14:paraId="2F07ABEC" w14:textId="77777777" w:rsidR="00465973" w:rsidRPr="008E5F2E" w:rsidRDefault="00465973" w:rsidP="00063D46">
      <w:pPr>
        <w:spacing w:after="0"/>
        <w:rPr>
          <w:rFonts w:ascii="Arial" w:hAnsi="Arial" w:cs="Arial"/>
          <w:sz w:val="20"/>
          <w:szCs w:val="20"/>
        </w:rPr>
      </w:pPr>
    </w:p>
    <w:p w14:paraId="38E6B003" w14:textId="77777777" w:rsidR="008E5F2E" w:rsidRDefault="00883902" w:rsidP="00063D46">
      <w:pPr>
        <w:spacing w:after="0"/>
        <w:rPr>
          <w:rFonts w:ascii="Arial" w:hAnsi="Arial" w:cs="Arial"/>
          <w:sz w:val="20"/>
          <w:szCs w:val="20"/>
        </w:rPr>
      </w:pPr>
      <w:r w:rsidRPr="008E5F2E">
        <w:rPr>
          <w:rFonts w:ascii="Arial" w:hAnsi="Arial" w:cs="Arial"/>
          <w:sz w:val="20"/>
          <w:szCs w:val="20"/>
        </w:rPr>
        <w:tab/>
      </w:r>
    </w:p>
    <w:p w14:paraId="32B9C687" w14:textId="77777777" w:rsidR="008E5F2E" w:rsidRDefault="008E5F2E" w:rsidP="00063D46">
      <w:pPr>
        <w:spacing w:after="0"/>
        <w:rPr>
          <w:rFonts w:ascii="Arial" w:hAnsi="Arial" w:cs="Arial"/>
          <w:sz w:val="20"/>
          <w:szCs w:val="20"/>
        </w:rPr>
      </w:pPr>
    </w:p>
    <w:p w14:paraId="545B3A8D" w14:textId="04FB2B53" w:rsidR="00883902" w:rsidRPr="008E5F2E" w:rsidRDefault="00883902" w:rsidP="00063D46">
      <w:pPr>
        <w:spacing w:after="0"/>
        <w:rPr>
          <w:rFonts w:ascii="Arial" w:hAnsi="Arial" w:cs="Arial"/>
          <w:sz w:val="20"/>
          <w:szCs w:val="20"/>
        </w:rPr>
      </w:pPr>
      <w:r w:rsidRPr="008E5F2E">
        <w:rPr>
          <w:rFonts w:ascii="Arial" w:hAnsi="Arial" w:cs="Arial"/>
          <w:sz w:val="20"/>
          <w:szCs w:val="20"/>
        </w:rPr>
        <w:t>ATTEST:</w:t>
      </w:r>
    </w:p>
    <w:p w14:paraId="4AE20771" w14:textId="77777777" w:rsidR="00883902" w:rsidRPr="008E5F2E" w:rsidRDefault="00883902" w:rsidP="00063D46">
      <w:pPr>
        <w:spacing w:after="0"/>
        <w:rPr>
          <w:rFonts w:ascii="Arial" w:hAnsi="Arial" w:cs="Arial"/>
          <w:sz w:val="20"/>
          <w:szCs w:val="20"/>
        </w:rPr>
      </w:pPr>
    </w:p>
    <w:p w14:paraId="5C445A2F" w14:textId="77777777" w:rsidR="00465973" w:rsidRPr="008E5F2E" w:rsidRDefault="00465973" w:rsidP="00063D46">
      <w:pPr>
        <w:spacing w:after="0"/>
        <w:rPr>
          <w:rFonts w:ascii="Arial" w:hAnsi="Arial" w:cs="Arial"/>
          <w:sz w:val="20"/>
          <w:szCs w:val="20"/>
        </w:rPr>
      </w:pPr>
    </w:p>
    <w:p w14:paraId="454498A3" w14:textId="1C01E570" w:rsidR="00883902" w:rsidRPr="008E5F2E" w:rsidRDefault="00883902" w:rsidP="00063D46">
      <w:pPr>
        <w:spacing w:after="0"/>
        <w:rPr>
          <w:rFonts w:ascii="Arial" w:hAnsi="Arial" w:cs="Arial"/>
          <w:sz w:val="20"/>
          <w:szCs w:val="20"/>
        </w:rPr>
      </w:pPr>
      <w:r w:rsidRPr="008E5F2E">
        <w:rPr>
          <w:rFonts w:ascii="Arial" w:hAnsi="Arial" w:cs="Arial"/>
          <w:sz w:val="20"/>
          <w:szCs w:val="20"/>
        </w:rPr>
        <w:t>_______________________________________</w:t>
      </w:r>
    </w:p>
    <w:p w14:paraId="6F035015" w14:textId="737A56D1" w:rsidR="00883902" w:rsidRPr="008E5F2E" w:rsidRDefault="008E5F2E" w:rsidP="00063D46">
      <w:pPr>
        <w:autoSpaceDE w:val="0"/>
        <w:autoSpaceDN w:val="0"/>
        <w:adjustRightInd w:val="0"/>
        <w:spacing w:after="0" w:line="240" w:lineRule="auto"/>
        <w:rPr>
          <w:rFonts w:ascii="Arial" w:hAnsi="Arial" w:cs="Arial"/>
          <w:b/>
          <w:bCs/>
          <w:sz w:val="20"/>
          <w:szCs w:val="20"/>
        </w:rPr>
      </w:pPr>
      <w:r w:rsidRPr="008E5F2E">
        <w:rPr>
          <w:rFonts w:ascii="Arial" w:hAnsi="Arial" w:cs="Arial"/>
          <w:b/>
          <w:bCs/>
          <w:sz w:val="20"/>
          <w:szCs w:val="20"/>
        </w:rPr>
        <w:t>Rosetta M. York, City Clerk of the City of Newton</w:t>
      </w:r>
    </w:p>
    <w:sectPr w:rsidR="00883902" w:rsidRPr="008E5F2E" w:rsidSect="008E5F2E">
      <w:headerReference w:type="even" r:id="rId7"/>
      <w:headerReference w:type="default" r:id="rId8"/>
      <w:footerReference w:type="even" r:id="rId9"/>
      <w:footerReference w:type="default" r:id="rId10"/>
      <w:headerReference w:type="first" r:id="rId11"/>
      <w:footerReference w:type="first" r:id="rId12"/>
      <w:pgSz w:w="12240" w:h="20160" w:code="5"/>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2EA82" w14:textId="77777777" w:rsidR="00424579" w:rsidRDefault="00424579" w:rsidP="00465973">
      <w:pPr>
        <w:spacing w:after="0" w:line="240" w:lineRule="auto"/>
      </w:pPr>
      <w:r>
        <w:separator/>
      </w:r>
    </w:p>
  </w:endnote>
  <w:endnote w:type="continuationSeparator" w:id="0">
    <w:p w14:paraId="0B0D5105" w14:textId="77777777" w:rsidR="00424579" w:rsidRDefault="00424579" w:rsidP="0046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2F87" w14:textId="77777777" w:rsidR="008B595B" w:rsidRDefault="008B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829162"/>
      <w:docPartObj>
        <w:docPartGallery w:val="Page Numbers (Bottom of Page)"/>
        <w:docPartUnique/>
      </w:docPartObj>
    </w:sdtPr>
    <w:sdtEndPr>
      <w:rPr>
        <w:noProof/>
      </w:rPr>
    </w:sdtEndPr>
    <w:sdtContent>
      <w:p w14:paraId="5EBEB562" w14:textId="77777777" w:rsidR="001371E3" w:rsidRDefault="001371E3">
        <w:pPr>
          <w:pStyle w:val="Footer"/>
          <w:jc w:val="center"/>
        </w:pPr>
        <w:r w:rsidRPr="00AE636F">
          <w:rPr>
            <w:rFonts w:ascii="Times New Roman" w:hAnsi="Times New Roman" w:cs="Times New Roman"/>
          </w:rPr>
          <w:fldChar w:fldCharType="begin"/>
        </w:r>
        <w:r w:rsidRPr="00AE636F">
          <w:rPr>
            <w:rFonts w:ascii="Times New Roman" w:hAnsi="Times New Roman" w:cs="Times New Roman"/>
          </w:rPr>
          <w:instrText xml:space="preserve"> PAGE   \* MERGEFORMAT </w:instrText>
        </w:r>
        <w:r w:rsidRPr="00AE636F">
          <w:rPr>
            <w:rFonts w:ascii="Times New Roman" w:hAnsi="Times New Roman" w:cs="Times New Roman"/>
          </w:rPr>
          <w:fldChar w:fldCharType="separate"/>
        </w:r>
        <w:r w:rsidR="00EE3B91">
          <w:rPr>
            <w:rFonts w:ascii="Times New Roman" w:hAnsi="Times New Roman" w:cs="Times New Roman"/>
            <w:noProof/>
          </w:rPr>
          <w:t>2</w:t>
        </w:r>
        <w:r w:rsidRPr="00AE636F">
          <w:rPr>
            <w:rFonts w:ascii="Times New Roman" w:hAnsi="Times New Roman" w:cs="Times New Roman"/>
            <w:noProof/>
          </w:rPr>
          <w:fldChar w:fldCharType="end"/>
        </w:r>
      </w:p>
    </w:sdtContent>
  </w:sdt>
  <w:p w14:paraId="5541583A" w14:textId="7F54F212" w:rsidR="001371E3" w:rsidRDefault="001371E3" w:rsidP="00B93F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3359" w14:textId="77777777" w:rsidR="008B595B" w:rsidRDefault="008B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034D" w14:textId="77777777" w:rsidR="00424579" w:rsidRDefault="00424579" w:rsidP="00465973">
      <w:pPr>
        <w:spacing w:after="0" w:line="240" w:lineRule="auto"/>
      </w:pPr>
      <w:r>
        <w:separator/>
      </w:r>
    </w:p>
  </w:footnote>
  <w:footnote w:type="continuationSeparator" w:id="0">
    <w:p w14:paraId="06DC726A" w14:textId="77777777" w:rsidR="00424579" w:rsidRDefault="00424579" w:rsidP="0046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C69F" w14:textId="77777777" w:rsidR="008B595B" w:rsidRDefault="008B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F87F" w14:textId="77777777" w:rsidR="008B595B" w:rsidRDefault="008B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4362" w14:textId="77777777" w:rsidR="008B595B" w:rsidRDefault="008B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771"/>
    <w:multiLevelType w:val="hybridMultilevel"/>
    <w:tmpl w:val="A2E47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6EC4"/>
    <w:multiLevelType w:val="hybridMultilevel"/>
    <w:tmpl w:val="532064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E5200"/>
    <w:multiLevelType w:val="hybridMultilevel"/>
    <w:tmpl w:val="42949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873"/>
    <w:multiLevelType w:val="multilevel"/>
    <w:tmpl w:val="C226B3D4"/>
    <w:lvl w:ilvl="0">
      <w:start w:val="3"/>
      <w:numFmt w:val="decimal"/>
      <w:lvlText w:val="%1"/>
      <w:lvlJc w:val="left"/>
      <w:pPr>
        <w:ind w:left="690" w:hanging="690"/>
      </w:pPr>
      <w:rPr>
        <w:rFonts w:hint="default"/>
      </w:rPr>
    </w:lvl>
    <w:lvl w:ilvl="1">
      <w:start w:val="4"/>
      <w:numFmt w:val="decimal"/>
      <w:lvlText w:val="%1-%2"/>
      <w:lvlJc w:val="left"/>
      <w:pPr>
        <w:ind w:left="690" w:hanging="69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6D3FA9"/>
    <w:multiLevelType w:val="hybridMultilevel"/>
    <w:tmpl w:val="FD2C4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59799B"/>
    <w:multiLevelType w:val="hybridMultilevel"/>
    <w:tmpl w:val="C8620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83086"/>
    <w:multiLevelType w:val="hybridMultilevel"/>
    <w:tmpl w:val="FD2C4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E4B5F"/>
    <w:multiLevelType w:val="hybridMultilevel"/>
    <w:tmpl w:val="7C4A9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30A60"/>
    <w:multiLevelType w:val="hybridMultilevel"/>
    <w:tmpl w:val="4E568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A3191"/>
    <w:multiLevelType w:val="hybridMultilevel"/>
    <w:tmpl w:val="7FEE62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8"/>
  </w:num>
  <w:num w:numId="4">
    <w:abstractNumId w:val="0"/>
  </w:num>
  <w:num w:numId="5">
    <w:abstractNumId w:val="3"/>
  </w:num>
  <w:num w:numId="6">
    <w:abstractNumId w:val="7"/>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76"/>
    <w:rsid w:val="00014839"/>
    <w:rsid w:val="00060A79"/>
    <w:rsid w:val="00063D46"/>
    <w:rsid w:val="00087260"/>
    <w:rsid w:val="001371E3"/>
    <w:rsid w:val="001810D7"/>
    <w:rsid w:val="00192FDC"/>
    <w:rsid w:val="001D0FB3"/>
    <w:rsid w:val="001D3923"/>
    <w:rsid w:val="001F2F0E"/>
    <w:rsid w:val="001F4D89"/>
    <w:rsid w:val="002026D3"/>
    <w:rsid w:val="00214271"/>
    <w:rsid w:val="00224C92"/>
    <w:rsid w:val="002A50AF"/>
    <w:rsid w:val="002E64A1"/>
    <w:rsid w:val="00315893"/>
    <w:rsid w:val="00350B30"/>
    <w:rsid w:val="00395D39"/>
    <w:rsid w:val="00412C42"/>
    <w:rsid w:val="004200B7"/>
    <w:rsid w:val="00424579"/>
    <w:rsid w:val="0045424E"/>
    <w:rsid w:val="00465973"/>
    <w:rsid w:val="00490776"/>
    <w:rsid w:val="004B6EE3"/>
    <w:rsid w:val="004F56FF"/>
    <w:rsid w:val="00557EB5"/>
    <w:rsid w:val="005B0C1B"/>
    <w:rsid w:val="00643882"/>
    <w:rsid w:val="00645A65"/>
    <w:rsid w:val="006612EE"/>
    <w:rsid w:val="00690302"/>
    <w:rsid w:val="006C111A"/>
    <w:rsid w:val="0070276C"/>
    <w:rsid w:val="00765EF2"/>
    <w:rsid w:val="007A1F0A"/>
    <w:rsid w:val="007B0EE7"/>
    <w:rsid w:val="0084277F"/>
    <w:rsid w:val="00846704"/>
    <w:rsid w:val="00883902"/>
    <w:rsid w:val="008B477A"/>
    <w:rsid w:val="008B595B"/>
    <w:rsid w:val="008C3D57"/>
    <w:rsid w:val="008D169B"/>
    <w:rsid w:val="008E5F2E"/>
    <w:rsid w:val="009002FE"/>
    <w:rsid w:val="009441EA"/>
    <w:rsid w:val="00944BFC"/>
    <w:rsid w:val="00961043"/>
    <w:rsid w:val="009733CB"/>
    <w:rsid w:val="00976347"/>
    <w:rsid w:val="00977442"/>
    <w:rsid w:val="00981E36"/>
    <w:rsid w:val="00A32A60"/>
    <w:rsid w:val="00A41F23"/>
    <w:rsid w:val="00A744AA"/>
    <w:rsid w:val="00AB365B"/>
    <w:rsid w:val="00AB74E6"/>
    <w:rsid w:val="00AE636F"/>
    <w:rsid w:val="00B07AAA"/>
    <w:rsid w:val="00B3677B"/>
    <w:rsid w:val="00B93FDB"/>
    <w:rsid w:val="00BB1994"/>
    <w:rsid w:val="00BC7993"/>
    <w:rsid w:val="00BF18B4"/>
    <w:rsid w:val="00C159D0"/>
    <w:rsid w:val="00C24AF0"/>
    <w:rsid w:val="00C36FE5"/>
    <w:rsid w:val="00CA39D3"/>
    <w:rsid w:val="00CB1376"/>
    <w:rsid w:val="00CC2A70"/>
    <w:rsid w:val="00CC4916"/>
    <w:rsid w:val="00D20826"/>
    <w:rsid w:val="00D33912"/>
    <w:rsid w:val="00D50E8F"/>
    <w:rsid w:val="00D64456"/>
    <w:rsid w:val="00D95A3C"/>
    <w:rsid w:val="00DB42FD"/>
    <w:rsid w:val="00DD61FB"/>
    <w:rsid w:val="00E661C9"/>
    <w:rsid w:val="00E850F7"/>
    <w:rsid w:val="00EB025B"/>
    <w:rsid w:val="00EE3B91"/>
    <w:rsid w:val="00F006EC"/>
    <w:rsid w:val="00F1652F"/>
    <w:rsid w:val="00F23F7C"/>
    <w:rsid w:val="00F344AB"/>
    <w:rsid w:val="00F94DCE"/>
    <w:rsid w:val="00F9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057D8"/>
  <w15:chartTrackingRefBased/>
  <w15:docId w15:val="{711608A6-A202-4FDD-A890-D4C23F0C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EE"/>
    <w:rPr>
      <w:rFonts w:ascii="Segoe UI" w:hAnsi="Segoe UI" w:cs="Segoe UI"/>
      <w:sz w:val="18"/>
      <w:szCs w:val="18"/>
    </w:rPr>
  </w:style>
  <w:style w:type="paragraph" w:styleId="ListParagraph">
    <w:name w:val="List Paragraph"/>
    <w:basedOn w:val="Normal"/>
    <w:uiPriority w:val="34"/>
    <w:qFormat/>
    <w:rsid w:val="00944BFC"/>
    <w:pPr>
      <w:ind w:left="720"/>
      <w:contextualSpacing/>
    </w:pPr>
  </w:style>
  <w:style w:type="paragraph" w:styleId="Header">
    <w:name w:val="header"/>
    <w:basedOn w:val="Normal"/>
    <w:link w:val="HeaderChar"/>
    <w:uiPriority w:val="99"/>
    <w:unhideWhenUsed/>
    <w:rsid w:val="0046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73"/>
  </w:style>
  <w:style w:type="paragraph" w:styleId="Footer">
    <w:name w:val="footer"/>
    <w:basedOn w:val="Normal"/>
    <w:link w:val="FooterChar"/>
    <w:uiPriority w:val="99"/>
    <w:unhideWhenUsed/>
    <w:rsid w:val="0046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 Hayes</dc:creator>
  <cp:keywords/>
  <dc:description/>
  <cp:lastModifiedBy>Rosie York</cp:lastModifiedBy>
  <cp:revision>4</cp:revision>
  <cp:lastPrinted>2020-09-09T20:45:00Z</cp:lastPrinted>
  <dcterms:created xsi:type="dcterms:W3CDTF">2020-09-09T20:48:00Z</dcterms:created>
  <dcterms:modified xsi:type="dcterms:W3CDTF">2020-09-09T21:42:00Z</dcterms:modified>
</cp:coreProperties>
</file>