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2B8A67" w14:textId="17775257" w:rsidR="00C84762" w:rsidRDefault="00C84762" w:rsidP="00C84762">
      <w:pPr>
        <w:jc w:val="center"/>
      </w:pPr>
      <w:r>
        <w:rPr>
          <w:noProof/>
        </w:rPr>
        <w:drawing>
          <wp:inline distT="0" distB="0" distL="0" distR="0" wp14:anchorId="579E8847" wp14:editId="31681E8A">
            <wp:extent cx="951184" cy="1013460"/>
            <wp:effectExtent l="0" t="0" r="1905" b="0"/>
            <wp:docPr id="1749066102" name="Picture 1" descr="A dog with a yellow star and red and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066102" name="Picture 1" descr="A dog with a yellow star and red and blue backgroun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984909" cy="1049393"/>
                    </a:xfrm>
                    <a:prstGeom prst="rect">
                      <a:avLst/>
                    </a:prstGeom>
                  </pic:spPr>
                </pic:pic>
              </a:graphicData>
            </a:graphic>
          </wp:inline>
        </w:drawing>
      </w:r>
    </w:p>
    <w:p w14:paraId="4A24675F" w14:textId="77777777" w:rsidR="007452EA" w:rsidRDefault="007452EA" w:rsidP="00C84762">
      <w:pPr>
        <w:pStyle w:val="NoSpacing"/>
        <w:rPr>
          <w:i/>
          <w:iCs/>
        </w:rPr>
      </w:pPr>
    </w:p>
    <w:p w14:paraId="6A7BB85B" w14:textId="77777777" w:rsidR="007452EA" w:rsidRDefault="007452EA" w:rsidP="00C84762">
      <w:pPr>
        <w:pStyle w:val="NoSpacing"/>
        <w:rPr>
          <w:i/>
          <w:iCs/>
        </w:rPr>
      </w:pPr>
    </w:p>
    <w:p w14:paraId="1D57000A" w14:textId="77777777" w:rsidR="007452EA" w:rsidRDefault="007452EA" w:rsidP="00C84762">
      <w:pPr>
        <w:pStyle w:val="NoSpacing"/>
        <w:rPr>
          <w:i/>
          <w:iCs/>
        </w:rPr>
      </w:pPr>
    </w:p>
    <w:p w14:paraId="30087A90" w14:textId="5052ACF8" w:rsidR="007452EA" w:rsidRDefault="007452EA" w:rsidP="00C84762">
      <w:pPr>
        <w:pStyle w:val="NoSpacing"/>
        <w:rPr>
          <w:i/>
          <w:iCs/>
        </w:rPr>
      </w:pPr>
      <w:r>
        <w:rPr>
          <w:i/>
          <w:iCs/>
        </w:rPr>
        <w:t>Congratulations on the adoption of your Bernese Mountain Dog named _____________</w:t>
      </w:r>
    </w:p>
    <w:p w14:paraId="5CADA87C" w14:textId="5B142CD3" w:rsidR="00C84762" w:rsidRPr="007452EA" w:rsidRDefault="00C84762" w:rsidP="00C84762">
      <w:pPr>
        <w:pStyle w:val="NoSpacing"/>
        <w:rPr>
          <w:i/>
          <w:iCs/>
        </w:rPr>
      </w:pPr>
      <w:r w:rsidRPr="007452EA">
        <w:rPr>
          <w:i/>
          <w:iCs/>
        </w:rPr>
        <w:t xml:space="preserve">Please review and sign the terms of the adoption previously agreed upon </w:t>
      </w:r>
      <w:r w:rsidR="007452EA">
        <w:rPr>
          <w:i/>
          <w:iCs/>
        </w:rPr>
        <w:t xml:space="preserve">during </w:t>
      </w:r>
      <w:r w:rsidRPr="007452EA">
        <w:rPr>
          <w:i/>
          <w:iCs/>
        </w:rPr>
        <w:t>your application process.</w:t>
      </w:r>
    </w:p>
    <w:p w14:paraId="0D6E39EE" w14:textId="77777777" w:rsidR="00C84762" w:rsidRDefault="00C84762" w:rsidP="00C84762">
      <w:pPr>
        <w:pStyle w:val="NoSpacing"/>
      </w:pPr>
    </w:p>
    <w:p w14:paraId="1E46FACF" w14:textId="5E060485" w:rsidR="00C84762" w:rsidRPr="007452EA" w:rsidRDefault="00C84762" w:rsidP="00C84762">
      <w:pPr>
        <w:pStyle w:val="NoSpacing"/>
        <w:rPr>
          <w:b/>
          <w:bCs/>
        </w:rPr>
      </w:pPr>
      <w:r w:rsidRPr="007452EA">
        <w:rPr>
          <w:b/>
          <w:bCs/>
        </w:rPr>
        <w:t>Terms of Adoption</w:t>
      </w:r>
    </w:p>
    <w:p w14:paraId="16FED22D" w14:textId="78282048" w:rsidR="00C84762" w:rsidRDefault="00C84762" w:rsidP="00C84762">
      <w:pPr>
        <w:pStyle w:val="NoSpacing"/>
        <w:numPr>
          <w:ilvl w:val="0"/>
          <w:numId w:val="1"/>
        </w:numPr>
      </w:pPr>
      <w:r>
        <w:t xml:space="preserve"> Return Policy:  If for any reason, the adoption is not found to be satisfactory for the rescue dog or the family, the ABMDR requires the dog be returned to ABMDR. The rescue dog MUST NOT be sold or given away. If the dog is returned within 14 days of adoption, a full refund of the adoption fee will be given. After 14 days, no portion of the fee will be returned. Furthermore, the ABMDR reserves the right to take back any rescue dog that is being neglected or not properly cared for.</w:t>
      </w:r>
    </w:p>
    <w:p w14:paraId="52C4F29E" w14:textId="712C08E8" w:rsidR="00C84762" w:rsidRDefault="00C84762" w:rsidP="00C84762">
      <w:pPr>
        <w:pStyle w:val="NoSpacing"/>
        <w:numPr>
          <w:ilvl w:val="0"/>
          <w:numId w:val="1"/>
        </w:numPr>
      </w:pPr>
      <w:r>
        <w:t xml:space="preserve"> The rescue dog must be license</w:t>
      </w:r>
      <w:r w:rsidR="007452EA">
        <w:t>d</w:t>
      </w:r>
      <w:r>
        <w:t xml:space="preserve"> in accordance with existing laws in your town/county/state and rabies vaccination must be kept current.</w:t>
      </w:r>
    </w:p>
    <w:p w14:paraId="41C94D5C" w14:textId="76DA021F" w:rsidR="00C84762" w:rsidRDefault="00C84762" w:rsidP="00C84762">
      <w:pPr>
        <w:pStyle w:val="NoSpacing"/>
        <w:numPr>
          <w:ilvl w:val="0"/>
          <w:numId w:val="1"/>
        </w:numPr>
      </w:pPr>
      <w:r>
        <w:t xml:space="preserve"> The adopting family agrees to provide adequate shelter, food, all necessary medical care and agrees that their rescue dog will not be allowed to run free without proper supervision. Failure to do so may result in the dog being surrendered to ABMDR.</w:t>
      </w:r>
    </w:p>
    <w:p w14:paraId="4E60EFF2" w14:textId="757CD8D8" w:rsidR="00C84762" w:rsidRDefault="00C84762" w:rsidP="00C84762">
      <w:pPr>
        <w:pStyle w:val="NoSpacing"/>
        <w:numPr>
          <w:ilvl w:val="0"/>
          <w:numId w:val="1"/>
        </w:numPr>
      </w:pPr>
      <w:r>
        <w:t xml:space="preserve"> If AKC registration papers are available for the rescue dog, they will be given to the new owner.</w:t>
      </w:r>
    </w:p>
    <w:p w14:paraId="48080255" w14:textId="71CFF4BD" w:rsidR="00C84762" w:rsidRDefault="00C84762" w:rsidP="00C84762">
      <w:pPr>
        <w:pStyle w:val="NoSpacing"/>
        <w:numPr>
          <w:ilvl w:val="0"/>
          <w:numId w:val="1"/>
        </w:numPr>
      </w:pPr>
      <w:r>
        <w:t>I will provide for this dog a loving home and accept this dog as a member of my family. I will provide food, water, adequate exercise and safe shelter at all times.</w:t>
      </w:r>
    </w:p>
    <w:p w14:paraId="06B6BCDA" w14:textId="1833A91C" w:rsidR="00C84762" w:rsidRDefault="00C84762" w:rsidP="00C84762">
      <w:pPr>
        <w:pStyle w:val="NoSpacing"/>
        <w:numPr>
          <w:ilvl w:val="0"/>
          <w:numId w:val="1"/>
        </w:numPr>
      </w:pPr>
      <w:r>
        <w:t xml:space="preserve"> I will provide veterinary care, including all vaccinations and medical tests required for good health.</w:t>
      </w:r>
    </w:p>
    <w:p w14:paraId="3041F575" w14:textId="4AEA96C6" w:rsidR="00C84762" w:rsidRDefault="00C84762" w:rsidP="00C84762">
      <w:pPr>
        <w:pStyle w:val="NoSpacing"/>
        <w:numPr>
          <w:ilvl w:val="0"/>
          <w:numId w:val="1"/>
        </w:numPr>
      </w:pPr>
      <w:r>
        <w:t xml:space="preserve">I understand that ABMDR has no further responsibilities for this dog, medical or otherwise. </w:t>
      </w:r>
    </w:p>
    <w:p w14:paraId="3864D5ED" w14:textId="2EFD9912" w:rsidR="00C84762" w:rsidRDefault="00C84762" w:rsidP="00C84762">
      <w:pPr>
        <w:pStyle w:val="NoSpacing"/>
        <w:numPr>
          <w:ilvl w:val="0"/>
          <w:numId w:val="1"/>
        </w:numPr>
      </w:pPr>
      <w:r>
        <w:t>I ensure that this dog will wear obvious identification at all times.</w:t>
      </w:r>
    </w:p>
    <w:p w14:paraId="02F1EB0E" w14:textId="2AD91ED5" w:rsidR="00C84762" w:rsidRDefault="00C84762" w:rsidP="00C84762">
      <w:pPr>
        <w:pStyle w:val="NoSpacing"/>
        <w:numPr>
          <w:ilvl w:val="0"/>
          <w:numId w:val="1"/>
        </w:numPr>
      </w:pPr>
      <w:r>
        <w:t>I will accept and cooperate with the removal of this dog from my home if there should be a violation of this agreement.</w:t>
      </w:r>
    </w:p>
    <w:p w14:paraId="6CC0285B" w14:textId="15C0DEC8" w:rsidR="00C84762" w:rsidRDefault="00C84762" w:rsidP="00C84762">
      <w:pPr>
        <w:pStyle w:val="NoSpacing"/>
        <w:numPr>
          <w:ilvl w:val="0"/>
          <w:numId w:val="1"/>
        </w:numPr>
      </w:pPr>
      <w:r>
        <w:t>I will pay an adoption fee of $550</w:t>
      </w:r>
      <w:r w:rsidR="007452EA">
        <w:t xml:space="preserve">. </w:t>
      </w:r>
    </w:p>
    <w:p w14:paraId="25652E08" w14:textId="77777777" w:rsidR="007452EA" w:rsidRDefault="007452EA" w:rsidP="007452EA">
      <w:pPr>
        <w:pStyle w:val="NoSpacing"/>
      </w:pPr>
    </w:p>
    <w:p w14:paraId="62AD1683" w14:textId="77777777" w:rsidR="007452EA" w:rsidRDefault="007452EA" w:rsidP="007452EA">
      <w:pPr>
        <w:pStyle w:val="NoSpacing"/>
      </w:pPr>
    </w:p>
    <w:p w14:paraId="46823B82" w14:textId="77777777" w:rsidR="007452EA" w:rsidRDefault="007452EA" w:rsidP="007452EA">
      <w:pPr>
        <w:pStyle w:val="NoSpacing"/>
      </w:pPr>
    </w:p>
    <w:p w14:paraId="76B0DEE2" w14:textId="77777777" w:rsidR="007452EA" w:rsidRDefault="007452EA" w:rsidP="007452EA">
      <w:pPr>
        <w:pStyle w:val="NoSpacing"/>
        <w:pBdr>
          <w:bottom w:val="single" w:sz="12" w:space="1" w:color="auto"/>
        </w:pBdr>
      </w:pPr>
    </w:p>
    <w:p w14:paraId="279A074F" w14:textId="4A8F2A6B" w:rsidR="007452EA" w:rsidRDefault="007452EA" w:rsidP="007452EA">
      <w:pPr>
        <w:pStyle w:val="NoSpacing"/>
      </w:pPr>
      <w:r>
        <w:t>Signature of Adopter</w:t>
      </w:r>
      <w:r>
        <w:tab/>
      </w:r>
      <w:r>
        <w:tab/>
      </w:r>
      <w:r>
        <w:tab/>
      </w:r>
      <w:r>
        <w:tab/>
      </w:r>
      <w:r>
        <w:tab/>
      </w:r>
      <w:r>
        <w:tab/>
      </w:r>
      <w:r>
        <w:tab/>
      </w:r>
      <w:r>
        <w:tab/>
        <w:t>Date</w:t>
      </w:r>
      <w:bookmarkStart w:id="0" w:name="_GoBack"/>
      <w:bookmarkEnd w:id="0"/>
    </w:p>
    <w:sectPr w:rsidR="007452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9230C"/>
    <w:multiLevelType w:val="hybridMultilevel"/>
    <w:tmpl w:val="6CBE2DD2"/>
    <w:lvl w:ilvl="0" w:tplc="EFFA08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762"/>
    <w:rsid w:val="00206C59"/>
    <w:rsid w:val="007452EA"/>
    <w:rsid w:val="007C3684"/>
    <w:rsid w:val="00C84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C6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47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7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7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7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7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7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7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7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7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7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7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7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7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7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7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7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7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762"/>
    <w:rPr>
      <w:rFonts w:eastAsiaTheme="majorEastAsia" w:cstheme="majorBidi"/>
      <w:color w:val="272727" w:themeColor="text1" w:themeTint="D8"/>
    </w:rPr>
  </w:style>
  <w:style w:type="paragraph" w:styleId="Title">
    <w:name w:val="Title"/>
    <w:basedOn w:val="Normal"/>
    <w:next w:val="Normal"/>
    <w:link w:val="TitleChar"/>
    <w:uiPriority w:val="10"/>
    <w:qFormat/>
    <w:rsid w:val="00C847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7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7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7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762"/>
    <w:pPr>
      <w:spacing w:before="160"/>
      <w:jc w:val="center"/>
    </w:pPr>
    <w:rPr>
      <w:i/>
      <w:iCs/>
      <w:color w:val="404040" w:themeColor="text1" w:themeTint="BF"/>
    </w:rPr>
  </w:style>
  <w:style w:type="character" w:customStyle="1" w:styleId="QuoteChar">
    <w:name w:val="Quote Char"/>
    <w:basedOn w:val="DefaultParagraphFont"/>
    <w:link w:val="Quote"/>
    <w:uiPriority w:val="29"/>
    <w:rsid w:val="00C84762"/>
    <w:rPr>
      <w:i/>
      <w:iCs/>
      <w:color w:val="404040" w:themeColor="text1" w:themeTint="BF"/>
    </w:rPr>
  </w:style>
  <w:style w:type="paragraph" w:styleId="ListParagraph">
    <w:name w:val="List Paragraph"/>
    <w:basedOn w:val="Normal"/>
    <w:uiPriority w:val="34"/>
    <w:qFormat/>
    <w:rsid w:val="00C84762"/>
    <w:pPr>
      <w:ind w:left="720"/>
      <w:contextualSpacing/>
    </w:pPr>
  </w:style>
  <w:style w:type="character" w:styleId="IntenseEmphasis">
    <w:name w:val="Intense Emphasis"/>
    <w:basedOn w:val="DefaultParagraphFont"/>
    <w:uiPriority w:val="21"/>
    <w:qFormat/>
    <w:rsid w:val="00C84762"/>
    <w:rPr>
      <w:i/>
      <w:iCs/>
      <w:color w:val="0F4761" w:themeColor="accent1" w:themeShade="BF"/>
    </w:rPr>
  </w:style>
  <w:style w:type="paragraph" w:styleId="IntenseQuote">
    <w:name w:val="Intense Quote"/>
    <w:basedOn w:val="Normal"/>
    <w:next w:val="Normal"/>
    <w:link w:val="IntenseQuoteChar"/>
    <w:uiPriority w:val="30"/>
    <w:qFormat/>
    <w:rsid w:val="00C847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762"/>
    <w:rPr>
      <w:i/>
      <w:iCs/>
      <w:color w:val="0F4761" w:themeColor="accent1" w:themeShade="BF"/>
    </w:rPr>
  </w:style>
  <w:style w:type="character" w:styleId="IntenseReference">
    <w:name w:val="Intense Reference"/>
    <w:basedOn w:val="DefaultParagraphFont"/>
    <w:uiPriority w:val="32"/>
    <w:qFormat/>
    <w:rsid w:val="00C84762"/>
    <w:rPr>
      <w:b/>
      <w:bCs/>
      <w:smallCaps/>
      <w:color w:val="0F4761" w:themeColor="accent1" w:themeShade="BF"/>
      <w:spacing w:val="5"/>
    </w:rPr>
  </w:style>
  <w:style w:type="paragraph" w:styleId="NoSpacing">
    <w:name w:val="No Spacing"/>
    <w:uiPriority w:val="1"/>
    <w:qFormat/>
    <w:rsid w:val="00C84762"/>
    <w:pPr>
      <w:spacing w:after="0" w:line="240" w:lineRule="auto"/>
    </w:pPr>
  </w:style>
  <w:style w:type="paragraph" w:styleId="BalloonText">
    <w:name w:val="Balloon Text"/>
    <w:basedOn w:val="Normal"/>
    <w:link w:val="BalloonTextChar"/>
    <w:uiPriority w:val="99"/>
    <w:semiHidden/>
    <w:unhideWhenUsed/>
    <w:rsid w:val="007C368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68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847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7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7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7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7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7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7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7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7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7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7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7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7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7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7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7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7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762"/>
    <w:rPr>
      <w:rFonts w:eastAsiaTheme="majorEastAsia" w:cstheme="majorBidi"/>
      <w:color w:val="272727" w:themeColor="text1" w:themeTint="D8"/>
    </w:rPr>
  </w:style>
  <w:style w:type="paragraph" w:styleId="Title">
    <w:name w:val="Title"/>
    <w:basedOn w:val="Normal"/>
    <w:next w:val="Normal"/>
    <w:link w:val="TitleChar"/>
    <w:uiPriority w:val="10"/>
    <w:qFormat/>
    <w:rsid w:val="00C847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7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7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7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762"/>
    <w:pPr>
      <w:spacing w:before="160"/>
      <w:jc w:val="center"/>
    </w:pPr>
    <w:rPr>
      <w:i/>
      <w:iCs/>
      <w:color w:val="404040" w:themeColor="text1" w:themeTint="BF"/>
    </w:rPr>
  </w:style>
  <w:style w:type="character" w:customStyle="1" w:styleId="QuoteChar">
    <w:name w:val="Quote Char"/>
    <w:basedOn w:val="DefaultParagraphFont"/>
    <w:link w:val="Quote"/>
    <w:uiPriority w:val="29"/>
    <w:rsid w:val="00C84762"/>
    <w:rPr>
      <w:i/>
      <w:iCs/>
      <w:color w:val="404040" w:themeColor="text1" w:themeTint="BF"/>
    </w:rPr>
  </w:style>
  <w:style w:type="paragraph" w:styleId="ListParagraph">
    <w:name w:val="List Paragraph"/>
    <w:basedOn w:val="Normal"/>
    <w:uiPriority w:val="34"/>
    <w:qFormat/>
    <w:rsid w:val="00C84762"/>
    <w:pPr>
      <w:ind w:left="720"/>
      <w:contextualSpacing/>
    </w:pPr>
  </w:style>
  <w:style w:type="character" w:styleId="IntenseEmphasis">
    <w:name w:val="Intense Emphasis"/>
    <w:basedOn w:val="DefaultParagraphFont"/>
    <w:uiPriority w:val="21"/>
    <w:qFormat/>
    <w:rsid w:val="00C84762"/>
    <w:rPr>
      <w:i/>
      <w:iCs/>
      <w:color w:val="0F4761" w:themeColor="accent1" w:themeShade="BF"/>
    </w:rPr>
  </w:style>
  <w:style w:type="paragraph" w:styleId="IntenseQuote">
    <w:name w:val="Intense Quote"/>
    <w:basedOn w:val="Normal"/>
    <w:next w:val="Normal"/>
    <w:link w:val="IntenseQuoteChar"/>
    <w:uiPriority w:val="30"/>
    <w:qFormat/>
    <w:rsid w:val="00C847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762"/>
    <w:rPr>
      <w:i/>
      <w:iCs/>
      <w:color w:val="0F4761" w:themeColor="accent1" w:themeShade="BF"/>
    </w:rPr>
  </w:style>
  <w:style w:type="character" w:styleId="IntenseReference">
    <w:name w:val="Intense Reference"/>
    <w:basedOn w:val="DefaultParagraphFont"/>
    <w:uiPriority w:val="32"/>
    <w:qFormat/>
    <w:rsid w:val="00C84762"/>
    <w:rPr>
      <w:b/>
      <w:bCs/>
      <w:smallCaps/>
      <w:color w:val="0F4761" w:themeColor="accent1" w:themeShade="BF"/>
      <w:spacing w:val="5"/>
    </w:rPr>
  </w:style>
  <w:style w:type="paragraph" w:styleId="NoSpacing">
    <w:name w:val="No Spacing"/>
    <w:uiPriority w:val="1"/>
    <w:qFormat/>
    <w:rsid w:val="00C84762"/>
    <w:pPr>
      <w:spacing w:after="0" w:line="240" w:lineRule="auto"/>
    </w:pPr>
  </w:style>
  <w:style w:type="paragraph" w:styleId="BalloonText">
    <w:name w:val="Balloon Text"/>
    <w:basedOn w:val="Normal"/>
    <w:link w:val="BalloonTextChar"/>
    <w:uiPriority w:val="99"/>
    <w:semiHidden/>
    <w:unhideWhenUsed/>
    <w:rsid w:val="007C368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68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270</Words>
  <Characters>1539</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Baran</dc:creator>
  <cp:keywords/>
  <dc:description/>
  <cp:lastModifiedBy>Kay Morrow</cp:lastModifiedBy>
  <cp:revision>2</cp:revision>
  <cp:lastPrinted>2025-08-14T18:33:00Z</cp:lastPrinted>
  <dcterms:created xsi:type="dcterms:W3CDTF">2025-08-15T19:10:00Z</dcterms:created>
  <dcterms:modified xsi:type="dcterms:W3CDTF">2025-08-15T19:10:00Z</dcterms:modified>
</cp:coreProperties>
</file>