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6F65DCAD"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0E4DB378">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1497A"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004BD2">
        <w:rPr>
          <w:rFonts w:ascii="Arial" w:hAnsi="Arial" w:cs="Arial"/>
          <w:b/>
          <w:i/>
          <w:sz w:val="32"/>
          <w:szCs w:val="32"/>
        </w:rPr>
        <w:t xml:space="preserve"> Highlights</w:t>
      </w:r>
    </w:p>
    <w:p w14:paraId="354CF684" w14:textId="759FFD8D"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206F81">
        <w:rPr>
          <w:rFonts w:ascii="Arial" w:hAnsi="Arial" w:cs="Arial"/>
          <w:b/>
          <w:sz w:val="24"/>
          <w:szCs w:val="24"/>
          <w:u w:val="single"/>
        </w:rPr>
        <w:t>May 13</w:t>
      </w:r>
      <w:r w:rsidR="006764FC">
        <w:rPr>
          <w:rFonts w:ascii="Arial" w:hAnsi="Arial" w:cs="Arial"/>
          <w:b/>
          <w:sz w:val="24"/>
          <w:szCs w:val="24"/>
          <w:u w:val="single"/>
        </w:rPr>
        <w:t>,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480F45">
        <w:rPr>
          <w:rFonts w:ascii="Arial" w:hAnsi="Arial" w:cs="Arial"/>
          <w:b/>
          <w:sz w:val="24"/>
          <w:szCs w:val="24"/>
          <w:u w:val="single"/>
        </w:rPr>
        <w:t>2</w:t>
      </w:r>
      <w:r w:rsidR="00F33334">
        <w:rPr>
          <w:rFonts w:ascii="Arial" w:hAnsi="Arial" w:cs="Arial"/>
          <w:b/>
          <w:sz w:val="24"/>
          <w:szCs w:val="24"/>
          <w:u w:val="single"/>
        </w:rPr>
        <w:t>8</w:t>
      </w:r>
      <w:r w:rsidR="00402F54">
        <w:rPr>
          <w:rFonts w:ascii="Arial" w:hAnsi="Arial" w:cs="Arial"/>
          <w:b/>
          <w:sz w:val="24"/>
          <w:szCs w:val="24"/>
          <w:u w:val="single"/>
        </w:rPr>
        <w:t>-</w:t>
      </w:r>
      <w:r w:rsidR="002660DC">
        <w:rPr>
          <w:rFonts w:ascii="Arial" w:hAnsi="Arial" w:cs="Arial"/>
          <w:b/>
          <w:sz w:val="24"/>
          <w:szCs w:val="24"/>
          <w:u w:val="single"/>
        </w:rPr>
        <w:t>--</w:t>
      </w:r>
      <w:r w:rsidR="00402F54">
        <w:rPr>
          <w:rFonts w:ascii="Arial" w:hAnsi="Arial" w:cs="Arial"/>
          <w:b/>
          <w:sz w:val="24"/>
          <w:szCs w:val="24"/>
          <w:u w:val="single"/>
        </w:rPr>
        <w:t>0</w:t>
      </w:r>
      <w:r w:rsidR="00F33334">
        <w:rPr>
          <w:rFonts w:ascii="Arial" w:hAnsi="Arial" w:cs="Arial"/>
          <w:b/>
          <w:sz w:val="24"/>
          <w:szCs w:val="24"/>
          <w:u w:val="single"/>
        </w:rPr>
        <w:t>5-13</w:t>
      </w:r>
      <w:r w:rsidR="00402F54">
        <w:rPr>
          <w:rFonts w:ascii="Arial" w:hAnsi="Arial" w:cs="Arial"/>
          <w:b/>
          <w:sz w:val="24"/>
          <w:szCs w:val="24"/>
          <w:u w:val="single"/>
        </w:rPr>
        <w:t>-2025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49953B2"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p>
    <w:p w14:paraId="358A734D" w14:textId="065E269E"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44CB6BE3" w14:textId="587E1F83" w:rsidR="0062676F" w:rsidRDefault="00F33334" w:rsidP="00F33334">
      <w:pPr>
        <w:pStyle w:val="ListParagraph"/>
        <w:numPr>
          <w:ilvl w:val="0"/>
          <w:numId w:val="45"/>
        </w:numPr>
        <w:rPr>
          <w:rFonts w:ascii="Arial" w:hAnsi="Arial" w:cs="Arial"/>
          <w:bCs/>
          <w:sz w:val="24"/>
          <w:szCs w:val="24"/>
        </w:rPr>
      </w:pPr>
      <w:r>
        <w:rPr>
          <w:rFonts w:ascii="Arial" w:hAnsi="Arial" w:cs="Arial"/>
          <w:bCs/>
          <w:sz w:val="24"/>
          <w:szCs w:val="24"/>
        </w:rPr>
        <w:t xml:space="preserve">Tony </w:t>
      </w:r>
      <w:proofErr w:type="spellStart"/>
      <w:r>
        <w:rPr>
          <w:rFonts w:ascii="Arial" w:hAnsi="Arial" w:cs="Arial"/>
          <w:bCs/>
          <w:sz w:val="24"/>
          <w:szCs w:val="24"/>
        </w:rPr>
        <w:t>Palandrani</w:t>
      </w:r>
      <w:proofErr w:type="spellEnd"/>
      <w:r>
        <w:rPr>
          <w:rFonts w:ascii="Arial" w:hAnsi="Arial" w:cs="Arial"/>
          <w:bCs/>
          <w:sz w:val="24"/>
          <w:szCs w:val="24"/>
        </w:rPr>
        <w:t xml:space="preserve"> – Health Benefits</w:t>
      </w:r>
      <w:r w:rsidR="00F127A5">
        <w:rPr>
          <w:rFonts w:ascii="Arial" w:hAnsi="Arial" w:cs="Arial"/>
          <w:bCs/>
          <w:sz w:val="24"/>
          <w:szCs w:val="24"/>
        </w:rPr>
        <w:t xml:space="preserve"> Resolution</w:t>
      </w:r>
      <w:r w:rsidR="00F127A5">
        <w:rPr>
          <w:rFonts w:ascii="Arial" w:hAnsi="Arial" w:cs="Arial"/>
          <w:bCs/>
          <w:sz w:val="24"/>
          <w:szCs w:val="24"/>
          <w:u w:val="single"/>
        </w:rPr>
        <w:t>_28__</w:t>
      </w:r>
      <w:r w:rsidR="00F127A5">
        <w:rPr>
          <w:rFonts w:ascii="Arial" w:hAnsi="Arial" w:cs="Arial"/>
          <w:bCs/>
          <w:sz w:val="24"/>
          <w:szCs w:val="24"/>
        </w:rPr>
        <w:t xml:space="preserve"> to continue with Aetna Healthcare till May 31, 2026, at a 9.8% increase. The next lowest was Medical Mutual at a higher deductible and a 76.2% increase over the current rate. Five other companies denied us.</w:t>
      </w:r>
    </w:p>
    <w:p w14:paraId="3E483480" w14:textId="176339DF"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3038D48A"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p>
    <w:p w14:paraId="698A5E1E" w14:textId="2DC365A6" w:rsidR="00F85378" w:rsidRDefault="00DA7032" w:rsidP="00CF046F">
      <w:pPr>
        <w:pStyle w:val="ListParagraph"/>
        <w:numPr>
          <w:ilvl w:val="1"/>
          <w:numId w:val="7"/>
        </w:numPr>
        <w:spacing w:line="240" w:lineRule="auto"/>
        <w:rPr>
          <w:rFonts w:ascii="Arial" w:hAnsi="Arial" w:cs="Arial"/>
          <w:b/>
          <w:bCs/>
          <w:i/>
          <w:iCs/>
          <w:sz w:val="24"/>
          <w:szCs w:val="24"/>
        </w:rPr>
      </w:pPr>
      <w:r w:rsidRPr="008B2BED">
        <w:rPr>
          <w:rFonts w:ascii="Arial" w:hAnsi="Arial" w:cs="Arial"/>
          <w:b/>
          <w:bCs/>
          <w:i/>
          <w:iCs/>
          <w:sz w:val="24"/>
          <w:szCs w:val="24"/>
          <w:highlight w:val="green"/>
        </w:rPr>
        <w:t>Motion to pay expenditures.</w:t>
      </w:r>
      <w:r w:rsidR="00FA44F5" w:rsidRPr="008B2BED">
        <w:rPr>
          <w:rFonts w:ascii="Arial" w:hAnsi="Arial" w:cs="Arial"/>
          <w:b/>
          <w:bCs/>
          <w:i/>
          <w:iCs/>
          <w:sz w:val="24"/>
          <w:szCs w:val="24"/>
        </w:rPr>
        <w:t xml:space="preserve"> </w:t>
      </w:r>
    </w:p>
    <w:p w14:paraId="731FFFAF" w14:textId="7BC53133" w:rsidR="00CF26E7" w:rsidRDefault="00CF26E7" w:rsidP="00CF26E7">
      <w:pPr>
        <w:pStyle w:val="ListParagraph"/>
        <w:numPr>
          <w:ilvl w:val="1"/>
          <w:numId w:val="7"/>
        </w:numPr>
        <w:spacing w:line="240" w:lineRule="auto"/>
        <w:rPr>
          <w:rFonts w:ascii="Arial" w:hAnsi="Arial" w:cs="Arial"/>
          <w:sz w:val="24"/>
          <w:szCs w:val="24"/>
        </w:rPr>
      </w:pPr>
      <w:r>
        <w:rPr>
          <w:rFonts w:ascii="Arial" w:hAnsi="Arial" w:cs="Arial"/>
          <w:sz w:val="24"/>
          <w:szCs w:val="24"/>
        </w:rPr>
        <w:t>T</w:t>
      </w:r>
      <w:r w:rsidRPr="00CF26E7">
        <w:rPr>
          <w:rFonts w:ascii="Arial" w:hAnsi="Arial" w:cs="Arial"/>
          <w:sz w:val="24"/>
          <w:szCs w:val="24"/>
        </w:rPr>
        <w:t xml:space="preserve">he payoff </w:t>
      </w:r>
      <w:r>
        <w:rPr>
          <w:rFonts w:ascii="Arial" w:hAnsi="Arial" w:cs="Arial"/>
          <w:sz w:val="24"/>
          <w:szCs w:val="24"/>
        </w:rPr>
        <w:t xml:space="preserve">for the fire engine in the </w:t>
      </w:r>
      <w:r w:rsidRPr="00CF26E7">
        <w:rPr>
          <w:rFonts w:ascii="Arial" w:hAnsi="Arial" w:cs="Arial"/>
          <w:sz w:val="24"/>
          <w:szCs w:val="24"/>
        </w:rPr>
        <w:t xml:space="preserve">amount </w:t>
      </w:r>
      <w:r>
        <w:rPr>
          <w:rFonts w:ascii="Arial" w:hAnsi="Arial" w:cs="Arial"/>
          <w:sz w:val="24"/>
          <w:szCs w:val="24"/>
        </w:rPr>
        <w:t xml:space="preserve">of </w:t>
      </w:r>
      <w:r w:rsidRPr="00CF26E7">
        <w:rPr>
          <w:rFonts w:ascii="Arial" w:hAnsi="Arial" w:cs="Arial"/>
          <w:sz w:val="24"/>
          <w:szCs w:val="24"/>
        </w:rPr>
        <w:t>$234,146.44</w:t>
      </w:r>
      <w:r>
        <w:rPr>
          <w:rFonts w:ascii="Arial" w:hAnsi="Arial" w:cs="Arial"/>
          <w:sz w:val="24"/>
          <w:szCs w:val="24"/>
        </w:rPr>
        <w:t xml:space="preserve"> </w:t>
      </w:r>
      <w:r w:rsidRPr="00CF26E7">
        <w:rPr>
          <w:rFonts w:ascii="Arial" w:hAnsi="Arial" w:cs="Arial"/>
          <w:sz w:val="24"/>
          <w:szCs w:val="24"/>
        </w:rPr>
        <w:t>has been calculated to June 1, 2025</w:t>
      </w:r>
      <w:r>
        <w:rPr>
          <w:rFonts w:ascii="Arial" w:hAnsi="Arial" w:cs="Arial"/>
          <w:sz w:val="24"/>
          <w:szCs w:val="24"/>
        </w:rPr>
        <w:t xml:space="preserve">. We are using the $200,000 received from the Fire/EMS contract with Fairfield Twp. </w:t>
      </w:r>
    </w:p>
    <w:p w14:paraId="2A152E2B" w14:textId="09359F9B" w:rsidR="00004BD2" w:rsidRPr="00CF26E7" w:rsidRDefault="00004BD2" w:rsidP="00CF26E7">
      <w:pPr>
        <w:pStyle w:val="ListParagraph"/>
        <w:numPr>
          <w:ilvl w:val="1"/>
          <w:numId w:val="7"/>
        </w:numPr>
        <w:spacing w:line="240" w:lineRule="auto"/>
        <w:rPr>
          <w:rFonts w:ascii="Arial" w:hAnsi="Arial" w:cs="Arial"/>
          <w:sz w:val="24"/>
          <w:szCs w:val="24"/>
        </w:rPr>
      </w:pPr>
      <w:r>
        <w:rPr>
          <w:rFonts w:ascii="Arial" w:hAnsi="Arial" w:cs="Arial"/>
          <w:sz w:val="24"/>
          <w:szCs w:val="24"/>
        </w:rPr>
        <w:t>37 checks totaling $266,007.19, this includes the fire truck payoff. Two payrolls in between meetings this time $68,302.33 and $77,859.40.</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F3641A"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241093D3"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04/29/2025 through 05/13/2025</w:t>
      </w:r>
    </w:p>
    <w:p w14:paraId="4B9C793C"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Total Calls for Service/Self-Initiated Runs: 147</w:t>
      </w:r>
    </w:p>
    <w:p w14:paraId="5984C284"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Total Reports Taken: 18</w:t>
      </w:r>
    </w:p>
    <w:p w14:paraId="5A4216D2"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Total Arrests/Citations: 12</w:t>
      </w:r>
    </w:p>
    <w:p w14:paraId="1B3D2B0E"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Burglaries: 0</w:t>
      </w:r>
    </w:p>
    <w:p w14:paraId="423A08DD"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Traffic Crashes: 14</w:t>
      </w:r>
    </w:p>
    <w:p w14:paraId="1E436F55"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Medic Runs: 17</w:t>
      </w:r>
    </w:p>
    <w:p w14:paraId="19167220"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Thefts: 0</w:t>
      </w:r>
    </w:p>
    <w:p w14:paraId="60312C86"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Missing Persons: 0</w:t>
      </w:r>
    </w:p>
    <w:p w14:paraId="042363BB"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Stolen Vehicles: 1</w:t>
      </w:r>
    </w:p>
    <w:p w14:paraId="406307A5"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Suspicious Persons/Vehicles: 9</w:t>
      </w:r>
    </w:p>
    <w:p w14:paraId="6F6EE63D"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Vandalism: 1</w:t>
      </w:r>
    </w:p>
    <w:p w14:paraId="311F8566" w14:textId="77777777" w:rsidR="006B3FC1" w:rsidRPr="006B3FC1" w:rsidRDefault="006B3FC1" w:rsidP="006B3FC1">
      <w:pPr>
        <w:ind w:left="720"/>
        <w:contextualSpacing/>
        <w:rPr>
          <w:rFonts w:ascii="Arial" w:hAnsi="Arial" w:cs="Arial"/>
          <w:bCs/>
          <w:sz w:val="24"/>
          <w:szCs w:val="24"/>
        </w:rPr>
      </w:pPr>
      <w:r w:rsidRPr="006B3FC1">
        <w:rPr>
          <w:rFonts w:ascii="Arial" w:hAnsi="Arial" w:cs="Arial"/>
          <w:bCs/>
          <w:sz w:val="24"/>
          <w:szCs w:val="24"/>
        </w:rPr>
        <w:t>Traffic Offenses: 22</w:t>
      </w:r>
    </w:p>
    <w:p w14:paraId="4F6D1EEB" w14:textId="316720C1" w:rsidR="00B95F24" w:rsidRDefault="006B3FC1" w:rsidP="006B3FC1">
      <w:pPr>
        <w:ind w:left="720"/>
        <w:contextualSpacing/>
        <w:rPr>
          <w:rFonts w:ascii="Arial" w:hAnsi="Arial" w:cs="Arial"/>
          <w:bCs/>
          <w:sz w:val="24"/>
          <w:szCs w:val="24"/>
        </w:rPr>
      </w:pPr>
      <w:r w:rsidRPr="006B3FC1">
        <w:rPr>
          <w:rFonts w:ascii="Arial" w:hAnsi="Arial" w:cs="Arial"/>
          <w:bCs/>
          <w:sz w:val="24"/>
          <w:szCs w:val="24"/>
        </w:rPr>
        <w:t>Motorcycle/ATV/Bike Complaints: 0</w:t>
      </w:r>
    </w:p>
    <w:p w14:paraId="1E64127C" w14:textId="1D97913F" w:rsidR="006252B9" w:rsidRPr="00E65F86"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552CB2">
        <w:rPr>
          <w:rFonts w:ascii="Arial" w:hAnsi="Arial" w:cs="Arial"/>
          <w:b/>
          <w:sz w:val="24"/>
          <w:szCs w:val="24"/>
          <w:u w:val="single"/>
        </w:rPr>
        <w:t xml:space="preserve"> </w:t>
      </w:r>
      <w:r w:rsidR="00E65F86">
        <w:rPr>
          <w:rFonts w:ascii="Arial" w:hAnsi="Arial" w:cs="Arial"/>
          <w:b/>
          <w:sz w:val="24"/>
          <w:szCs w:val="24"/>
          <w:u w:val="single"/>
        </w:rPr>
        <w:t xml:space="preserve"> Greg Gieger in for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r w:rsidR="002F6907">
        <w:rPr>
          <w:rFonts w:ascii="Arial" w:hAnsi="Arial" w:cs="Arial"/>
          <w:b/>
          <w:sz w:val="24"/>
          <w:szCs w:val="24"/>
          <w:u w:val="single"/>
        </w:rPr>
        <w:t>Bausch, Superintendent</w:t>
      </w:r>
    </w:p>
    <w:p w14:paraId="1183E69C" w14:textId="77777777" w:rsidR="00E65F86" w:rsidRPr="00E65F86" w:rsidRDefault="00E65F86" w:rsidP="00E65F86">
      <w:pPr>
        <w:pStyle w:val="ListParagraph"/>
        <w:numPr>
          <w:ilvl w:val="1"/>
          <w:numId w:val="1"/>
        </w:numPr>
        <w:rPr>
          <w:rFonts w:ascii="Arial" w:hAnsi="Arial" w:cs="Arial"/>
          <w:bCs/>
          <w:sz w:val="24"/>
          <w:szCs w:val="24"/>
        </w:rPr>
      </w:pPr>
      <w:r w:rsidRPr="00E65F86">
        <w:rPr>
          <w:rFonts w:ascii="Arial" w:hAnsi="Arial" w:cs="Arial"/>
          <w:bCs/>
          <w:sz w:val="24"/>
          <w:szCs w:val="24"/>
        </w:rPr>
        <w:t>Berming and Hauling stone.</w:t>
      </w:r>
    </w:p>
    <w:p w14:paraId="0C302CBE" w14:textId="77777777" w:rsidR="00E65F86" w:rsidRPr="00E65F86" w:rsidRDefault="00E65F86" w:rsidP="00E65F86">
      <w:pPr>
        <w:pStyle w:val="ListParagraph"/>
        <w:numPr>
          <w:ilvl w:val="1"/>
          <w:numId w:val="1"/>
        </w:numPr>
        <w:rPr>
          <w:rFonts w:ascii="Arial" w:hAnsi="Arial" w:cs="Arial"/>
          <w:bCs/>
          <w:sz w:val="24"/>
          <w:szCs w:val="24"/>
        </w:rPr>
      </w:pPr>
      <w:r w:rsidRPr="00E65F86">
        <w:rPr>
          <w:rFonts w:ascii="Arial" w:hAnsi="Arial" w:cs="Arial"/>
          <w:bCs/>
          <w:sz w:val="24"/>
          <w:szCs w:val="24"/>
        </w:rPr>
        <w:t>Mowed twice since last meeting.</w:t>
      </w:r>
    </w:p>
    <w:p w14:paraId="09FD1E6B" w14:textId="77777777" w:rsidR="00E65F86" w:rsidRPr="00E65F86" w:rsidRDefault="00E65F86" w:rsidP="00E65F86">
      <w:pPr>
        <w:pStyle w:val="ListParagraph"/>
        <w:numPr>
          <w:ilvl w:val="1"/>
          <w:numId w:val="1"/>
        </w:numPr>
        <w:rPr>
          <w:rFonts w:ascii="Arial" w:hAnsi="Arial" w:cs="Arial"/>
          <w:bCs/>
          <w:sz w:val="24"/>
          <w:szCs w:val="24"/>
        </w:rPr>
      </w:pPr>
      <w:r w:rsidRPr="00E65F86">
        <w:rPr>
          <w:rFonts w:ascii="Arial" w:hAnsi="Arial" w:cs="Arial"/>
          <w:bCs/>
          <w:sz w:val="24"/>
          <w:szCs w:val="24"/>
        </w:rPr>
        <w:t>Equipment repair.</w:t>
      </w:r>
    </w:p>
    <w:p w14:paraId="54012339" w14:textId="77777777" w:rsidR="00E65F86" w:rsidRPr="00E65F86" w:rsidRDefault="00E65F86" w:rsidP="00E65F86">
      <w:pPr>
        <w:pStyle w:val="ListParagraph"/>
        <w:numPr>
          <w:ilvl w:val="1"/>
          <w:numId w:val="1"/>
        </w:numPr>
        <w:rPr>
          <w:rFonts w:ascii="Arial" w:hAnsi="Arial" w:cs="Arial"/>
          <w:bCs/>
          <w:sz w:val="24"/>
          <w:szCs w:val="24"/>
        </w:rPr>
      </w:pPr>
      <w:r w:rsidRPr="00E65F86">
        <w:rPr>
          <w:rFonts w:ascii="Arial" w:hAnsi="Arial" w:cs="Arial"/>
          <w:bCs/>
          <w:sz w:val="24"/>
          <w:szCs w:val="24"/>
        </w:rPr>
        <w:t xml:space="preserve">County </w:t>
      </w:r>
      <w:proofErr w:type="spellStart"/>
      <w:r w:rsidRPr="00E65F86">
        <w:rPr>
          <w:rFonts w:ascii="Arial" w:hAnsi="Arial" w:cs="Arial"/>
          <w:bCs/>
          <w:sz w:val="24"/>
          <w:szCs w:val="24"/>
        </w:rPr>
        <w:t>vactor</w:t>
      </w:r>
      <w:proofErr w:type="spellEnd"/>
      <w:r w:rsidRPr="00E65F86">
        <w:rPr>
          <w:rFonts w:ascii="Arial" w:hAnsi="Arial" w:cs="Arial"/>
          <w:bCs/>
          <w:sz w:val="24"/>
          <w:szCs w:val="24"/>
        </w:rPr>
        <w:t xml:space="preserve"> truck.</w:t>
      </w:r>
    </w:p>
    <w:p w14:paraId="729F1A12" w14:textId="09E77F9A" w:rsidR="00E65F86" w:rsidRDefault="00E65F86" w:rsidP="00E65F86">
      <w:pPr>
        <w:pStyle w:val="ListParagraph"/>
        <w:numPr>
          <w:ilvl w:val="1"/>
          <w:numId w:val="1"/>
        </w:numPr>
        <w:rPr>
          <w:rFonts w:ascii="Arial" w:hAnsi="Arial" w:cs="Arial"/>
          <w:bCs/>
          <w:sz w:val="24"/>
          <w:szCs w:val="24"/>
        </w:rPr>
      </w:pPr>
      <w:proofErr w:type="gramStart"/>
      <w:r w:rsidRPr="00E65F86">
        <w:rPr>
          <w:rFonts w:ascii="Arial" w:hAnsi="Arial" w:cs="Arial"/>
          <w:bCs/>
          <w:sz w:val="24"/>
          <w:szCs w:val="24"/>
        </w:rPr>
        <w:t>New</w:t>
      </w:r>
      <w:proofErr w:type="gramEnd"/>
      <w:r w:rsidRPr="00E65F86">
        <w:rPr>
          <w:rFonts w:ascii="Arial" w:hAnsi="Arial" w:cs="Arial"/>
          <w:bCs/>
          <w:sz w:val="24"/>
          <w:szCs w:val="24"/>
        </w:rPr>
        <w:t xml:space="preserve"> bucket arrived.</w:t>
      </w:r>
    </w:p>
    <w:p w14:paraId="01E4F11C" w14:textId="5BA556C7" w:rsidR="006F5D4A" w:rsidRPr="00675F2D"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p>
    <w:p w14:paraId="19B3F2A4" w14:textId="77777777" w:rsidR="00FE12DA" w:rsidRPr="00FE12DA" w:rsidRDefault="00FE12DA" w:rsidP="00FE12DA">
      <w:pPr>
        <w:pStyle w:val="ListParagraph"/>
        <w:numPr>
          <w:ilvl w:val="0"/>
          <w:numId w:val="1"/>
        </w:numPr>
        <w:spacing w:after="160" w:line="256" w:lineRule="auto"/>
        <w:rPr>
          <w:rFonts w:ascii="Arial" w:hAnsi="Arial" w:cs="Arial"/>
          <w:sz w:val="24"/>
          <w:szCs w:val="24"/>
        </w:rPr>
      </w:pPr>
      <w:r w:rsidRPr="00FE12DA">
        <w:rPr>
          <w:rFonts w:ascii="Arial" w:hAnsi="Arial" w:cs="Arial"/>
          <w:sz w:val="24"/>
          <w:szCs w:val="24"/>
        </w:rPr>
        <w:t>Apparatus</w:t>
      </w:r>
    </w:p>
    <w:p w14:paraId="27704F2D" w14:textId="77777777"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M-231 is Back, YEA</w:t>
      </w:r>
    </w:p>
    <w:p w14:paraId="1A9A43C5" w14:textId="77777777" w:rsidR="00FE12DA" w:rsidRPr="00FE12DA" w:rsidRDefault="00FE12DA" w:rsidP="00FE12DA">
      <w:pPr>
        <w:pStyle w:val="ListParagraph"/>
        <w:numPr>
          <w:ilvl w:val="2"/>
          <w:numId w:val="1"/>
        </w:numPr>
        <w:spacing w:after="160" w:line="256" w:lineRule="auto"/>
        <w:rPr>
          <w:rFonts w:ascii="Arial" w:hAnsi="Arial" w:cs="Arial"/>
          <w:sz w:val="24"/>
          <w:szCs w:val="24"/>
        </w:rPr>
      </w:pPr>
      <w:r w:rsidRPr="00FE12DA">
        <w:rPr>
          <w:rFonts w:ascii="Arial" w:hAnsi="Arial" w:cs="Arial"/>
          <w:sz w:val="24"/>
          <w:szCs w:val="24"/>
        </w:rPr>
        <w:t>Scheduled for front tires on Wednesday, May 14, 2025</w:t>
      </w:r>
    </w:p>
    <w:p w14:paraId="2B26AEEA" w14:textId="77777777" w:rsidR="00FE12DA" w:rsidRPr="00FE12DA" w:rsidRDefault="00FE12DA" w:rsidP="00FE12DA">
      <w:pPr>
        <w:pStyle w:val="ListParagraph"/>
        <w:numPr>
          <w:ilvl w:val="2"/>
          <w:numId w:val="1"/>
        </w:numPr>
        <w:spacing w:after="160" w:line="256" w:lineRule="auto"/>
        <w:rPr>
          <w:rFonts w:ascii="Arial" w:hAnsi="Arial" w:cs="Arial"/>
          <w:sz w:val="24"/>
          <w:szCs w:val="24"/>
        </w:rPr>
      </w:pPr>
      <w:r w:rsidRPr="00FE12DA">
        <w:rPr>
          <w:rFonts w:ascii="Arial" w:hAnsi="Arial" w:cs="Arial"/>
          <w:sz w:val="24"/>
          <w:szCs w:val="24"/>
        </w:rPr>
        <w:t>Front-end alignment, Thursday, May 15, 2025.</w:t>
      </w:r>
    </w:p>
    <w:p w14:paraId="06111264" w14:textId="77777777"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M-232 Received PM.</w:t>
      </w:r>
    </w:p>
    <w:p w14:paraId="57FB2F76" w14:textId="77777777"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ATV is waiting for the parts to be repaired.</w:t>
      </w:r>
    </w:p>
    <w:p w14:paraId="5A58B75A" w14:textId="77777777" w:rsidR="00FE12DA" w:rsidRPr="00FE12DA" w:rsidRDefault="00FE12DA" w:rsidP="00FE12DA">
      <w:pPr>
        <w:pStyle w:val="ListParagraph"/>
        <w:numPr>
          <w:ilvl w:val="0"/>
          <w:numId w:val="1"/>
        </w:numPr>
        <w:spacing w:after="160" w:line="256" w:lineRule="auto"/>
        <w:rPr>
          <w:rFonts w:ascii="Arial" w:hAnsi="Arial" w:cs="Arial"/>
          <w:sz w:val="24"/>
          <w:szCs w:val="24"/>
        </w:rPr>
      </w:pPr>
      <w:r w:rsidRPr="00FE12DA">
        <w:rPr>
          <w:rFonts w:ascii="Arial" w:hAnsi="Arial" w:cs="Arial"/>
          <w:sz w:val="24"/>
          <w:szCs w:val="24"/>
        </w:rPr>
        <w:lastRenderedPageBreak/>
        <w:t>Personnel-part-time hire resolutions</w:t>
      </w:r>
    </w:p>
    <w:p w14:paraId="187EF0B5" w14:textId="77777777" w:rsidR="00FE12DA" w:rsidRPr="00FE12DA" w:rsidRDefault="00FE12DA" w:rsidP="00FE12DA">
      <w:pPr>
        <w:pStyle w:val="ListParagraph"/>
        <w:numPr>
          <w:ilvl w:val="0"/>
          <w:numId w:val="1"/>
        </w:numPr>
        <w:spacing w:after="160" w:line="256" w:lineRule="auto"/>
        <w:rPr>
          <w:rFonts w:ascii="Arial" w:hAnsi="Arial" w:cs="Arial"/>
          <w:sz w:val="24"/>
          <w:szCs w:val="24"/>
        </w:rPr>
      </w:pPr>
      <w:r w:rsidRPr="00FE12DA">
        <w:rPr>
          <w:rFonts w:ascii="Arial" w:hAnsi="Arial" w:cs="Arial"/>
          <w:sz w:val="24"/>
          <w:szCs w:val="24"/>
        </w:rPr>
        <w:t>Equipment</w:t>
      </w:r>
    </w:p>
    <w:p w14:paraId="58E510A4" w14:textId="77777777"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 xml:space="preserve">Foam- Will be ordering foam, a multi-agency order to save shipping costs. </w:t>
      </w:r>
    </w:p>
    <w:p w14:paraId="66BC48F4" w14:textId="77777777" w:rsidR="00FE12DA" w:rsidRPr="00FE12DA" w:rsidRDefault="00FE12DA" w:rsidP="00FE12DA">
      <w:pPr>
        <w:pStyle w:val="ListParagraph"/>
        <w:numPr>
          <w:ilvl w:val="0"/>
          <w:numId w:val="1"/>
        </w:numPr>
        <w:spacing w:after="160" w:line="256" w:lineRule="auto"/>
        <w:rPr>
          <w:rFonts w:ascii="Arial" w:hAnsi="Arial" w:cs="Arial"/>
          <w:sz w:val="24"/>
          <w:szCs w:val="24"/>
        </w:rPr>
      </w:pPr>
      <w:r w:rsidRPr="00FE12DA">
        <w:rPr>
          <w:rFonts w:ascii="Arial" w:hAnsi="Arial" w:cs="Arial"/>
          <w:sz w:val="24"/>
          <w:szCs w:val="24"/>
        </w:rPr>
        <w:t>Training</w:t>
      </w:r>
    </w:p>
    <w:p w14:paraId="6047AFA0" w14:textId="77777777"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Boat School</w:t>
      </w:r>
    </w:p>
    <w:p w14:paraId="3929780C" w14:textId="77777777"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Gas company school for all three units</w:t>
      </w:r>
    </w:p>
    <w:p w14:paraId="06EF45EB" w14:textId="64F49380"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Ben Noonan is back from ESO training in Texas. He is currently training department members and streamlining and updating our reporting processes for tracking time, building inspections, and equipment. (+more)</w:t>
      </w:r>
      <w:r w:rsidR="0003182D">
        <w:rPr>
          <w:rFonts w:ascii="Arial" w:hAnsi="Arial" w:cs="Arial"/>
          <w:sz w:val="24"/>
          <w:szCs w:val="24"/>
        </w:rPr>
        <w:t xml:space="preserve"> Asked total cost, the hotel was about $500, will have to check on the rest.</w:t>
      </w:r>
    </w:p>
    <w:p w14:paraId="245A0EE1" w14:textId="77777777" w:rsidR="00FE12DA" w:rsidRPr="00A36403" w:rsidRDefault="00FE12DA" w:rsidP="00A36403">
      <w:pPr>
        <w:pStyle w:val="ListParagraph"/>
        <w:numPr>
          <w:ilvl w:val="0"/>
          <w:numId w:val="48"/>
        </w:numPr>
        <w:spacing w:after="160" w:line="256" w:lineRule="auto"/>
        <w:rPr>
          <w:rFonts w:ascii="Arial" w:hAnsi="Arial" w:cs="Arial"/>
          <w:sz w:val="24"/>
          <w:szCs w:val="24"/>
        </w:rPr>
      </w:pPr>
      <w:r w:rsidRPr="00A36403">
        <w:rPr>
          <w:rFonts w:ascii="Arial" w:hAnsi="Arial" w:cs="Arial"/>
          <w:sz w:val="24"/>
          <w:szCs w:val="24"/>
        </w:rPr>
        <w:t>Station</w:t>
      </w:r>
    </w:p>
    <w:p w14:paraId="2DF9A4A8" w14:textId="77777777" w:rsidR="00FE12DA" w:rsidRPr="00FE12DA" w:rsidRDefault="00FE12DA" w:rsidP="00FE12DA">
      <w:pPr>
        <w:pStyle w:val="ListParagraph"/>
        <w:numPr>
          <w:ilvl w:val="2"/>
          <w:numId w:val="1"/>
        </w:numPr>
        <w:spacing w:after="160" w:line="256" w:lineRule="auto"/>
        <w:rPr>
          <w:rFonts w:ascii="Arial" w:hAnsi="Arial" w:cs="Arial"/>
          <w:sz w:val="24"/>
          <w:szCs w:val="24"/>
        </w:rPr>
      </w:pPr>
      <w:r w:rsidRPr="00FE12DA">
        <w:rPr>
          <w:rFonts w:ascii="Arial" w:hAnsi="Arial" w:cs="Arial"/>
          <w:sz w:val="24"/>
          <w:szCs w:val="24"/>
        </w:rPr>
        <w:t>Storage area</w:t>
      </w:r>
    </w:p>
    <w:p w14:paraId="5D2E8F7B" w14:textId="77777777" w:rsidR="00FE12DA" w:rsidRPr="00FE12DA" w:rsidRDefault="00FE12DA" w:rsidP="00FE12DA">
      <w:pPr>
        <w:pStyle w:val="ListParagraph"/>
        <w:numPr>
          <w:ilvl w:val="3"/>
          <w:numId w:val="1"/>
        </w:numPr>
        <w:spacing w:after="160" w:line="256" w:lineRule="auto"/>
        <w:rPr>
          <w:rFonts w:ascii="Arial" w:hAnsi="Arial" w:cs="Arial"/>
          <w:sz w:val="24"/>
          <w:szCs w:val="24"/>
        </w:rPr>
      </w:pPr>
      <w:r w:rsidRPr="00FE12DA">
        <w:rPr>
          <w:rFonts w:ascii="Arial" w:hAnsi="Arial" w:cs="Arial"/>
          <w:sz w:val="24"/>
          <w:szCs w:val="24"/>
        </w:rPr>
        <w:t>Bids are back, no action at this point.</w:t>
      </w:r>
    </w:p>
    <w:p w14:paraId="5E434257" w14:textId="77777777" w:rsidR="00FE12DA" w:rsidRPr="00FE12DA" w:rsidRDefault="00FE12DA" w:rsidP="00FE12DA">
      <w:pPr>
        <w:pStyle w:val="ListParagraph"/>
        <w:numPr>
          <w:ilvl w:val="2"/>
          <w:numId w:val="1"/>
        </w:numPr>
        <w:spacing w:after="160" w:line="256" w:lineRule="auto"/>
        <w:rPr>
          <w:rFonts w:ascii="Arial" w:hAnsi="Arial" w:cs="Arial"/>
          <w:sz w:val="24"/>
          <w:szCs w:val="24"/>
        </w:rPr>
      </w:pPr>
      <w:r w:rsidRPr="00FE12DA">
        <w:rPr>
          <w:rFonts w:ascii="Arial" w:hAnsi="Arial" w:cs="Arial"/>
          <w:sz w:val="24"/>
          <w:szCs w:val="24"/>
        </w:rPr>
        <w:t>Township Hall Bathroom</w:t>
      </w:r>
    </w:p>
    <w:p w14:paraId="5554E995" w14:textId="77777777" w:rsidR="00FE12DA" w:rsidRPr="00FE12DA" w:rsidRDefault="00FE12DA" w:rsidP="00FE12DA">
      <w:pPr>
        <w:pStyle w:val="ListParagraph"/>
        <w:numPr>
          <w:ilvl w:val="3"/>
          <w:numId w:val="1"/>
        </w:numPr>
        <w:spacing w:after="160" w:line="256" w:lineRule="auto"/>
        <w:rPr>
          <w:rFonts w:ascii="Arial" w:hAnsi="Arial" w:cs="Arial"/>
          <w:sz w:val="24"/>
          <w:szCs w:val="24"/>
        </w:rPr>
      </w:pPr>
      <w:r w:rsidRPr="00FE12DA">
        <w:rPr>
          <w:rFonts w:ascii="Arial" w:hAnsi="Arial" w:cs="Arial"/>
          <w:sz w:val="24"/>
          <w:szCs w:val="24"/>
        </w:rPr>
        <w:t>Received one bid, waiting on others.</w:t>
      </w:r>
    </w:p>
    <w:p w14:paraId="3591DB23" w14:textId="77777777" w:rsidR="00FE12DA" w:rsidRPr="00FE12DA" w:rsidRDefault="00FE12DA" w:rsidP="00FE12DA">
      <w:pPr>
        <w:pStyle w:val="ListParagraph"/>
        <w:numPr>
          <w:ilvl w:val="2"/>
          <w:numId w:val="1"/>
        </w:numPr>
        <w:spacing w:after="160" w:line="256" w:lineRule="auto"/>
        <w:rPr>
          <w:rFonts w:ascii="Arial" w:hAnsi="Arial" w:cs="Arial"/>
          <w:sz w:val="24"/>
          <w:szCs w:val="24"/>
        </w:rPr>
      </w:pPr>
      <w:r w:rsidRPr="00FE12DA">
        <w:rPr>
          <w:rFonts w:ascii="Arial" w:hAnsi="Arial" w:cs="Arial"/>
          <w:sz w:val="24"/>
          <w:szCs w:val="24"/>
        </w:rPr>
        <w:t xml:space="preserve">The concrete walkway around the building is damaged in numerous areas, creating a significant tripping hazard for our residents’ attending meetings and coming to the FD for assistance. </w:t>
      </w:r>
    </w:p>
    <w:p w14:paraId="379097AB" w14:textId="77777777" w:rsidR="00FE12DA" w:rsidRPr="00FE12DA" w:rsidRDefault="00FE12DA" w:rsidP="00FE12DA">
      <w:pPr>
        <w:pStyle w:val="ListParagraph"/>
        <w:numPr>
          <w:ilvl w:val="2"/>
          <w:numId w:val="1"/>
        </w:numPr>
        <w:spacing w:after="160" w:line="256" w:lineRule="auto"/>
        <w:rPr>
          <w:rFonts w:ascii="Arial" w:hAnsi="Arial" w:cs="Arial"/>
          <w:sz w:val="24"/>
          <w:szCs w:val="24"/>
        </w:rPr>
      </w:pPr>
      <w:r w:rsidRPr="00FE12DA">
        <w:rPr>
          <w:rFonts w:ascii="Arial" w:hAnsi="Arial" w:cs="Arial"/>
          <w:sz w:val="24"/>
          <w:szCs w:val="24"/>
        </w:rPr>
        <w:t>Secured two bids for repairs</w:t>
      </w:r>
    </w:p>
    <w:p w14:paraId="41175FAD" w14:textId="77777777" w:rsidR="00FE12DA" w:rsidRPr="00FE12DA" w:rsidRDefault="00FE12DA" w:rsidP="00FE12DA">
      <w:pPr>
        <w:pStyle w:val="ListParagraph"/>
        <w:numPr>
          <w:ilvl w:val="3"/>
          <w:numId w:val="1"/>
        </w:numPr>
        <w:spacing w:after="160" w:line="256" w:lineRule="auto"/>
        <w:rPr>
          <w:rFonts w:ascii="Arial" w:hAnsi="Arial" w:cs="Arial"/>
          <w:sz w:val="24"/>
          <w:szCs w:val="24"/>
        </w:rPr>
      </w:pPr>
      <w:r w:rsidRPr="00FE12DA">
        <w:rPr>
          <w:rFonts w:ascii="Arial" w:hAnsi="Arial" w:cs="Arial"/>
          <w:sz w:val="24"/>
          <w:szCs w:val="24"/>
        </w:rPr>
        <w:t>1</w:t>
      </w:r>
      <w:r w:rsidRPr="00FE12DA">
        <w:rPr>
          <w:rFonts w:ascii="Arial" w:hAnsi="Arial" w:cs="Arial"/>
          <w:sz w:val="24"/>
          <w:szCs w:val="24"/>
          <w:vertAlign w:val="superscript"/>
        </w:rPr>
        <w:t>st</w:t>
      </w:r>
      <w:r w:rsidRPr="00FE12DA">
        <w:rPr>
          <w:rFonts w:ascii="Arial" w:hAnsi="Arial" w:cs="Arial"/>
          <w:sz w:val="24"/>
          <w:szCs w:val="24"/>
        </w:rPr>
        <w:t xml:space="preserve"> $5,149.00 repair damaged sections only.</w:t>
      </w:r>
    </w:p>
    <w:p w14:paraId="38BE408C" w14:textId="77777777" w:rsidR="00FE12DA" w:rsidRPr="00FE12DA" w:rsidRDefault="00FE12DA" w:rsidP="00FE12DA">
      <w:pPr>
        <w:pStyle w:val="ListParagraph"/>
        <w:numPr>
          <w:ilvl w:val="3"/>
          <w:numId w:val="1"/>
        </w:numPr>
        <w:spacing w:after="160" w:line="256" w:lineRule="auto"/>
        <w:rPr>
          <w:rFonts w:ascii="Arial" w:hAnsi="Arial" w:cs="Arial"/>
          <w:sz w:val="24"/>
          <w:szCs w:val="24"/>
        </w:rPr>
      </w:pPr>
      <w:r w:rsidRPr="00FE12DA">
        <w:rPr>
          <w:rFonts w:ascii="Arial" w:hAnsi="Arial" w:cs="Arial"/>
          <w:sz w:val="24"/>
          <w:szCs w:val="24"/>
        </w:rPr>
        <w:t>1</w:t>
      </w:r>
      <w:r w:rsidRPr="00FE12DA">
        <w:rPr>
          <w:rFonts w:ascii="Arial" w:hAnsi="Arial" w:cs="Arial"/>
          <w:sz w:val="24"/>
          <w:szCs w:val="24"/>
          <w:vertAlign w:val="superscript"/>
        </w:rPr>
        <w:t>st</w:t>
      </w:r>
      <w:r w:rsidRPr="00FE12DA">
        <w:rPr>
          <w:rFonts w:ascii="Arial" w:hAnsi="Arial" w:cs="Arial"/>
          <w:sz w:val="24"/>
          <w:szCs w:val="24"/>
        </w:rPr>
        <w:t xml:space="preserve"> $10,301.00 replace entire walkway around township building and seal. </w:t>
      </w:r>
    </w:p>
    <w:p w14:paraId="75BF0662" w14:textId="77777777" w:rsidR="00FE12DA" w:rsidRDefault="00FE12DA" w:rsidP="00FE12DA">
      <w:pPr>
        <w:pStyle w:val="ListParagraph"/>
        <w:numPr>
          <w:ilvl w:val="3"/>
          <w:numId w:val="1"/>
        </w:numPr>
        <w:spacing w:after="160" w:line="256" w:lineRule="auto"/>
        <w:rPr>
          <w:rFonts w:ascii="Arial" w:hAnsi="Arial" w:cs="Arial"/>
          <w:sz w:val="24"/>
          <w:szCs w:val="24"/>
        </w:rPr>
      </w:pPr>
      <w:r w:rsidRPr="00FE12DA">
        <w:rPr>
          <w:rFonts w:ascii="Arial" w:hAnsi="Arial" w:cs="Arial"/>
          <w:sz w:val="24"/>
          <w:szCs w:val="24"/>
        </w:rPr>
        <w:t>2</w:t>
      </w:r>
      <w:r w:rsidRPr="00FE12DA">
        <w:rPr>
          <w:rFonts w:ascii="Arial" w:hAnsi="Arial" w:cs="Arial"/>
          <w:sz w:val="24"/>
          <w:szCs w:val="24"/>
          <w:vertAlign w:val="superscript"/>
        </w:rPr>
        <w:t>nd</w:t>
      </w:r>
      <w:r w:rsidRPr="00FE12DA">
        <w:rPr>
          <w:rFonts w:ascii="Arial" w:hAnsi="Arial" w:cs="Arial"/>
          <w:sz w:val="24"/>
          <w:szCs w:val="24"/>
        </w:rPr>
        <w:t xml:space="preserve"> bid $4,725.00 to replace broken and damaged areas.</w:t>
      </w:r>
    </w:p>
    <w:p w14:paraId="3CCAFC9E" w14:textId="56E03F39" w:rsidR="0003182D" w:rsidRPr="00FE12DA" w:rsidRDefault="0003182D" w:rsidP="0003182D">
      <w:pPr>
        <w:pStyle w:val="ListParagraph"/>
        <w:spacing w:after="160" w:line="256" w:lineRule="auto"/>
        <w:ind w:left="2880"/>
        <w:rPr>
          <w:rFonts w:ascii="Arial" w:hAnsi="Arial" w:cs="Arial"/>
          <w:sz w:val="24"/>
          <w:szCs w:val="24"/>
        </w:rPr>
      </w:pPr>
      <w:r>
        <w:rPr>
          <w:rFonts w:ascii="Arial" w:hAnsi="Arial" w:cs="Arial"/>
          <w:sz w:val="24"/>
          <w:szCs w:val="24"/>
        </w:rPr>
        <w:t xml:space="preserve">Discussion took place, these bids were from  a company in Delaware. Asked Chief to get 3 bids for the same thing with the road department helping with hauling concrete away. Greg said they could use some of the concrete to shore up areas as they wash away and they could haul stone and sand. </w:t>
      </w:r>
    </w:p>
    <w:p w14:paraId="3C64E167" w14:textId="77777777" w:rsidR="00FE12DA" w:rsidRPr="00FE12DA" w:rsidRDefault="00FE12DA" w:rsidP="00FE12DA">
      <w:pPr>
        <w:pStyle w:val="ListParagraph"/>
        <w:numPr>
          <w:ilvl w:val="2"/>
          <w:numId w:val="1"/>
        </w:numPr>
        <w:spacing w:after="160" w:line="256" w:lineRule="auto"/>
        <w:rPr>
          <w:rFonts w:ascii="Arial" w:hAnsi="Arial" w:cs="Arial"/>
          <w:sz w:val="24"/>
          <w:szCs w:val="24"/>
        </w:rPr>
      </w:pPr>
      <w:r w:rsidRPr="00FE12DA">
        <w:rPr>
          <w:rFonts w:ascii="Arial" w:hAnsi="Arial" w:cs="Arial"/>
          <w:sz w:val="24"/>
          <w:szCs w:val="24"/>
        </w:rPr>
        <w:t>Water softener issue- the plumber has been contacted.</w:t>
      </w:r>
    </w:p>
    <w:p w14:paraId="0527F361" w14:textId="77777777" w:rsidR="00FE12DA" w:rsidRPr="00FE12DA" w:rsidRDefault="00FE12DA" w:rsidP="00FE12DA">
      <w:pPr>
        <w:pStyle w:val="ListParagraph"/>
        <w:numPr>
          <w:ilvl w:val="0"/>
          <w:numId w:val="1"/>
        </w:numPr>
        <w:spacing w:after="160" w:line="256" w:lineRule="auto"/>
        <w:rPr>
          <w:rFonts w:ascii="Arial" w:hAnsi="Arial" w:cs="Arial"/>
          <w:sz w:val="24"/>
          <w:szCs w:val="24"/>
        </w:rPr>
      </w:pPr>
      <w:r w:rsidRPr="00FE12DA">
        <w:rPr>
          <w:rFonts w:ascii="Arial" w:hAnsi="Arial" w:cs="Arial"/>
          <w:sz w:val="24"/>
          <w:szCs w:val="24"/>
        </w:rPr>
        <w:t>Community Risk Reduction</w:t>
      </w:r>
    </w:p>
    <w:p w14:paraId="68B0843D" w14:textId="77777777"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 xml:space="preserve">Building inspections </w:t>
      </w:r>
    </w:p>
    <w:p w14:paraId="56CDF43F" w14:textId="77777777"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Flushing Hydrants</w:t>
      </w:r>
      <w:r w:rsidRPr="00FE12DA">
        <w:rPr>
          <w:rFonts w:ascii="Arial" w:hAnsi="Arial" w:cs="Arial"/>
          <w:sz w:val="24"/>
          <w:szCs w:val="24"/>
        </w:rPr>
        <w:tab/>
      </w:r>
    </w:p>
    <w:p w14:paraId="361FF7CB" w14:textId="77777777"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Foam school</w:t>
      </w:r>
    </w:p>
    <w:p w14:paraId="0371F799" w14:textId="77777777" w:rsidR="00FE12DA" w:rsidRPr="00FE12DA" w:rsidRDefault="00FE12DA" w:rsidP="00FE12DA">
      <w:pPr>
        <w:pStyle w:val="ListParagraph"/>
        <w:numPr>
          <w:ilvl w:val="0"/>
          <w:numId w:val="1"/>
        </w:numPr>
        <w:spacing w:after="160" w:line="256" w:lineRule="auto"/>
        <w:rPr>
          <w:rFonts w:ascii="Arial" w:hAnsi="Arial" w:cs="Arial"/>
          <w:sz w:val="24"/>
          <w:szCs w:val="24"/>
        </w:rPr>
      </w:pPr>
      <w:r w:rsidRPr="00FE12DA">
        <w:rPr>
          <w:rFonts w:ascii="Arial" w:hAnsi="Arial" w:cs="Arial"/>
          <w:sz w:val="24"/>
          <w:szCs w:val="24"/>
        </w:rPr>
        <w:t>Billing</w:t>
      </w:r>
    </w:p>
    <w:p w14:paraId="46345BAF" w14:textId="77777777"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No issues</w:t>
      </w:r>
    </w:p>
    <w:p w14:paraId="61AE1DC4" w14:textId="77777777" w:rsidR="00FE12DA" w:rsidRPr="00FE12DA" w:rsidRDefault="00FE12DA" w:rsidP="00FE12DA">
      <w:pPr>
        <w:pStyle w:val="ListParagraph"/>
        <w:numPr>
          <w:ilvl w:val="0"/>
          <w:numId w:val="1"/>
        </w:numPr>
        <w:spacing w:after="160" w:line="256" w:lineRule="auto"/>
        <w:rPr>
          <w:rFonts w:ascii="Arial" w:hAnsi="Arial" w:cs="Arial"/>
          <w:sz w:val="24"/>
          <w:szCs w:val="24"/>
        </w:rPr>
      </w:pPr>
      <w:r w:rsidRPr="00FE12DA">
        <w:rPr>
          <w:rFonts w:ascii="Arial" w:hAnsi="Arial" w:cs="Arial"/>
          <w:sz w:val="24"/>
          <w:szCs w:val="24"/>
        </w:rPr>
        <w:t>Grant</w:t>
      </w:r>
    </w:p>
    <w:p w14:paraId="6FB8D632" w14:textId="77777777" w:rsidR="00FE12DA" w:rsidRPr="00FE12DA" w:rsidRDefault="00FE12DA" w:rsidP="00FE12DA">
      <w:pPr>
        <w:pStyle w:val="ListParagraph"/>
        <w:numPr>
          <w:ilvl w:val="0"/>
          <w:numId w:val="1"/>
        </w:numPr>
        <w:spacing w:after="160" w:line="256" w:lineRule="auto"/>
        <w:rPr>
          <w:rFonts w:ascii="Arial" w:hAnsi="Arial" w:cs="Arial"/>
          <w:sz w:val="24"/>
          <w:szCs w:val="24"/>
        </w:rPr>
      </w:pPr>
      <w:r w:rsidRPr="00FE12DA">
        <w:rPr>
          <w:rFonts w:ascii="Arial" w:hAnsi="Arial" w:cs="Arial"/>
          <w:sz w:val="24"/>
          <w:szCs w:val="24"/>
        </w:rPr>
        <w:t>Dispatching</w:t>
      </w:r>
    </w:p>
    <w:p w14:paraId="20FE2EE2" w14:textId="2CCFE84B" w:rsidR="00FE12DA" w:rsidRPr="00FE12DA" w:rsidRDefault="00FE12DA" w:rsidP="00FE12DA">
      <w:pPr>
        <w:pStyle w:val="ListParagraph"/>
        <w:numPr>
          <w:ilvl w:val="1"/>
          <w:numId w:val="1"/>
        </w:numPr>
        <w:spacing w:after="160" w:line="256" w:lineRule="auto"/>
        <w:rPr>
          <w:rFonts w:ascii="Arial" w:hAnsi="Arial" w:cs="Arial"/>
          <w:sz w:val="24"/>
          <w:szCs w:val="24"/>
        </w:rPr>
      </w:pPr>
      <w:r w:rsidRPr="00FE12DA">
        <w:rPr>
          <w:rFonts w:ascii="Arial" w:hAnsi="Arial" w:cs="Arial"/>
          <w:sz w:val="24"/>
          <w:szCs w:val="24"/>
        </w:rPr>
        <w:t xml:space="preserve">Locution MOU received from Jackson Twp. Need approval to move forward. </w:t>
      </w:r>
      <w:r w:rsidR="00F62D5B">
        <w:rPr>
          <w:rFonts w:ascii="Arial" w:hAnsi="Arial" w:cs="Arial"/>
          <w:sz w:val="24"/>
          <w:szCs w:val="24"/>
        </w:rPr>
        <w:t>Trustees will review the MOU</w:t>
      </w:r>
      <w:r w:rsidR="0083632B">
        <w:rPr>
          <w:rFonts w:ascii="Arial" w:hAnsi="Arial" w:cs="Arial"/>
          <w:sz w:val="24"/>
          <w:szCs w:val="24"/>
        </w:rPr>
        <w:t>.</w:t>
      </w:r>
    </w:p>
    <w:p w14:paraId="51A75AD7" w14:textId="71BCD311"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bookmarkStart w:id="1" w:name="_Hlk74053202"/>
      <w:bookmarkEnd w:id="0"/>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1E802012" w14:textId="4FF461B8" w:rsidR="007F7213" w:rsidRPr="007F7213" w:rsidRDefault="007F7213" w:rsidP="007F7213">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Received this reminder from Sedgwick so do we need to take action to enroll in a managed care for Workers’ Comp. </w:t>
      </w:r>
      <w:r w:rsidRPr="007F7213">
        <w:rPr>
          <w:rFonts w:ascii="Arial" w:hAnsi="Arial" w:cs="Arial"/>
          <w:bCs/>
          <w:sz w:val="24"/>
          <w:szCs w:val="24"/>
        </w:rPr>
        <w:t xml:space="preserve">It is that time, from April 28th to May 23rd the Ohio Bureau of Workers’ Compensation is offering an Open Enrollment opportunity for employers to select your managed care organization, or MCO.  I do recommend </w:t>
      </w:r>
      <w:proofErr w:type="gramStart"/>
      <w:r w:rsidRPr="007F7213">
        <w:rPr>
          <w:rFonts w:ascii="Arial" w:hAnsi="Arial" w:cs="Arial"/>
          <w:bCs/>
          <w:sz w:val="24"/>
          <w:szCs w:val="24"/>
        </w:rPr>
        <w:t>to enroll</w:t>
      </w:r>
      <w:proofErr w:type="gramEnd"/>
      <w:r w:rsidRPr="007F7213">
        <w:rPr>
          <w:rFonts w:ascii="Arial" w:hAnsi="Arial" w:cs="Arial"/>
          <w:bCs/>
          <w:sz w:val="24"/>
          <w:szCs w:val="24"/>
        </w:rPr>
        <w:t xml:space="preserve"> with Sedgwick MCO </w:t>
      </w:r>
      <w:r>
        <w:rPr>
          <w:rFonts w:ascii="Arial" w:hAnsi="Arial" w:cs="Arial"/>
          <w:bCs/>
          <w:sz w:val="24"/>
          <w:szCs w:val="24"/>
        </w:rPr>
        <w:t xml:space="preserve">(because she works for Sedgewick) </w:t>
      </w:r>
      <w:r w:rsidRPr="007F7213">
        <w:rPr>
          <w:rFonts w:ascii="Arial" w:hAnsi="Arial" w:cs="Arial"/>
          <w:bCs/>
          <w:sz w:val="24"/>
          <w:szCs w:val="24"/>
        </w:rPr>
        <w:t xml:space="preserve">and take advantage of this no-cost resource to help you and your employees navigate the worker’ compensation system. I know you switched to Minute Men </w:t>
      </w:r>
      <w:proofErr w:type="spellStart"/>
      <w:r w:rsidRPr="007F7213">
        <w:rPr>
          <w:rFonts w:ascii="Arial" w:hAnsi="Arial" w:cs="Arial"/>
          <w:bCs/>
          <w:sz w:val="24"/>
          <w:szCs w:val="24"/>
        </w:rPr>
        <w:t>Ohiocomp</w:t>
      </w:r>
      <w:proofErr w:type="spellEnd"/>
      <w:r w:rsidRPr="007F7213">
        <w:rPr>
          <w:rFonts w:ascii="Arial" w:hAnsi="Arial" w:cs="Arial"/>
          <w:bCs/>
          <w:sz w:val="24"/>
          <w:szCs w:val="24"/>
        </w:rPr>
        <w:t xml:space="preserve"> last open enrollment.</w:t>
      </w:r>
      <w:r w:rsidR="0083632B">
        <w:rPr>
          <w:rFonts w:ascii="Arial" w:hAnsi="Arial" w:cs="Arial"/>
          <w:bCs/>
          <w:sz w:val="24"/>
          <w:szCs w:val="24"/>
        </w:rPr>
        <w:t xml:space="preserve"> No action </w:t>
      </w:r>
      <w:proofErr w:type="gramStart"/>
      <w:r w:rsidR="0083632B">
        <w:rPr>
          <w:rFonts w:ascii="Arial" w:hAnsi="Arial" w:cs="Arial"/>
          <w:bCs/>
          <w:sz w:val="24"/>
          <w:szCs w:val="24"/>
        </w:rPr>
        <w:t>needed,</w:t>
      </w:r>
      <w:proofErr w:type="gramEnd"/>
      <w:r w:rsidR="0083632B">
        <w:rPr>
          <w:rFonts w:ascii="Arial" w:hAnsi="Arial" w:cs="Arial"/>
          <w:bCs/>
          <w:sz w:val="24"/>
          <w:szCs w:val="24"/>
        </w:rPr>
        <w:t xml:space="preserve"> we still have Sedgwick for one part. This way there are two different companies keeping watch.</w:t>
      </w:r>
    </w:p>
    <w:p w14:paraId="06A11B95" w14:textId="201143E2" w:rsidR="00675F2D" w:rsidRPr="00675F2D" w:rsidRDefault="00675F2D" w:rsidP="00675F2D">
      <w:pPr>
        <w:pStyle w:val="ListParagraph"/>
        <w:numPr>
          <w:ilvl w:val="1"/>
          <w:numId w:val="2"/>
        </w:numPr>
        <w:shd w:val="clear" w:color="auto" w:fill="FFFFFF"/>
        <w:tabs>
          <w:tab w:val="left" w:pos="6555"/>
        </w:tabs>
        <w:rPr>
          <w:rFonts w:ascii="Arial" w:hAnsi="Arial" w:cs="Arial"/>
          <w:bCs/>
          <w:sz w:val="24"/>
          <w:szCs w:val="24"/>
        </w:rPr>
      </w:pPr>
      <w:r w:rsidRPr="00675F2D">
        <w:rPr>
          <w:rFonts w:ascii="Arial" w:hAnsi="Arial" w:cs="Arial"/>
          <w:bCs/>
          <w:sz w:val="24"/>
          <w:szCs w:val="24"/>
        </w:rPr>
        <w:t xml:space="preserve">288 flags (2 gross) have been ordered from </w:t>
      </w:r>
      <w:r w:rsidR="002E5058">
        <w:rPr>
          <w:rFonts w:ascii="Arial" w:hAnsi="Arial" w:cs="Arial"/>
          <w:bCs/>
          <w:sz w:val="24"/>
          <w:szCs w:val="24"/>
        </w:rPr>
        <w:t>T</w:t>
      </w:r>
      <w:r w:rsidRPr="00675F2D">
        <w:rPr>
          <w:rFonts w:ascii="Arial" w:hAnsi="Arial" w:cs="Arial"/>
          <w:bCs/>
          <w:sz w:val="24"/>
          <w:szCs w:val="24"/>
        </w:rPr>
        <w:t>he American Legion at a cost of $357.95</w:t>
      </w:r>
      <w:r>
        <w:rPr>
          <w:rFonts w:ascii="Arial" w:hAnsi="Arial" w:cs="Arial"/>
          <w:bCs/>
          <w:sz w:val="24"/>
          <w:szCs w:val="24"/>
        </w:rPr>
        <w:t xml:space="preserve"> for the Memorial Day Service. They will be delivered this week </w:t>
      </w:r>
      <w:r w:rsidR="002E5058">
        <w:rPr>
          <w:rFonts w:ascii="Arial" w:hAnsi="Arial" w:cs="Arial"/>
          <w:bCs/>
          <w:sz w:val="24"/>
          <w:szCs w:val="24"/>
        </w:rPr>
        <w:t>to</w:t>
      </w:r>
      <w:r>
        <w:rPr>
          <w:rFonts w:ascii="Arial" w:hAnsi="Arial" w:cs="Arial"/>
          <w:bCs/>
          <w:sz w:val="24"/>
          <w:szCs w:val="24"/>
        </w:rPr>
        <w:t xml:space="preserve"> the Township Hall.  </w:t>
      </w:r>
      <w:r w:rsidR="00911E09">
        <w:rPr>
          <w:rFonts w:ascii="Arial" w:hAnsi="Arial" w:cs="Arial"/>
          <w:bCs/>
          <w:sz w:val="24"/>
          <w:szCs w:val="24"/>
        </w:rPr>
        <w:t xml:space="preserve">Thank you </w:t>
      </w:r>
      <w:r w:rsidR="00A06C7A">
        <w:rPr>
          <w:rFonts w:ascii="Arial" w:hAnsi="Arial" w:cs="Arial"/>
          <w:bCs/>
          <w:sz w:val="24"/>
          <w:szCs w:val="24"/>
        </w:rPr>
        <w:t xml:space="preserve">in advance </w:t>
      </w:r>
      <w:r w:rsidR="00911E09">
        <w:rPr>
          <w:rFonts w:ascii="Arial" w:hAnsi="Arial" w:cs="Arial"/>
          <w:bCs/>
          <w:sz w:val="24"/>
          <w:szCs w:val="24"/>
        </w:rPr>
        <w:t>to the Road Dep</w:t>
      </w:r>
      <w:r w:rsidR="00A06C7A">
        <w:rPr>
          <w:rFonts w:ascii="Arial" w:hAnsi="Arial" w:cs="Arial"/>
          <w:bCs/>
          <w:sz w:val="24"/>
          <w:szCs w:val="24"/>
        </w:rPr>
        <w:t>t,</w:t>
      </w:r>
      <w:r w:rsidR="00911E09">
        <w:rPr>
          <w:rFonts w:ascii="Arial" w:hAnsi="Arial" w:cs="Arial"/>
          <w:bCs/>
          <w:sz w:val="24"/>
          <w:szCs w:val="24"/>
        </w:rPr>
        <w:t xml:space="preserve"> for putting them out.  Chief Whiting, it would be nice if the Fire </w:t>
      </w:r>
      <w:r w:rsidR="00911E09">
        <w:rPr>
          <w:rFonts w:ascii="Arial" w:hAnsi="Arial" w:cs="Arial"/>
          <w:bCs/>
          <w:sz w:val="24"/>
          <w:szCs w:val="24"/>
        </w:rPr>
        <w:lastRenderedPageBreak/>
        <w:t xml:space="preserve">Dept. </w:t>
      </w:r>
      <w:r w:rsidR="00A06C7A">
        <w:rPr>
          <w:rFonts w:ascii="Arial" w:hAnsi="Arial" w:cs="Arial"/>
          <w:bCs/>
          <w:sz w:val="24"/>
          <w:szCs w:val="24"/>
        </w:rPr>
        <w:t>gave</w:t>
      </w:r>
      <w:r w:rsidR="00911E09">
        <w:rPr>
          <w:rFonts w:ascii="Arial" w:hAnsi="Arial" w:cs="Arial"/>
          <w:bCs/>
          <w:sz w:val="24"/>
          <w:szCs w:val="24"/>
        </w:rPr>
        <w:t xml:space="preserve"> them a hand, close to 200 to put out, please get with Robert</w:t>
      </w:r>
      <w:r w:rsidR="00A06C7A">
        <w:rPr>
          <w:rFonts w:ascii="Arial" w:hAnsi="Arial" w:cs="Arial"/>
          <w:bCs/>
          <w:sz w:val="24"/>
          <w:szCs w:val="24"/>
        </w:rPr>
        <w:t xml:space="preserve"> on the day</w:t>
      </w:r>
      <w:r w:rsidR="00911E09">
        <w:rPr>
          <w:rFonts w:ascii="Arial" w:hAnsi="Arial" w:cs="Arial"/>
          <w:bCs/>
          <w:sz w:val="24"/>
          <w:szCs w:val="24"/>
        </w:rPr>
        <w:t xml:space="preserve">.  Thank you. </w:t>
      </w:r>
    </w:p>
    <w:p w14:paraId="2ABF1767" w14:textId="60A9E698" w:rsidR="00E57C51" w:rsidRPr="00E57C51" w:rsidRDefault="00A72CB3" w:rsidP="00E57C51">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t>Announcements</w:t>
      </w:r>
      <w:r w:rsidR="002F6907">
        <w:rPr>
          <w:rFonts w:ascii="Arial" w:hAnsi="Arial" w:cs="Arial"/>
          <w:b/>
          <w:u w:val="single"/>
        </w:rPr>
        <w:t xml:space="preserve"> -</w:t>
      </w:r>
      <w:r w:rsidR="00AB0334" w:rsidRPr="002F6907">
        <w:rPr>
          <w:rFonts w:ascii="Arial" w:hAnsi="Arial" w:cs="Arial"/>
          <w:bCs/>
        </w:rPr>
        <w:t>.</w:t>
      </w:r>
    </w:p>
    <w:p w14:paraId="3F3F9FDE" w14:textId="46380234" w:rsidR="00B04CDD" w:rsidRDefault="00911E09" w:rsidP="00B04CDD">
      <w:pPr>
        <w:pStyle w:val="NormalWeb"/>
        <w:numPr>
          <w:ilvl w:val="1"/>
          <w:numId w:val="2"/>
        </w:numPr>
        <w:shd w:val="clear" w:color="auto" w:fill="FFFFFF"/>
        <w:tabs>
          <w:tab w:val="left" w:pos="6555"/>
        </w:tabs>
        <w:rPr>
          <w:rFonts w:ascii="Arial" w:eastAsiaTheme="minorHAnsi" w:hAnsi="Arial" w:cs="Arial"/>
          <w:bCs/>
        </w:rPr>
      </w:pPr>
      <w:r w:rsidRPr="00911E09">
        <w:rPr>
          <w:rFonts w:ascii="Arial" w:hAnsi="Arial" w:cs="Arial"/>
          <w:bCs/>
        </w:rPr>
        <w:t xml:space="preserve">All are invited to attend the Memorial Day </w:t>
      </w:r>
      <w:proofErr w:type="gramStart"/>
      <w:r w:rsidRPr="00911E09">
        <w:rPr>
          <w:rFonts w:ascii="Arial" w:hAnsi="Arial" w:cs="Arial"/>
          <w:bCs/>
        </w:rPr>
        <w:t>Service</w:t>
      </w:r>
      <w:proofErr w:type="gramEnd"/>
      <w:r>
        <w:rPr>
          <w:rFonts w:ascii="Arial" w:eastAsiaTheme="minorHAnsi" w:hAnsi="Arial" w:cs="Arial"/>
          <w:bCs/>
        </w:rPr>
        <w:t xml:space="preserve"> Monday, May 26, </w:t>
      </w:r>
      <w:proofErr w:type="gramStart"/>
      <w:r>
        <w:rPr>
          <w:rFonts w:ascii="Arial" w:eastAsiaTheme="minorHAnsi" w:hAnsi="Arial" w:cs="Arial"/>
          <w:bCs/>
        </w:rPr>
        <w:t>2025</w:t>
      </w:r>
      <w:proofErr w:type="gramEnd"/>
      <w:r>
        <w:rPr>
          <w:rFonts w:ascii="Arial" w:eastAsiaTheme="minorHAnsi" w:hAnsi="Arial" w:cs="Arial"/>
          <w:bCs/>
        </w:rPr>
        <w:t xml:space="preserve"> at 1:00 p.m. at Oak Grove Cemetery.  </w:t>
      </w:r>
      <w:r w:rsidRPr="00911E09">
        <w:rPr>
          <w:rFonts w:ascii="Arial" w:eastAsiaTheme="minorHAnsi" w:hAnsi="Arial" w:cs="Arial"/>
          <w:bCs/>
        </w:rPr>
        <w:t xml:space="preserve">Memorial Day is a solemn occasion to honor and remember the men and women who died while serving in the U.S. military. It's a day to reflect on their sacrifices and acknowledge the ultimate price they paid for their country. </w:t>
      </w:r>
      <w:r w:rsidR="00A22C9F">
        <w:rPr>
          <w:rFonts w:ascii="Arial" w:eastAsiaTheme="minorHAnsi" w:hAnsi="Arial" w:cs="Arial"/>
          <w:bCs/>
        </w:rPr>
        <w:t xml:space="preserve">We want </w:t>
      </w:r>
      <w:r w:rsidR="00A06C7A">
        <w:rPr>
          <w:rFonts w:ascii="Arial" w:eastAsiaTheme="minorHAnsi" w:hAnsi="Arial" w:cs="Arial"/>
          <w:bCs/>
        </w:rPr>
        <w:t>to thank</w:t>
      </w:r>
      <w:r w:rsidR="00A22C9F">
        <w:rPr>
          <w:rFonts w:ascii="Arial" w:eastAsiaTheme="minorHAnsi" w:hAnsi="Arial" w:cs="Arial"/>
          <w:bCs/>
        </w:rPr>
        <w:t xml:space="preserve"> in advance the VFW and American Legion from West Jefferson for conducting our service.</w:t>
      </w:r>
    </w:p>
    <w:p w14:paraId="11A734E4" w14:textId="3AD9A926" w:rsidR="002D20E5" w:rsidRDefault="00636428" w:rsidP="00911E09">
      <w:pPr>
        <w:pStyle w:val="NormalWeb"/>
        <w:numPr>
          <w:ilvl w:val="1"/>
          <w:numId w:val="2"/>
        </w:numPr>
        <w:shd w:val="clear" w:color="auto" w:fill="FFFFFF"/>
        <w:tabs>
          <w:tab w:val="left" w:pos="6555"/>
        </w:tabs>
        <w:rPr>
          <w:rFonts w:ascii="Arial" w:eastAsiaTheme="minorHAnsi" w:hAnsi="Arial" w:cs="Arial"/>
          <w:bCs/>
        </w:rPr>
      </w:pPr>
      <w:r>
        <w:rPr>
          <w:rFonts w:ascii="Arial" w:eastAsiaTheme="minorHAnsi" w:hAnsi="Arial" w:cs="Arial"/>
          <w:bCs/>
          <w:noProof/>
        </w:rPr>
        <w:drawing>
          <wp:anchor distT="0" distB="0" distL="114300" distR="114300" simplePos="0" relativeHeight="251690496" behindDoc="0" locked="0" layoutInCell="1" allowOverlap="1" wp14:anchorId="0FB85B8F" wp14:editId="25F318C1">
            <wp:simplePos x="0" y="0"/>
            <wp:positionH relativeFrom="page">
              <wp:posOffset>4448175</wp:posOffset>
            </wp:positionH>
            <wp:positionV relativeFrom="margin">
              <wp:posOffset>1750695</wp:posOffset>
            </wp:positionV>
            <wp:extent cx="3162300" cy="3162300"/>
            <wp:effectExtent l="0" t="0" r="0" b="0"/>
            <wp:wrapSquare wrapText="bothSides"/>
            <wp:docPr id="2104848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3162300"/>
                    </a:xfrm>
                    <a:prstGeom prst="rect">
                      <a:avLst/>
                    </a:prstGeom>
                    <a:noFill/>
                  </pic:spPr>
                </pic:pic>
              </a:graphicData>
            </a:graphic>
            <wp14:sizeRelH relativeFrom="margin">
              <wp14:pctWidth>0</wp14:pctWidth>
            </wp14:sizeRelH>
            <wp14:sizeRelV relativeFrom="margin">
              <wp14:pctHeight>0</wp14:pctHeight>
            </wp14:sizeRelV>
          </wp:anchor>
        </w:drawing>
      </w:r>
      <w:r w:rsidR="002D20E5">
        <w:rPr>
          <w:rFonts w:ascii="Arial" w:eastAsiaTheme="minorHAnsi" w:hAnsi="Arial" w:cs="Arial"/>
          <w:bCs/>
        </w:rPr>
        <w:t>We thank Paul Denton for Representing Pleasant Twp. on the Darby Accord Board</w:t>
      </w:r>
      <w:r w:rsidR="00B04CDD">
        <w:rPr>
          <w:rFonts w:ascii="Arial" w:eastAsiaTheme="minorHAnsi" w:hAnsi="Arial" w:cs="Arial"/>
          <w:bCs/>
        </w:rPr>
        <w:t xml:space="preserve"> and attending these workshops.</w:t>
      </w:r>
      <w:r w:rsidR="002D20E5">
        <w:rPr>
          <w:rFonts w:ascii="Arial" w:eastAsiaTheme="minorHAnsi" w:hAnsi="Arial" w:cs="Arial"/>
          <w:bCs/>
        </w:rPr>
        <w:t xml:space="preserve"> The next workshop will be May 22 for anyone wishing to attend. The link to RSVP to attend: </w:t>
      </w:r>
    </w:p>
    <w:p w14:paraId="379E46B6" w14:textId="69131505" w:rsidR="002D20E5" w:rsidRDefault="002D20E5" w:rsidP="002D20E5">
      <w:pPr>
        <w:pStyle w:val="NormalWeb"/>
        <w:shd w:val="clear" w:color="auto" w:fill="FFFFFF"/>
        <w:tabs>
          <w:tab w:val="left" w:pos="6555"/>
        </w:tabs>
        <w:ind w:left="1440"/>
        <w:rPr>
          <w:rFonts w:ascii="Arial" w:eastAsiaTheme="minorHAnsi" w:hAnsi="Arial" w:cs="Arial"/>
          <w:bCs/>
        </w:rPr>
      </w:pPr>
      <w:r w:rsidRPr="002D20E5">
        <w:rPr>
          <w:rFonts w:ascii="Arial" w:eastAsiaTheme="minorHAnsi" w:hAnsi="Arial" w:cs="Arial"/>
          <w:bCs/>
        </w:rPr>
        <w:t>https://www.addevent.com/event/ZP25557452</w:t>
      </w:r>
    </w:p>
    <w:p w14:paraId="71FEA679" w14:textId="78B7B64D" w:rsidR="00B04CDD" w:rsidRPr="00B04CDD" w:rsidRDefault="00B04CDD" w:rsidP="00B04CDD">
      <w:pPr>
        <w:pStyle w:val="NormalWeb"/>
        <w:shd w:val="clear" w:color="auto" w:fill="FFFFFF"/>
        <w:tabs>
          <w:tab w:val="left" w:pos="6555"/>
        </w:tabs>
        <w:ind w:left="1440"/>
        <w:contextualSpacing/>
        <w:rPr>
          <w:rFonts w:ascii="Arial" w:eastAsiaTheme="minorHAnsi" w:hAnsi="Arial" w:cs="Arial"/>
          <w:b/>
        </w:rPr>
      </w:pPr>
      <w:r w:rsidRPr="00B04CDD">
        <w:rPr>
          <w:rFonts w:ascii="Arial" w:eastAsiaTheme="minorHAnsi" w:hAnsi="Arial" w:cs="Arial"/>
          <w:b/>
        </w:rPr>
        <w:t>Agenda for the meeting:</w:t>
      </w:r>
    </w:p>
    <w:p w14:paraId="51455D34" w14:textId="77777777" w:rsidR="00B04CDD" w:rsidRPr="00B04CDD" w:rsidRDefault="00B04CDD" w:rsidP="00B04CDD">
      <w:pPr>
        <w:pStyle w:val="NormalWeb"/>
        <w:shd w:val="clear" w:color="auto" w:fill="FFFFFF"/>
        <w:tabs>
          <w:tab w:val="left" w:pos="6555"/>
        </w:tabs>
        <w:ind w:left="1440"/>
        <w:contextualSpacing/>
        <w:rPr>
          <w:rFonts w:ascii="Arial" w:eastAsiaTheme="minorHAnsi" w:hAnsi="Arial" w:cs="Arial"/>
          <w:bCs/>
        </w:rPr>
      </w:pPr>
      <w:proofErr w:type="gramStart"/>
      <w:r w:rsidRPr="00B04CDD">
        <w:rPr>
          <w:rFonts w:ascii="Arial" w:eastAsiaTheme="minorHAnsi" w:hAnsi="Arial" w:cs="Arial"/>
          <w:bCs/>
        </w:rPr>
        <w:t>Begin @</w:t>
      </w:r>
      <w:proofErr w:type="gramEnd"/>
      <w:r w:rsidRPr="00B04CDD">
        <w:rPr>
          <w:rFonts w:ascii="Arial" w:eastAsiaTheme="minorHAnsi" w:hAnsi="Arial" w:cs="Arial"/>
          <w:bCs/>
        </w:rPr>
        <w:t xml:space="preserve"> 6:00 pm</w:t>
      </w:r>
    </w:p>
    <w:p w14:paraId="6D15676F" w14:textId="77777777" w:rsidR="00B04CDD" w:rsidRPr="00B04CDD" w:rsidRDefault="00B04CDD" w:rsidP="00B04CDD">
      <w:pPr>
        <w:pStyle w:val="NormalWeb"/>
        <w:shd w:val="clear" w:color="auto" w:fill="FFFFFF"/>
        <w:tabs>
          <w:tab w:val="left" w:pos="6555"/>
        </w:tabs>
        <w:ind w:left="1440"/>
        <w:contextualSpacing/>
        <w:rPr>
          <w:rFonts w:ascii="Arial" w:eastAsiaTheme="minorHAnsi" w:hAnsi="Arial" w:cs="Arial"/>
          <w:bCs/>
        </w:rPr>
      </w:pPr>
      <w:r w:rsidRPr="00B04CDD">
        <w:rPr>
          <w:rFonts w:ascii="Arial" w:eastAsiaTheme="minorHAnsi" w:hAnsi="Arial" w:cs="Arial"/>
          <w:bCs/>
        </w:rPr>
        <w:t>Overview of the Big Darby Accord Amendment process</w:t>
      </w:r>
    </w:p>
    <w:p w14:paraId="692DFB77" w14:textId="77777777" w:rsidR="00B04CDD" w:rsidRPr="00B04CDD" w:rsidRDefault="00B04CDD" w:rsidP="00B04CDD">
      <w:pPr>
        <w:pStyle w:val="NormalWeb"/>
        <w:shd w:val="clear" w:color="auto" w:fill="FFFFFF"/>
        <w:tabs>
          <w:tab w:val="left" w:pos="6555"/>
        </w:tabs>
        <w:ind w:left="1440"/>
        <w:contextualSpacing/>
        <w:rPr>
          <w:rFonts w:ascii="Arial" w:eastAsiaTheme="minorHAnsi" w:hAnsi="Arial" w:cs="Arial"/>
          <w:bCs/>
        </w:rPr>
      </w:pPr>
      <w:r w:rsidRPr="00B04CDD">
        <w:rPr>
          <w:rFonts w:ascii="Arial" w:eastAsiaTheme="minorHAnsi" w:hAnsi="Arial" w:cs="Arial"/>
          <w:bCs/>
        </w:rPr>
        <w:t>Informational presentations on Accord Plan revenue recommendations and how revenue can be generated</w:t>
      </w:r>
    </w:p>
    <w:p w14:paraId="24150509" w14:textId="51529365" w:rsidR="00B04CDD" w:rsidRPr="00B04CDD" w:rsidRDefault="00B04CDD" w:rsidP="00B04CDD">
      <w:pPr>
        <w:pStyle w:val="NormalWeb"/>
        <w:shd w:val="clear" w:color="auto" w:fill="FFFFFF"/>
        <w:tabs>
          <w:tab w:val="left" w:pos="6555"/>
        </w:tabs>
        <w:ind w:left="1440"/>
        <w:contextualSpacing/>
        <w:rPr>
          <w:rFonts w:ascii="Arial" w:eastAsiaTheme="minorHAnsi" w:hAnsi="Arial" w:cs="Arial"/>
          <w:bCs/>
        </w:rPr>
      </w:pPr>
      <w:r w:rsidRPr="00B04CDD">
        <w:rPr>
          <w:rFonts w:ascii="Arial" w:eastAsiaTheme="minorHAnsi" w:hAnsi="Arial" w:cs="Arial"/>
          <w:bCs/>
        </w:rPr>
        <w:t>Breakout table sessions to discuss challenges, potential opportunities, and solutions related to revenue generation in the Big Darby Watershed Accord area.</w:t>
      </w:r>
    </w:p>
    <w:p w14:paraId="6BEC8B63" w14:textId="79EEB795" w:rsidR="00B04CDD" w:rsidRPr="00B04CDD" w:rsidRDefault="00B04CDD" w:rsidP="00B04CDD">
      <w:pPr>
        <w:pStyle w:val="NormalWeb"/>
        <w:shd w:val="clear" w:color="auto" w:fill="FFFFFF"/>
        <w:tabs>
          <w:tab w:val="left" w:pos="6555"/>
        </w:tabs>
        <w:ind w:left="1440"/>
        <w:contextualSpacing/>
        <w:rPr>
          <w:rFonts w:ascii="Arial" w:eastAsiaTheme="minorHAnsi" w:hAnsi="Arial" w:cs="Arial"/>
          <w:bCs/>
        </w:rPr>
      </w:pPr>
      <w:proofErr w:type="gramStart"/>
      <w:r w:rsidRPr="00B04CDD">
        <w:rPr>
          <w:rFonts w:ascii="Arial" w:eastAsiaTheme="minorHAnsi" w:hAnsi="Arial" w:cs="Arial"/>
          <w:bCs/>
        </w:rPr>
        <w:t xml:space="preserve">End @ </w:t>
      </w:r>
      <w:proofErr w:type="gramEnd"/>
      <w:r w:rsidRPr="00B04CDD">
        <w:rPr>
          <w:rFonts w:ascii="Arial" w:eastAsiaTheme="minorHAnsi" w:hAnsi="Arial" w:cs="Arial"/>
          <w:bCs/>
        </w:rPr>
        <w:t>8:00 pm</w:t>
      </w:r>
    </w:p>
    <w:p w14:paraId="38D2D54B" w14:textId="5BB95B7C" w:rsidR="002D20E5" w:rsidRPr="00911E09" w:rsidRDefault="00B04CDD" w:rsidP="00B04CDD">
      <w:pPr>
        <w:pStyle w:val="NormalWeb"/>
        <w:shd w:val="clear" w:color="auto" w:fill="FFFFFF"/>
        <w:tabs>
          <w:tab w:val="left" w:pos="6555"/>
        </w:tabs>
        <w:ind w:left="1440"/>
        <w:contextualSpacing/>
        <w:rPr>
          <w:rFonts w:ascii="Arial" w:eastAsiaTheme="minorHAnsi" w:hAnsi="Arial" w:cs="Arial"/>
          <w:bCs/>
        </w:rPr>
      </w:pPr>
      <w:r w:rsidRPr="00B04CDD">
        <w:rPr>
          <w:rFonts w:ascii="Arial" w:eastAsiaTheme="minorHAnsi" w:hAnsi="Arial" w:cs="Arial"/>
          <w:bCs/>
        </w:rPr>
        <w:t>The meeting is open to the public.</w:t>
      </w:r>
    </w:p>
    <w:p w14:paraId="38089E2E" w14:textId="471D1A42" w:rsidR="00D86785" w:rsidRPr="00881807"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6"/>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3"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8"/>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1"/>
    </w:p>
    <w:p w14:paraId="2C3E12F6" w14:textId="18879E15" w:rsidR="000361AA"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115C284F" w14:textId="1BC5E117" w:rsidR="00E610A3" w:rsidRDefault="00E610A3" w:rsidP="00DC36B9">
      <w:pPr>
        <w:pStyle w:val="ListParagraph"/>
        <w:shd w:val="clear" w:color="auto" w:fill="FFFFFF"/>
        <w:tabs>
          <w:tab w:val="left" w:pos="6555"/>
        </w:tabs>
        <w:ind w:left="1080"/>
        <w:rPr>
          <w:rFonts w:ascii="Arial" w:hAnsi="Arial" w:cs="Arial"/>
          <w:bCs/>
          <w:sz w:val="24"/>
          <w:szCs w:val="24"/>
        </w:rPr>
      </w:pPr>
    </w:p>
    <w:p w14:paraId="7D5B14EB" w14:textId="7F83B221" w:rsidR="001279EF" w:rsidRDefault="001279EF" w:rsidP="00DC36B9">
      <w:pPr>
        <w:pStyle w:val="ListParagraph"/>
        <w:shd w:val="clear" w:color="auto" w:fill="FFFFFF"/>
        <w:tabs>
          <w:tab w:val="left" w:pos="6555"/>
        </w:tabs>
        <w:ind w:left="1080"/>
        <w:rPr>
          <w:rFonts w:ascii="Arial" w:hAnsi="Arial" w:cs="Arial"/>
          <w:bCs/>
          <w:sz w:val="24"/>
          <w:szCs w:val="24"/>
        </w:rPr>
      </w:pPr>
    </w:p>
    <w:p w14:paraId="03793D47" w14:textId="30D0C57A" w:rsidR="001645A6" w:rsidRPr="00AA690D"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07E72CA2" w14:textId="520E85AF" w:rsidR="00AA690D" w:rsidRPr="00AA690D" w:rsidRDefault="00AA690D" w:rsidP="00AA690D">
      <w:pPr>
        <w:pStyle w:val="ListParagraph"/>
        <w:shd w:val="clear" w:color="auto" w:fill="FFFFFF"/>
        <w:tabs>
          <w:tab w:val="left" w:pos="6555"/>
        </w:tabs>
        <w:rPr>
          <w:rFonts w:ascii="Arial" w:hAnsi="Arial" w:cs="Arial"/>
          <w:b/>
          <w:sz w:val="24"/>
          <w:szCs w:val="24"/>
          <w:u w:val="single"/>
        </w:rPr>
      </w:pPr>
    </w:p>
    <w:p w14:paraId="1BAD6AE4" w14:textId="0E93C86D" w:rsidR="00E610A3" w:rsidRDefault="00E610A3" w:rsidP="00E610A3">
      <w:pPr>
        <w:shd w:val="clear" w:color="auto" w:fill="FFFFFF"/>
        <w:tabs>
          <w:tab w:val="left" w:pos="6555"/>
        </w:tabs>
        <w:rPr>
          <w:rFonts w:ascii="Arial" w:hAnsi="Arial" w:cs="Arial"/>
          <w:b/>
          <w:sz w:val="24"/>
          <w:szCs w:val="24"/>
          <w:u w:val="single"/>
        </w:rPr>
      </w:pPr>
    </w:p>
    <w:p w14:paraId="79066CE5" w14:textId="2A95B224"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sectPr w:rsidR="00AF78E0" w:rsidRPr="00B66493" w:rsidSect="000C0DA3">
      <w:headerReference w:type="default" r:id="rId29"/>
      <w:footerReference w:type="default" r:id="rId3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636428">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9A6"/>
    <w:multiLevelType w:val="hybridMultilevel"/>
    <w:tmpl w:val="4492207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E826C5"/>
    <w:multiLevelType w:val="hybridMultilevel"/>
    <w:tmpl w:val="06B010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C2190E"/>
    <w:multiLevelType w:val="hybridMultilevel"/>
    <w:tmpl w:val="B5E6B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B3EBD"/>
    <w:multiLevelType w:val="hybridMultilevel"/>
    <w:tmpl w:val="0FBAAF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307E29"/>
    <w:multiLevelType w:val="hybridMultilevel"/>
    <w:tmpl w:val="8E8AC5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522C80"/>
    <w:multiLevelType w:val="hybridMultilevel"/>
    <w:tmpl w:val="649060B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4D38FC"/>
    <w:multiLevelType w:val="hybridMultilevel"/>
    <w:tmpl w:val="947268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597582"/>
    <w:multiLevelType w:val="hybridMultilevel"/>
    <w:tmpl w:val="8DEC00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6F13B5"/>
    <w:multiLevelType w:val="hybridMultilevel"/>
    <w:tmpl w:val="B33445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0C80AB2"/>
    <w:multiLevelType w:val="hybridMultilevel"/>
    <w:tmpl w:val="DC78755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3D7329"/>
    <w:multiLevelType w:val="hybridMultilevel"/>
    <w:tmpl w:val="64603D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F6390"/>
    <w:multiLevelType w:val="hybridMultilevel"/>
    <w:tmpl w:val="9FC48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345E29"/>
    <w:multiLevelType w:val="hybridMultilevel"/>
    <w:tmpl w:val="46BE34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C801B2"/>
    <w:multiLevelType w:val="hybridMultilevel"/>
    <w:tmpl w:val="40F0C9A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23169BF"/>
    <w:multiLevelType w:val="hybridMultilevel"/>
    <w:tmpl w:val="B16C06A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7C07E0"/>
    <w:multiLevelType w:val="hybridMultilevel"/>
    <w:tmpl w:val="7A487A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A22DDD"/>
    <w:multiLevelType w:val="hybridMultilevel"/>
    <w:tmpl w:val="857A07F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84175EE"/>
    <w:multiLevelType w:val="hybridMultilevel"/>
    <w:tmpl w:val="3790F1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932421"/>
    <w:multiLevelType w:val="hybridMultilevel"/>
    <w:tmpl w:val="7E1805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9F2664"/>
    <w:multiLevelType w:val="hybridMultilevel"/>
    <w:tmpl w:val="19AAD6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DA74E7"/>
    <w:multiLevelType w:val="hybridMultilevel"/>
    <w:tmpl w:val="7FD69B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5997A12"/>
    <w:multiLevelType w:val="hybridMultilevel"/>
    <w:tmpl w:val="2AB26A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0C23FE"/>
    <w:multiLevelType w:val="hybridMultilevel"/>
    <w:tmpl w:val="1C7AF2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0436F2"/>
    <w:multiLevelType w:val="hybridMultilevel"/>
    <w:tmpl w:val="57C82D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BE7EF7"/>
    <w:multiLevelType w:val="hybridMultilevel"/>
    <w:tmpl w:val="40766AC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452BC"/>
    <w:multiLevelType w:val="hybridMultilevel"/>
    <w:tmpl w:val="97D2CF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1080222"/>
    <w:multiLevelType w:val="hybridMultilevel"/>
    <w:tmpl w:val="DF5420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755ECB"/>
    <w:multiLevelType w:val="hybridMultilevel"/>
    <w:tmpl w:val="B82E60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5E70385"/>
    <w:multiLevelType w:val="hybridMultilevel"/>
    <w:tmpl w:val="2E920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A560322"/>
    <w:multiLevelType w:val="hybridMultilevel"/>
    <w:tmpl w:val="CC44F30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BBC3F08"/>
    <w:multiLevelType w:val="hybridMultilevel"/>
    <w:tmpl w:val="2A3499A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FF77DAB"/>
    <w:multiLevelType w:val="hybridMultilevel"/>
    <w:tmpl w:val="CA0A82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8362CE"/>
    <w:multiLevelType w:val="hybridMultilevel"/>
    <w:tmpl w:val="6664A196"/>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761FF"/>
    <w:multiLevelType w:val="hybridMultilevel"/>
    <w:tmpl w:val="A63A966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D391355"/>
    <w:multiLevelType w:val="hybridMultilevel"/>
    <w:tmpl w:val="8EE6B9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05453D6"/>
    <w:multiLevelType w:val="hybridMultilevel"/>
    <w:tmpl w:val="95D6B8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EF4AAA"/>
    <w:multiLevelType w:val="hybridMultilevel"/>
    <w:tmpl w:val="1B1EC4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8FC681E"/>
    <w:multiLevelType w:val="hybridMultilevel"/>
    <w:tmpl w:val="F4B09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1E0DBA"/>
    <w:multiLevelType w:val="hybridMultilevel"/>
    <w:tmpl w:val="3648B8FE"/>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C7B7381"/>
    <w:multiLevelType w:val="hybridMultilevel"/>
    <w:tmpl w:val="5516C778"/>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6DA8047C"/>
    <w:multiLevelType w:val="hybridMultilevel"/>
    <w:tmpl w:val="5838BD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EF57315"/>
    <w:multiLevelType w:val="hybridMultilevel"/>
    <w:tmpl w:val="9AB6C03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882CAF"/>
    <w:multiLevelType w:val="hybridMultilevel"/>
    <w:tmpl w:val="F3164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4A511E"/>
    <w:multiLevelType w:val="hybridMultilevel"/>
    <w:tmpl w:val="142C2D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83D10C8"/>
    <w:multiLevelType w:val="hybridMultilevel"/>
    <w:tmpl w:val="1982E6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2A1241"/>
    <w:multiLevelType w:val="hybridMultilevel"/>
    <w:tmpl w:val="980A2F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1065213">
    <w:abstractNumId w:val="25"/>
  </w:num>
  <w:num w:numId="2" w16cid:durableId="1915042954">
    <w:abstractNumId w:val="43"/>
  </w:num>
  <w:num w:numId="3" w16cid:durableId="1189487464">
    <w:abstractNumId w:val="18"/>
  </w:num>
  <w:num w:numId="4" w16cid:durableId="1227717443">
    <w:abstractNumId w:val="9"/>
  </w:num>
  <w:num w:numId="5" w16cid:durableId="2125884129">
    <w:abstractNumId w:val="1"/>
  </w:num>
  <w:num w:numId="6" w16cid:durableId="30307436">
    <w:abstractNumId w:val="11"/>
  </w:num>
  <w:num w:numId="7" w16cid:durableId="967053993">
    <w:abstractNumId w:val="10"/>
  </w:num>
  <w:num w:numId="8" w16cid:durableId="1569612685">
    <w:abstractNumId w:val="35"/>
  </w:num>
  <w:num w:numId="9" w16cid:durableId="964891678">
    <w:abstractNumId w:val="5"/>
  </w:num>
  <w:num w:numId="10" w16cid:durableId="1044139531">
    <w:abstractNumId w:val="22"/>
  </w:num>
  <w:num w:numId="11" w16cid:durableId="1135417037">
    <w:abstractNumId w:val="36"/>
  </w:num>
  <w:num w:numId="12" w16cid:durableId="1611083410">
    <w:abstractNumId w:val="31"/>
  </w:num>
  <w:num w:numId="13" w16cid:durableId="375664280">
    <w:abstractNumId w:val="27"/>
  </w:num>
  <w:num w:numId="14" w16cid:durableId="1852992865">
    <w:abstractNumId w:val="44"/>
  </w:num>
  <w:num w:numId="15" w16cid:durableId="1113789545">
    <w:abstractNumId w:val="20"/>
  </w:num>
  <w:num w:numId="16" w16cid:durableId="1207645672">
    <w:abstractNumId w:val="26"/>
  </w:num>
  <w:num w:numId="17" w16cid:durableId="547300894">
    <w:abstractNumId w:val="47"/>
  </w:num>
  <w:num w:numId="18" w16cid:durableId="620187235">
    <w:abstractNumId w:val="40"/>
  </w:num>
  <w:num w:numId="19" w16cid:durableId="1862623842">
    <w:abstractNumId w:val="7"/>
  </w:num>
  <w:num w:numId="20" w16cid:durableId="2062051521">
    <w:abstractNumId w:val="8"/>
  </w:num>
  <w:num w:numId="21" w16cid:durableId="747191865">
    <w:abstractNumId w:val="34"/>
  </w:num>
  <w:num w:numId="22" w16cid:durableId="1077290556">
    <w:abstractNumId w:val="4"/>
  </w:num>
  <w:num w:numId="23" w16cid:durableId="2086417903">
    <w:abstractNumId w:val="28"/>
  </w:num>
  <w:num w:numId="24" w16cid:durableId="798838212">
    <w:abstractNumId w:val="15"/>
  </w:num>
  <w:num w:numId="25" w16cid:durableId="1981954158">
    <w:abstractNumId w:val="6"/>
  </w:num>
  <w:num w:numId="26" w16cid:durableId="398097763">
    <w:abstractNumId w:val="0"/>
  </w:num>
  <w:num w:numId="27" w16cid:durableId="1906911892">
    <w:abstractNumId w:val="17"/>
  </w:num>
  <w:num w:numId="28" w16cid:durableId="1596328573">
    <w:abstractNumId w:val="12"/>
  </w:num>
  <w:num w:numId="29" w16cid:durableId="216163717">
    <w:abstractNumId w:val="39"/>
  </w:num>
  <w:num w:numId="30" w16cid:durableId="2144230106">
    <w:abstractNumId w:val="13"/>
  </w:num>
  <w:num w:numId="31" w16cid:durableId="28186250">
    <w:abstractNumId w:val="32"/>
  </w:num>
  <w:num w:numId="32" w16cid:durableId="1883250602">
    <w:abstractNumId w:val="45"/>
  </w:num>
  <w:num w:numId="33" w16cid:durableId="838885700">
    <w:abstractNumId w:val="16"/>
  </w:num>
  <w:num w:numId="34" w16cid:durableId="1075012970">
    <w:abstractNumId w:val="37"/>
  </w:num>
  <w:num w:numId="35" w16cid:durableId="1708140277">
    <w:abstractNumId w:val="21"/>
  </w:num>
  <w:num w:numId="36" w16cid:durableId="1614896629">
    <w:abstractNumId w:val="30"/>
  </w:num>
  <w:num w:numId="37" w16cid:durableId="1216350067">
    <w:abstractNumId w:val="2"/>
  </w:num>
  <w:num w:numId="38" w16cid:durableId="899903925">
    <w:abstractNumId w:val="42"/>
  </w:num>
  <w:num w:numId="39" w16cid:durableId="2120637341">
    <w:abstractNumId w:val="38"/>
  </w:num>
  <w:num w:numId="40" w16cid:durableId="1048068777">
    <w:abstractNumId w:val="14"/>
  </w:num>
  <w:num w:numId="41" w16cid:durableId="863250378">
    <w:abstractNumId w:val="23"/>
  </w:num>
  <w:num w:numId="42" w16cid:durableId="961499772">
    <w:abstractNumId w:val="19"/>
  </w:num>
  <w:num w:numId="43" w16cid:durableId="466361926">
    <w:abstractNumId w:val="3"/>
  </w:num>
  <w:num w:numId="44" w16cid:durableId="790518197">
    <w:abstractNumId w:val="24"/>
  </w:num>
  <w:num w:numId="45" w16cid:durableId="1256284095">
    <w:abstractNumId w:val="41"/>
  </w:num>
  <w:num w:numId="46" w16cid:durableId="1301768859">
    <w:abstractNumId w:val="46"/>
  </w:num>
  <w:num w:numId="47" w16cid:durableId="1083406362">
    <w:abstractNumId w:val="29"/>
  </w:num>
  <w:num w:numId="48" w16cid:durableId="205699942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4BD2"/>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2F21"/>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2D"/>
    <w:rsid w:val="00031851"/>
    <w:rsid w:val="00031A9E"/>
    <w:rsid w:val="00031BEA"/>
    <w:rsid w:val="00033B0C"/>
    <w:rsid w:val="000361AA"/>
    <w:rsid w:val="00040C4A"/>
    <w:rsid w:val="000421D4"/>
    <w:rsid w:val="000423FB"/>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4725"/>
    <w:rsid w:val="000A712C"/>
    <w:rsid w:val="000A73E8"/>
    <w:rsid w:val="000A7904"/>
    <w:rsid w:val="000B1B5B"/>
    <w:rsid w:val="000B2208"/>
    <w:rsid w:val="000B2755"/>
    <w:rsid w:val="000B307C"/>
    <w:rsid w:val="000B34BE"/>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619"/>
    <w:rsid w:val="000F0DA9"/>
    <w:rsid w:val="000F1DCB"/>
    <w:rsid w:val="000F1E7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C86"/>
    <w:rsid w:val="001116FD"/>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2D4"/>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6446"/>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3A43"/>
    <w:rsid w:val="001C3AA0"/>
    <w:rsid w:val="001C40DB"/>
    <w:rsid w:val="001C451B"/>
    <w:rsid w:val="001C4686"/>
    <w:rsid w:val="001C7945"/>
    <w:rsid w:val="001D1981"/>
    <w:rsid w:val="001D21E7"/>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097"/>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6F81"/>
    <w:rsid w:val="00207A3C"/>
    <w:rsid w:val="00211F8A"/>
    <w:rsid w:val="0021213E"/>
    <w:rsid w:val="002124D0"/>
    <w:rsid w:val="0021338E"/>
    <w:rsid w:val="002140E6"/>
    <w:rsid w:val="00214754"/>
    <w:rsid w:val="00214E76"/>
    <w:rsid w:val="00216960"/>
    <w:rsid w:val="00216BAA"/>
    <w:rsid w:val="0021734A"/>
    <w:rsid w:val="0022335C"/>
    <w:rsid w:val="00223B51"/>
    <w:rsid w:val="00223B76"/>
    <w:rsid w:val="00224229"/>
    <w:rsid w:val="00224543"/>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23E"/>
    <w:rsid w:val="00236A12"/>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5AB"/>
    <w:rsid w:val="00282D6C"/>
    <w:rsid w:val="00282F7E"/>
    <w:rsid w:val="00283375"/>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1CF5"/>
    <w:rsid w:val="002D20E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058"/>
    <w:rsid w:val="002E515E"/>
    <w:rsid w:val="002F199F"/>
    <w:rsid w:val="002F2816"/>
    <w:rsid w:val="002F2B2F"/>
    <w:rsid w:val="002F57ED"/>
    <w:rsid w:val="002F5D91"/>
    <w:rsid w:val="002F6812"/>
    <w:rsid w:val="002F6907"/>
    <w:rsid w:val="002F6D1C"/>
    <w:rsid w:val="002F7904"/>
    <w:rsid w:val="002F7F3F"/>
    <w:rsid w:val="003017ED"/>
    <w:rsid w:val="00301A0D"/>
    <w:rsid w:val="00303964"/>
    <w:rsid w:val="00305831"/>
    <w:rsid w:val="003061EB"/>
    <w:rsid w:val="0030661E"/>
    <w:rsid w:val="00306AC6"/>
    <w:rsid w:val="0030765A"/>
    <w:rsid w:val="00307D90"/>
    <w:rsid w:val="00310047"/>
    <w:rsid w:val="00310E52"/>
    <w:rsid w:val="003119C4"/>
    <w:rsid w:val="00311A8C"/>
    <w:rsid w:val="00312EC7"/>
    <w:rsid w:val="0031323B"/>
    <w:rsid w:val="00313A90"/>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7C1"/>
    <w:rsid w:val="00335BC6"/>
    <w:rsid w:val="00336294"/>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6069"/>
    <w:rsid w:val="00377748"/>
    <w:rsid w:val="00377AE2"/>
    <w:rsid w:val="00377D3C"/>
    <w:rsid w:val="00380538"/>
    <w:rsid w:val="00380A9C"/>
    <w:rsid w:val="00380DFD"/>
    <w:rsid w:val="00381BD4"/>
    <w:rsid w:val="00381C65"/>
    <w:rsid w:val="00381E8C"/>
    <w:rsid w:val="0038240F"/>
    <w:rsid w:val="003833D1"/>
    <w:rsid w:val="00383A3D"/>
    <w:rsid w:val="00385B8B"/>
    <w:rsid w:val="00385F42"/>
    <w:rsid w:val="00386A7A"/>
    <w:rsid w:val="00386DFC"/>
    <w:rsid w:val="003875DB"/>
    <w:rsid w:val="003910D9"/>
    <w:rsid w:val="0039132E"/>
    <w:rsid w:val="003920BC"/>
    <w:rsid w:val="003925AA"/>
    <w:rsid w:val="00392E8C"/>
    <w:rsid w:val="00393262"/>
    <w:rsid w:val="00394DFF"/>
    <w:rsid w:val="00394E91"/>
    <w:rsid w:val="00395B38"/>
    <w:rsid w:val="003960DB"/>
    <w:rsid w:val="00396D6C"/>
    <w:rsid w:val="0039726D"/>
    <w:rsid w:val="003A04EA"/>
    <w:rsid w:val="003A075D"/>
    <w:rsid w:val="003A10BD"/>
    <w:rsid w:val="003A310C"/>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A98"/>
    <w:rsid w:val="00447B82"/>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0F45"/>
    <w:rsid w:val="00481160"/>
    <w:rsid w:val="00481C90"/>
    <w:rsid w:val="004822EE"/>
    <w:rsid w:val="004836B0"/>
    <w:rsid w:val="0048386B"/>
    <w:rsid w:val="00484399"/>
    <w:rsid w:val="004845C2"/>
    <w:rsid w:val="00485257"/>
    <w:rsid w:val="00485FF5"/>
    <w:rsid w:val="00487546"/>
    <w:rsid w:val="0049098A"/>
    <w:rsid w:val="00490F5E"/>
    <w:rsid w:val="00492951"/>
    <w:rsid w:val="0049325A"/>
    <w:rsid w:val="0049501B"/>
    <w:rsid w:val="004952A6"/>
    <w:rsid w:val="00495535"/>
    <w:rsid w:val="004959A4"/>
    <w:rsid w:val="00495E7B"/>
    <w:rsid w:val="00497A2C"/>
    <w:rsid w:val="004A050E"/>
    <w:rsid w:val="004A10D1"/>
    <w:rsid w:val="004A1218"/>
    <w:rsid w:val="004A1DE9"/>
    <w:rsid w:val="004A20AC"/>
    <w:rsid w:val="004A21BB"/>
    <w:rsid w:val="004A236A"/>
    <w:rsid w:val="004A2591"/>
    <w:rsid w:val="004A35AF"/>
    <w:rsid w:val="004A42F9"/>
    <w:rsid w:val="004A513D"/>
    <w:rsid w:val="004A57CB"/>
    <w:rsid w:val="004A69C2"/>
    <w:rsid w:val="004A70AE"/>
    <w:rsid w:val="004A7303"/>
    <w:rsid w:val="004A7E53"/>
    <w:rsid w:val="004B0610"/>
    <w:rsid w:val="004B1505"/>
    <w:rsid w:val="004B1B50"/>
    <w:rsid w:val="004B259C"/>
    <w:rsid w:val="004B3321"/>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6E07"/>
    <w:rsid w:val="004C6F65"/>
    <w:rsid w:val="004D16D5"/>
    <w:rsid w:val="004D1A54"/>
    <w:rsid w:val="004D2527"/>
    <w:rsid w:val="004D25E5"/>
    <w:rsid w:val="004D2675"/>
    <w:rsid w:val="004D2821"/>
    <w:rsid w:val="004D31E7"/>
    <w:rsid w:val="004D32B3"/>
    <w:rsid w:val="004D368D"/>
    <w:rsid w:val="004D4A5C"/>
    <w:rsid w:val="004D5F91"/>
    <w:rsid w:val="004D607A"/>
    <w:rsid w:val="004D6FDA"/>
    <w:rsid w:val="004D7D66"/>
    <w:rsid w:val="004E0116"/>
    <w:rsid w:val="004E01C1"/>
    <w:rsid w:val="004E1C3D"/>
    <w:rsid w:val="004E2721"/>
    <w:rsid w:val="004E274D"/>
    <w:rsid w:val="004E3095"/>
    <w:rsid w:val="004E3C0F"/>
    <w:rsid w:val="004E3F2A"/>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5AE6"/>
    <w:rsid w:val="0051641A"/>
    <w:rsid w:val="00517D79"/>
    <w:rsid w:val="00517E4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27F0"/>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20F"/>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3326"/>
    <w:rsid w:val="00603CAA"/>
    <w:rsid w:val="00603E10"/>
    <w:rsid w:val="00604020"/>
    <w:rsid w:val="00604BB3"/>
    <w:rsid w:val="0060616A"/>
    <w:rsid w:val="006067C7"/>
    <w:rsid w:val="00606B25"/>
    <w:rsid w:val="00610238"/>
    <w:rsid w:val="00610A8C"/>
    <w:rsid w:val="00610AB2"/>
    <w:rsid w:val="00611B1A"/>
    <w:rsid w:val="00611C09"/>
    <w:rsid w:val="00612160"/>
    <w:rsid w:val="006122B3"/>
    <w:rsid w:val="0061493C"/>
    <w:rsid w:val="00615B01"/>
    <w:rsid w:val="0061646C"/>
    <w:rsid w:val="00616F5A"/>
    <w:rsid w:val="00620E0F"/>
    <w:rsid w:val="00620F1A"/>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76F"/>
    <w:rsid w:val="00626B6C"/>
    <w:rsid w:val="00627425"/>
    <w:rsid w:val="00627A19"/>
    <w:rsid w:val="00627C26"/>
    <w:rsid w:val="00631D56"/>
    <w:rsid w:val="00633AFF"/>
    <w:rsid w:val="0063415D"/>
    <w:rsid w:val="006341CC"/>
    <w:rsid w:val="00634B38"/>
    <w:rsid w:val="0063642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305"/>
    <w:rsid w:val="00664B91"/>
    <w:rsid w:val="006659CE"/>
    <w:rsid w:val="00665F98"/>
    <w:rsid w:val="00666C9D"/>
    <w:rsid w:val="006670E7"/>
    <w:rsid w:val="00667F42"/>
    <w:rsid w:val="006705D6"/>
    <w:rsid w:val="0067203C"/>
    <w:rsid w:val="00672921"/>
    <w:rsid w:val="00675E19"/>
    <w:rsid w:val="00675F2D"/>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791D"/>
    <w:rsid w:val="006B03E4"/>
    <w:rsid w:val="006B12FB"/>
    <w:rsid w:val="006B16B1"/>
    <w:rsid w:val="006B1A1A"/>
    <w:rsid w:val="006B1C5D"/>
    <w:rsid w:val="006B22F2"/>
    <w:rsid w:val="006B288D"/>
    <w:rsid w:val="006B38A7"/>
    <w:rsid w:val="006B3B41"/>
    <w:rsid w:val="006B3FC1"/>
    <w:rsid w:val="006B4037"/>
    <w:rsid w:val="006B4D47"/>
    <w:rsid w:val="006B56EA"/>
    <w:rsid w:val="006B64DE"/>
    <w:rsid w:val="006B6F65"/>
    <w:rsid w:val="006B70AD"/>
    <w:rsid w:val="006C0A56"/>
    <w:rsid w:val="006C0F6C"/>
    <w:rsid w:val="006C2159"/>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570D"/>
    <w:rsid w:val="00716BDA"/>
    <w:rsid w:val="00716CB8"/>
    <w:rsid w:val="00720032"/>
    <w:rsid w:val="00720825"/>
    <w:rsid w:val="0072092F"/>
    <w:rsid w:val="00720F81"/>
    <w:rsid w:val="00721EF7"/>
    <w:rsid w:val="00722301"/>
    <w:rsid w:val="00723D91"/>
    <w:rsid w:val="00723F85"/>
    <w:rsid w:val="0072437A"/>
    <w:rsid w:val="007248CC"/>
    <w:rsid w:val="00724D89"/>
    <w:rsid w:val="007254BE"/>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2E2"/>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3DF"/>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C55"/>
    <w:rsid w:val="00780D22"/>
    <w:rsid w:val="00781F71"/>
    <w:rsid w:val="00781FB6"/>
    <w:rsid w:val="007824C8"/>
    <w:rsid w:val="00783DBE"/>
    <w:rsid w:val="0078466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1885"/>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D8F"/>
    <w:rsid w:val="007F5F58"/>
    <w:rsid w:val="007F60DF"/>
    <w:rsid w:val="007F632D"/>
    <w:rsid w:val="007F7213"/>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01A3"/>
    <w:rsid w:val="00834715"/>
    <w:rsid w:val="008347FC"/>
    <w:rsid w:val="00835D51"/>
    <w:rsid w:val="00835F52"/>
    <w:rsid w:val="008361EA"/>
    <w:rsid w:val="0083632B"/>
    <w:rsid w:val="008368E9"/>
    <w:rsid w:val="0083698A"/>
    <w:rsid w:val="008376CA"/>
    <w:rsid w:val="0083790E"/>
    <w:rsid w:val="0084044B"/>
    <w:rsid w:val="00841802"/>
    <w:rsid w:val="00841DCC"/>
    <w:rsid w:val="0084236C"/>
    <w:rsid w:val="00842AAA"/>
    <w:rsid w:val="00842C81"/>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180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2BED"/>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3C91"/>
    <w:rsid w:val="008D498E"/>
    <w:rsid w:val="008D515C"/>
    <w:rsid w:val="008D5525"/>
    <w:rsid w:val="008D5614"/>
    <w:rsid w:val="008D70C1"/>
    <w:rsid w:val="008D71A2"/>
    <w:rsid w:val="008D769E"/>
    <w:rsid w:val="008E03E8"/>
    <w:rsid w:val="008E0661"/>
    <w:rsid w:val="008E08C9"/>
    <w:rsid w:val="008E1A09"/>
    <w:rsid w:val="008E1D5F"/>
    <w:rsid w:val="008E1F36"/>
    <w:rsid w:val="008E2DD3"/>
    <w:rsid w:val="008E4153"/>
    <w:rsid w:val="008E4586"/>
    <w:rsid w:val="008E51EF"/>
    <w:rsid w:val="008E5220"/>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1E09"/>
    <w:rsid w:val="009120D4"/>
    <w:rsid w:val="00913827"/>
    <w:rsid w:val="00914475"/>
    <w:rsid w:val="00917331"/>
    <w:rsid w:val="00917608"/>
    <w:rsid w:val="0091767C"/>
    <w:rsid w:val="00917A0B"/>
    <w:rsid w:val="00920FF6"/>
    <w:rsid w:val="00921128"/>
    <w:rsid w:val="0092168E"/>
    <w:rsid w:val="00923670"/>
    <w:rsid w:val="009271F1"/>
    <w:rsid w:val="0092787D"/>
    <w:rsid w:val="00930582"/>
    <w:rsid w:val="00931B08"/>
    <w:rsid w:val="00931D74"/>
    <w:rsid w:val="00931DF7"/>
    <w:rsid w:val="009324B7"/>
    <w:rsid w:val="009339DC"/>
    <w:rsid w:val="00934474"/>
    <w:rsid w:val="009347A9"/>
    <w:rsid w:val="00934B1F"/>
    <w:rsid w:val="0093526D"/>
    <w:rsid w:val="0093535E"/>
    <w:rsid w:val="00936028"/>
    <w:rsid w:val="00936574"/>
    <w:rsid w:val="00936E07"/>
    <w:rsid w:val="009372FC"/>
    <w:rsid w:val="00940439"/>
    <w:rsid w:val="00941ED0"/>
    <w:rsid w:val="00942053"/>
    <w:rsid w:val="0094273A"/>
    <w:rsid w:val="00942758"/>
    <w:rsid w:val="00942F0C"/>
    <w:rsid w:val="00943256"/>
    <w:rsid w:val="00943957"/>
    <w:rsid w:val="00944CE8"/>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57E89"/>
    <w:rsid w:val="00960DA2"/>
    <w:rsid w:val="00960E0A"/>
    <w:rsid w:val="009617B3"/>
    <w:rsid w:val="00961A07"/>
    <w:rsid w:val="00961E64"/>
    <w:rsid w:val="00963050"/>
    <w:rsid w:val="009633CE"/>
    <w:rsid w:val="00963417"/>
    <w:rsid w:val="009648E0"/>
    <w:rsid w:val="00965B81"/>
    <w:rsid w:val="009661AB"/>
    <w:rsid w:val="00966365"/>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4E70"/>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7A"/>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C9F"/>
    <w:rsid w:val="00A22E07"/>
    <w:rsid w:val="00A234E2"/>
    <w:rsid w:val="00A24990"/>
    <w:rsid w:val="00A25475"/>
    <w:rsid w:val="00A25BB1"/>
    <w:rsid w:val="00A26184"/>
    <w:rsid w:val="00A26351"/>
    <w:rsid w:val="00A27198"/>
    <w:rsid w:val="00A30B55"/>
    <w:rsid w:val="00A31299"/>
    <w:rsid w:val="00A31B89"/>
    <w:rsid w:val="00A32834"/>
    <w:rsid w:val="00A33042"/>
    <w:rsid w:val="00A36403"/>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332"/>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3D11"/>
    <w:rsid w:val="00AF4A74"/>
    <w:rsid w:val="00AF78E0"/>
    <w:rsid w:val="00AF793D"/>
    <w:rsid w:val="00B0119C"/>
    <w:rsid w:val="00B02D49"/>
    <w:rsid w:val="00B03953"/>
    <w:rsid w:val="00B03D9C"/>
    <w:rsid w:val="00B03F68"/>
    <w:rsid w:val="00B0400F"/>
    <w:rsid w:val="00B04461"/>
    <w:rsid w:val="00B04515"/>
    <w:rsid w:val="00B04CDD"/>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2042"/>
    <w:rsid w:val="00B92F96"/>
    <w:rsid w:val="00B93110"/>
    <w:rsid w:val="00B932E7"/>
    <w:rsid w:val="00B94737"/>
    <w:rsid w:val="00B95004"/>
    <w:rsid w:val="00B950CA"/>
    <w:rsid w:val="00B95DB5"/>
    <w:rsid w:val="00B95F24"/>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645"/>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361"/>
    <w:rsid w:val="00BF56E1"/>
    <w:rsid w:val="00BF5743"/>
    <w:rsid w:val="00BF6124"/>
    <w:rsid w:val="00BF654D"/>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2507"/>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0996"/>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4E67"/>
    <w:rsid w:val="00C75481"/>
    <w:rsid w:val="00C760E5"/>
    <w:rsid w:val="00C76BEB"/>
    <w:rsid w:val="00C76E93"/>
    <w:rsid w:val="00C770CE"/>
    <w:rsid w:val="00C802F8"/>
    <w:rsid w:val="00C83D46"/>
    <w:rsid w:val="00C83FF7"/>
    <w:rsid w:val="00C85033"/>
    <w:rsid w:val="00C8523D"/>
    <w:rsid w:val="00C8550A"/>
    <w:rsid w:val="00C860B2"/>
    <w:rsid w:val="00C863A4"/>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965"/>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CA0"/>
    <w:rsid w:val="00CF11DC"/>
    <w:rsid w:val="00CF16C0"/>
    <w:rsid w:val="00CF1C06"/>
    <w:rsid w:val="00CF209F"/>
    <w:rsid w:val="00CF26E7"/>
    <w:rsid w:val="00CF31BF"/>
    <w:rsid w:val="00CF3E47"/>
    <w:rsid w:val="00CF4700"/>
    <w:rsid w:val="00CF5C05"/>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E7656"/>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3D4"/>
    <w:rsid w:val="00E32A2E"/>
    <w:rsid w:val="00E34E6F"/>
    <w:rsid w:val="00E350F8"/>
    <w:rsid w:val="00E35EBD"/>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57C51"/>
    <w:rsid w:val="00E6039F"/>
    <w:rsid w:val="00E610A3"/>
    <w:rsid w:val="00E625C9"/>
    <w:rsid w:val="00E62626"/>
    <w:rsid w:val="00E63174"/>
    <w:rsid w:val="00E63FE6"/>
    <w:rsid w:val="00E64B09"/>
    <w:rsid w:val="00E64B61"/>
    <w:rsid w:val="00E652DE"/>
    <w:rsid w:val="00E65D45"/>
    <w:rsid w:val="00E65F86"/>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2AE4"/>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462A"/>
    <w:rsid w:val="00F054B6"/>
    <w:rsid w:val="00F0573F"/>
    <w:rsid w:val="00F05C0C"/>
    <w:rsid w:val="00F05D8B"/>
    <w:rsid w:val="00F05E8E"/>
    <w:rsid w:val="00F06D14"/>
    <w:rsid w:val="00F06DDA"/>
    <w:rsid w:val="00F1103F"/>
    <w:rsid w:val="00F1152C"/>
    <w:rsid w:val="00F11BDD"/>
    <w:rsid w:val="00F11CE0"/>
    <w:rsid w:val="00F11E75"/>
    <w:rsid w:val="00F11FC0"/>
    <w:rsid w:val="00F127A5"/>
    <w:rsid w:val="00F13150"/>
    <w:rsid w:val="00F13548"/>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334"/>
    <w:rsid w:val="00F339DB"/>
    <w:rsid w:val="00F342DC"/>
    <w:rsid w:val="00F34541"/>
    <w:rsid w:val="00F353D7"/>
    <w:rsid w:val="00F35980"/>
    <w:rsid w:val="00F3641A"/>
    <w:rsid w:val="00F36599"/>
    <w:rsid w:val="00F36DFD"/>
    <w:rsid w:val="00F3798A"/>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2D5B"/>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2BA5"/>
    <w:rsid w:val="00FD5784"/>
    <w:rsid w:val="00FD5F17"/>
    <w:rsid w:val="00FD63D8"/>
    <w:rsid w:val="00FD7035"/>
    <w:rsid w:val="00FD7108"/>
    <w:rsid w:val="00FD7B17"/>
    <w:rsid w:val="00FE12DA"/>
    <w:rsid w:val="00FE329C"/>
    <w:rsid w:val="00FE3F7E"/>
    <w:rsid w:val="00FE45C3"/>
    <w:rsid w:val="00FE4977"/>
    <w:rsid w:val="00FE5D49"/>
    <w:rsid w:val="00FE6071"/>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8073329">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customXml" Target="ink/ink9.xml"/><Relationship Id="rId3" Type="http://schemas.openxmlformats.org/officeDocument/2006/relationships/styles" Target="styles.xml"/><Relationship Id="rId21" Type="http://schemas.openxmlformats.org/officeDocument/2006/relationships/customXml" Target="ink/ink5.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ink/ink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customXml" Target="ink/ink11.xml"/><Relationship Id="rId19" Type="http://schemas.openxmlformats.org/officeDocument/2006/relationships/customXml" Target="ink/ink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1.xml"/><Relationship Id="rId22" Type="http://schemas.openxmlformats.org/officeDocument/2006/relationships/customXml" Target="ink/ink6.xml"/><Relationship Id="rId27" Type="http://schemas.openxmlformats.org/officeDocument/2006/relationships/customXml" Target="ink/ink10.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2024-08-27T20:38:00Z</cp:lastPrinted>
  <dcterms:created xsi:type="dcterms:W3CDTF">2025-05-14T21:15:00Z</dcterms:created>
  <dcterms:modified xsi:type="dcterms:W3CDTF">2025-05-14T23:39:00Z</dcterms:modified>
</cp:coreProperties>
</file>