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15F" w:rsidRDefault="0085115F" w:rsidP="0085115F"/>
    <w:p w:rsidR="0085115F" w:rsidRDefault="0085115F" w:rsidP="0085115F">
      <w:pPr>
        <w:jc w:val="center"/>
      </w:pPr>
      <w:r>
        <w:rPr>
          <w:noProof/>
        </w:rPr>
        <w:drawing>
          <wp:inline distT="0" distB="0" distL="0" distR="0">
            <wp:extent cx="2743200" cy="1036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15F" w:rsidRDefault="0085115F" w:rsidP="0085115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Summary of Service Charges:</w:t>
      </w:r>
    </w:p>
    <w:p w:rsidR="0085115F" w:rsidRDefault="0085115F" w:rsidP="0085115F">
      <w:pPr>
        <w:jc w:val="center"/>
        <w:rPr>
          <w:b/>
          <w:u w:val="single"/>
        </w:rPr>
      </w:pPr>
    </w:p>
    <w:p w:rsidR="0085115F" w:rsidRDefault="0085115F" w:rsidP="0085115F">
      <w:pPr>
        <w:rPr>
          <w:b/>
          <w:u w:val="single"/>
        </w:rPr>
      </w:pPr>
      <w:r>
        <w:rPr>
          <w:b/>
          <w:u w:val="single"/>
        </w:rPr>
        <w:t>Makeup Services:</w:t>
      </w:r>
    </w:p>
    <w:p w:rsidR="0085115F" w:rsidRDefault="0085115F" w:rsidP="0085115F"/>
    <w:p w:rsidR="0085115F" w:rsidRDefault="0085115F" w:rsidP="0085115F">
      <w:r>
        <w:rPr>
          <w:u w:val="single"/>
        </w:rPr>
        <w:t>Airbrush Makeup:</w:t>
      </w:r>
      <w:r>
        <w:tab/>
      </w:r>
      <w:r>
        <w:tab/>
        <w:t>$55-65</w:t>
      </w:r>
    </w:p>
    <w:p w:rsidR="0085115F" w:rsidRDefault="0085115F" w:rsidP="0085115F">
      <w:proofErr w:type="gramStart"/>
      <w:r>
        <w:t>Takes approximately 30-45 minutes, per person.</w:t>
      </w:r>
      <w:proofErr w:type="gramEnd"/>
    </w:p>
    <w:p w:rsidR="0085115F" w:rsidRDefault="0085115F" w:rsidP="0085115F"/>
    <w:p w:rsidR="0085115F" w:rsidRDefault="0085115F" w:rsidP="0085115F">
      <w:r>
        <w:rPr>
          <w:u w:val="single"/>
        </w:rPr>
        <w:t>Traditional Makeup:</w:t>
      </w:r>
      <w:r>
        <w:tab/>
      </w:r>
      <w:r>
        <w:tab/>
        <w:t>$45-50</w:t>
      </w:r>
    </w:p>
    <w:p w:rsidR="0085115F" w:rsidRDefault="0085115F" w:rsidP="0085115F">
      <w:proofErr w:type="gramStart"/>
      <w:r>
        <w:t>Takes approximately 30-45 minutes, per person.</w:t>
      </w:r>
      <w:proofErr w:type="gramEnd"/>
    </w:p>
    <w:p w:rsidR="0085115F" w:rsidRDefault="0085115F" w:rsidP="0085115F">
      <w:pPr>
        <w:rPr>
          <w:u w:val="single"/>
        </w:rPr>
      </w:pPr>
    </w:p>
    <w:p w:rsidR="0085115F" w:rsidRDefault="0085115F" w:rsidP="0085115F">
      <w:r>
        <w:rPr>
          <w:u w:val="single"/>
        </w:rPr>
        <w:t>Posh Eye Makeup</w:t>
      </w:r>
      <w:r>
        <w:t xml:space="preserve">: </w:t>
      </w:r>
    </w:p>
    <w:p w:rsidR="0085115F" w:rsidRDefault="0085115F" w:rsidP="0085115F">
      <w:r>
        <w:t>Full eye makeup only</w:t>
      </w:r>
      <w:r>
        <w:tab/>
      </w:r>
      <w:r>
        <w:tab/>
        <w:t>$25</w:t>
      </w:r>
    </w:p>
    <w:p w:rsidR="0085115F" w:rsidRDefault="0085115F" w:rsidP="0085115F">
      <w:r>
        <w:t xml:space="preserve">*All makeup includes complimentary false lash application if desired. </w:t>
      </w:r>
    </w:p>
    <w:p w:rsidR="0085115F" w:rsidRDefault="0085115F" w:rsidP="0085115F"/>
    <w:p w:rsidR="0085115F" w:rsidRDefault="0085115F" w:rsidP="0085115F">
      <w:pPr>
        <w:rPr>
          <w:b/>
          <w:u w:val="single"/>
        </w:rPr>
      </w:pPr>
      <w:r>
        <w:rPr>
          <w:b/>
          <w:u w:val="single"/>
        </w:rPr>
        <w:t>Hair Services:</w:t>
      </w:r>
    </w:p>
    <w:p w:rsidR="0085115F" w:rsidRDefault="0085115F" w:rsidP="0085115F">
      <w:pPr>
        <w:rPr>
          <w:b/>
          <w:u w:val="single"/>
        </w:rPr>
      </w:pPr>
    </w:p>
    <w:p w:rsidR="0085115F" w:rsidRDefault="0085115F" w:rsidP="0085115F">
      <w:r>
        <w:rPr>
          <w:u w:val="single"/>
        </w:rPr>
        <w:t>Special Occasion Hair:</w:t>
      </w:r>
      <w:r>
        <w:tab/>
      </w:r>
      <w:r>
        <w:tab/>
        <w:t xml:space="preserve"> $45 (starts at)</w:t>
      </w:r>
    </w:p>
    <w:p w:rsidR="0085115F" w:rsidRDefault="0085115F" w:rsidP="0085115F">
      <w:proofErr w:type="gramStart"/>
      <w:r>
        <w:t>Takes approximately 45 minutes-1 hour, per person.</w:t>
      </w:r>
      <w:proofErr w:type="gramEnd"/>
      <w:r>
        <w:t xml:space="preserve">  Price depends on level of stylist.  A trial appointment is recommended and is an additional investment.</w:t>
      </w:r>
    </w:p>
    <w:p w:rsidR="0085115F" w:rsidRDefault="0085115F" w:rsidP="0085115F">
      <w:r>
        <w:rPr>
          <w:u w:val="single"/>
        </w:rPr>
        <w:t>Bridal Design:</w:t>
      </w:r>
      <w:r>
        <w:t xml:space="preserve"> </w:t>
      </w:r>
      <w:r>
        <w:tab/>
      </w:r>
      <w:r>
        <w:tab/>
      </w:r>
      <w:r>
        <w:tab/>
        <w:t>$50 (starts at)</w:t>
      </w:r>
    </w:p>
    <w:p w:rsidR="007C6890" w:rsidRDefault="007C6890">
      <w:bookmarkStart w:id="0" w:name="_GoBack"/>
      <w:bookmarkEnd w:id="0"/>
    </w:p>
    <w:sectPr w:rsidR="007C6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15F"/>
    <w:rsid w:val="007C6890"/>
    <w:rsid w:val="0085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15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15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15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15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5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>Microsoft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kaye</dc:creator>
  <cp:lastModifiedBy>susan kaye</cp:lastModifiedBy>
  <cp:revision>1</cp:revision>
  <dcterms:created xsi:type="dcterms:W3CDTF">2015-03-24T18:44:00Z</dcterms:created>
  <dcterms:modified xsi:type="dcterms:W3CDTF">2015-03-24T18:44:00Z</dcterms:modified>
</cp:coreProperties>
</file>