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A78BC" w14:textId="7A275E6E" w:rsidR="00107BB1" w:rsidRPr="000D0CFD" w:rsidRDefault="00752027" w:rsidP="000D0CFD">
      <w:pPr>
        <w:spacing w:after="0" w:line="240" w:lineRule="auto"/>
        <w:rPr>
          <w:rFonts w:ascii="Bookman Old Style" w:hAnsi="Bookman Old Style"/>
        </w:rPr>
      </w:pPr>
      <w:r>
        <w:rPr>
          <w:rFonts w:ascii="Bookman Old Style" w:hAnsi="Bookman Old Style"/>
        </w:rPr>
        <w:t>Curriculum</w:t>
      </w:r>
      <w:r w:rsidR="000D0CFD" w:rsidRPr="000D0CFD">
        <w:rPr>
          <w:rFonts w:ascii="Bookman Old Style" w:hAnsi="Bookman Old Style"/>
        </w:rPr>
        <w:t xml:space="preserve"> Committee Report</w:t>
      </w:r>
      <w:r w:rsidR="000D0CFD" w:rsidRPr="000D0CFD">
        <w:rPr>
          <w:rFonts w:ascii="Bookman Old Style" w:hAnsi="Bookman Old Style"/>
        </w:rPr>
        <w:tab/>
      </w:r>
      <w:r w:rsidR="000D0CFD">
        <w:rPr>
          <w:rFonts w:ascii="Bookman Old Style" w:hAnsi="Bookman Old Style"/>
        </w:rPr>
        <w:tab/>
      </w:r>
      <w:r w:rsidR="000D0CFD" w:rsidRPr="000D0CFD">
        <w:rPr>
          <w:rFonts w:ascii="Bookman Old Style" w:hAnsi="Bookman Old Style"/>
        </w:rPr>
        <w:t>Submitted by:</w:t>
      </w:r>
      <w:r w:rsidR="000D0CFD">
        <w:rPr>
          <w:rFonts w:ascii="Bookman Old Style" w:hAnsi="Bookman Old Style"/>
        </w:rPr>
        <w:tab/>
        <w:t>M</w:t>
      </w:r>
      <w:r w:rsidR="000D0CFD" w:rsidRPr="000D0CFD">
        <w:rPr>
          <w:rFonts w:ascii="Bookman Old Style" w:hAnsi="Bookman Old Style"/>
        </w:rPr>
        <w:t>ichelle Gluck</w:t>
      </w:r>
    </w:p>
    <w:p w14:paraId="6B56A0D5" w14:textId="690E4420" w:rsidR="000D0CFD" w:rsidRPr="000D0CFD" w:rsidRDefault="00752027" w:rsidP="000D0CFD">
      <w:pPr>
        <w:spacing w:after="0" w:line="240" w:lineRule="auto"/>
        <w:rPr>
          <w:rFonts w:ascii="Bookman Old Style" w:hAnsi="Bookman Old Style"/>
          <w:u w:val="single"/>
        </w:rPr>
      </w:pPr>
      <w:r>
        <w:rPr>
          <w:rFonts w:ascii="Bookman Old Style" w:hAnsi="Bookman Old Style"/>
          <w:u w:val="single"/>
        </w:rPr>
        <w:t>November</w:t>
      </w:r>
      <w:r w:rsidR="00913AC2">
        <w:rPr>
          <w:rFonts w:ascii="Bookman Old Style" w:hAnsi="Bookman Old Style"/>
          <w:u w:val="single"/>
        </w:rPr>
        <w:t xml:space="preserve"> 2020</w:t>
      </w:r>
      <w:r w:rsidR="000D0CFD" w:rsidRPr="000D0CFD">
        <w:rPr>
          <w:rFonts w:ascii="Bookman Old Style" w:hAnsi="Bookman Old Style"/>
          <w:u w:val="single"/>
        </w:rPr>
        <w:tab/>
      </w:r>
      <w:r w:rsidR="000D0CFD" w:rsidRPr="000D0CFD">
        <w:rPr>
          <w:rFonts w:ascii="Bookman Old Style" w:hAnsi="Bookman Old Style"/>
          <w:u w:val="single"/>
        </w:rPr>
        <w:tab/>
      </w:r>
      <w:r>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sidR="000D0CFD" w:rsidRPr="000D0CFD">
        <w:rPr>
          <w:rFonts w:ascii="Bookman Old Style" w:hAnsi="Bookman Old Style"/>
          <w:u w:val="single"/>
        </w:rPr>
        <w:tab/>
      </w:r>
      <w:r>
        <w:rPr>
          <w:rFonts w:ascii="Bookman Old Style" w:hAnsi="Bookman Old Style"/>
          <w:u w:val="single"/>
        </w:rPr>
        <w:t>curriculum</w:t>
      </w:r>
      <w:r w:rsidR="000D0CFD" w:rsidRPr="000D0CFD">
        <w:rPr>
          <w:rFonts w:ascii="Bookman Old Style" w:hAnsi="Bookman Old Style"/>
          <w:u w:val="single"/>
        </w:rPr>
        <w:t>@mccpta.org</w:t>
      </w:r>
    </w:p>
    <w:p w14:paraId="7564F1BA" w14:textId="77777777" w:rsidR="000D0CFD" w:rsidRPr="000D0CFD" w:rsidRDefault="000D0CFD" w:rsidP="000D0CFD">
      <w:pPr>
        <w:spacing w:after="0" w:line="240" w:lineRule="auto"/>
        <w:rPr>
          <w:rFonts w:ascii="Bookman Old Style" w:hAnsi="Bookman Old Style"/>
          <w:u w:val="single"/>
        </w:rPr>
      </w:pPr>
    </w:p>
    <w:p w14:paraId="3C9A7192" w14:textId="63587E41" w:rsidR="000D0CFD" w:rsidRDefault="000D0CFD" w:rsidP="000D0CFD">
      <w:pPr>
        <w:spacing w:after="0" w:line="240" w:lineRule="auto"/>
        <w:rPr>
          <w:rFonts w:ascii="Bookman Old Style" w:hAnsi="Bookman Old Style"/>
        </w:rPr>
      </w:pPr>
      <w:r w:rsidRPr="000D0CFD">
        <w:rPr>
          <w:rFonts w:ascii="Bookman Old Style" w:hAnsi="Bookman Old Style"/>
          <w:b/>
          <w:u w:val="single"/>
        </w:rPr>
        <w:t>Meetings/Calls/Events</w:t>
      </w:r>
      <w:r w:rsidR="00357104">
        <w:rPr>
          <w:rFonts w:ascii="Bookman Old Style" w:hAnsi="Bookman Old Style"/>
          <w:b/>
          <w:u w:val="single"/>
        </w:rPr>
        <w:t xml:space="preserve"> </w:t>
      </w:r>
    </w:p>
    <w:p w14:paraId="0C03B167" w14:textId="77777777" w:rsidR="00922EBB" w:rsidRDefault="00922EBB" w:rsidP="00922EBB">
      <w:pPr>
        <w:spacing w:after="0" w:line="240" w:lineRule="auto"/>
        <w:rPr>
          <w:rFonts w:ascii="Bookman Old Style" w:hAnsi="Bookman Old Style"/>
        </w:rPr>
      </w:pPr>
    </w:p>
    <w:p w14:paraId="3084C67E" w14:textId="65D9C5D1" w:rsidR="00752027" w:rsidRDefault="00752027" w:rsidP="00922EBB">
      <w:pPr>
        <w:spacing w:after="0" w:line="240" w:lineRule="auto"/>
        <w:rPr>
          <w:rFonts w:ascii="Bookman Old Style" w:hAnsi="Bookman Old Style"/>
        </w:rPr>
      </w:pPr>
      <w:r>
        <w:rPr>
          <w:rFonts w:ascii="Bookman Old Style" w:hAnsi="Bookman Old Style"/>
        </w:rPr>
        <w:t>10/14</w:t>
      </w:r>
      <w:r>
        <w:rPr>
          <w:rFonts w:ascii="Bookman Old Style" w:hAnsi="Bookman Old Style"/>
        </w:rPr>
        <w:tab/>
      </w:r>
      <w:r>
        <w:rPr>
          <w:rFonts w:ascii="Bookman Old Style" w:hAnsi="Bookman Old Style"/>
        </w:rPr>
        <w:tab/>
        <w:t>MCCPTA BOD meeting</w:t>
      </w:r>
    </w:p>
    <w:p w14:paraId="04B97B36" w14:textId="2AD5B749" w:rsidR="00922EBB" w:rsidRDefault="00752027" w:rsidP="00922EBB">
      <w:pPr>
        <w:spacing w:after="0" w:line="240" w:lineRule="auto"/>
        <w:rPr>
          <w:rFonts w:ascii="Bookman Old Style" w:hAnsi="Bookman Old Style"/>
        </w:rPr>
      </w:pPr>
      <w:r>
        <w:rPr>
          <w:rFonts w:ascii="Bookman Old Style" w:hAnsi="Bookman Old Style"/>
        </w:rPr>
        <w:t>10/20</w:t>
      </w:r>
      <w:r>
        <w:rPr>
          <w:rFonts w:ascii="Bookman Old Style" w:hAnsi="Bookman Old Style"/>
        </w:rPr>
        <w:tab/>
      </w:r>
      <w:r w:rsidR="00922EBB">
        <w:rPr>
          <w:rFonts w:ascii="Bookman Old Style" w:hAnsi="Bookman Old Style"/>
        </w:rPr>
        <w:tab/>
      </w:r>
      <w:bookmarkStart w:id="0" w:name="_Hlk56089146"/>
      <w:r w:rsidR="00922EBB">
        <w:rPr>
          <w:rFonts w:ascii="Bookman Old Style" w:hAnsi="Bookman Old Style"/>
        </w:rPr>
        <w:t>Superintendent’s Budget Advisory Committee</w:t>
      </w:r>
    </w:p>
    <w:bookmarkEnd w:id="0"/>
    <w:p w14:paraId="5AB88255" w14:textId="520D9951" w:rsidR="00B91274" w:rsidRDefault="00B91274" w:rsidP="00B91274">
      <w:pPr>
        <w:spacing w:after="0" w:line="240" w:lineRule="auto"/>
        <w:rPr>
          <w:rFonts w:ascii="Bookman Old Style" w:hAnsi="Bookman Old Style"/>
        </w:rPr>
      </w:pPr>
      <w:r>
        <w:rPr>
          <w:rFonts w:ascii="Bookman Old Style" w:hAnsi="Bookman Old Style"/>
        </w:rPr>
        <w:t>1</w:t>
      </w:r>
      <w:r w:rsidR="00752027">
        <w:rPr>
          <w:rFonts w:ascii="Bookman Old Style" w:hAnsi="Bookman Old Style"/>
        </w:rPr>
        <w:t>0/22</w:t>
      </w:r>
      <w:r>
        <w:rPr>
          <w:rFonts w:ascii="Bookman Old Style" w:hAnsi="Bookman Old Style"/>
        </w:rPr>
        <w:tab/>
      </w:r>
      <w:r>
        <w:rPr>
          <w:rFonts w:ascii="Bookman Old Style" w:hAnsi="Bookman Old Style"/>
        </w:rPr>
        <w:tab/>
      </w:r>
      <w:r w:rsidR="00752027">
        <w:rPr>
          <w:rFonts w:ascii="Bookman Old Style" w:hAnsi="Bookman Old Style"/>
        </w:rPr>
        <w:t>Curriculum Advisory Assembly</w:t>
      </w:r>
    </w:p>
    <w:p w14:paraId="522F0EC0" w14:textId="77777777" w:rsidR="00357104" w:rsidRDefault="00B91274" w:rsidP="00357104">
      <w:pPr>
        <w:spacing w:after="0" w:line="240" w:lineRule="auto"/>
        <w:rPr>
          <w:rFonts w:ascii="Bookman Old Style" w:hAnsi="Bookman Old Style"/>
        </w:rPr>
      </w:pPr>
      <w:r>
        <w:rPr>
          <w:rFonts w:ascii="Bookman Old Style" w:hAnsi="Bookman Old Style"/>
        </w:rPr>
        <w:t>2/13</w:t>
      </w:r>
      <w:r>
        <w:rPr>
          <w:rFonts w:ascii="Bookman Old Style" w:hAnsi="Bookman Old Style"/>
        </w:rPr>
        <w:tab/>
      </w:r>
      <w:r w:rsidR="00357104">
        <w:rPr>
          <w:rFonts w:ascii="Bookman Old Style" w:hAnsi="Bookman Old Style"/>
        </w:rPr>
        <w:tab/>
      </w:r>
      <w:r>
        <w:rPr>
          <w:rFonts w:ascii="Bookman Old Style" w:hAnsi="Bookman Old Style"/>
        </w:rPr>
        <w:t>Board of Directors Meeting</w:t>
      </w:r>
    </w:p>
    <w:p w14:paraId="7255C6D2" w14:textId="767153FD" w:rsidR="00B91274" w:rsidRDefault="00752027" w:rsidP="00357104">
      <w:pPr>
        <w:spacing w:after="0" w:line="240" w:lineRule="auto"/>
        <w:rPr>
          <w:rFonts w:ascii="Bookman Old Style" w:hAnsi="Bookman Old Style"/>
        </w:rPr>
      </w:pPr>
      <w:r>
        <w:rPr>
          <w:rFonts w:ascii="Bookman Old Style" w:hAnsi="Bookman Old Style"/>
        </w:rPr>
        <w:t>10/27</w:t>
      </w:r>
      <w:r w:rsidR="00B91274">
        <w:rPr>
          <w:rFonts w:ascii="Bookman Old Style" w:hAnsi="Bookman Old Style"/>
        </w:rPr>
        <w:tab/>
      </w:r>
      <w:r w:rsidR="00B91274">
        <w:rPr>
          <w:rFonts w:ascii="Bookman Old Style" w:hAnsi="Bookman Old Style"/>
        </w:rPr>
        <w:tab/>
      </w:r>
      <w:r>
        <w:rPr>
          <w:rFonts w:ascii="Bookman Old Style" w:hAnsi="Bookman Old Style"/>
        </w:rPr>
        <w:t xml:space="preserve">MCCPTA </w:t>
      </w:r>
      <w:r w:rsidR="00B91274">
        <w:rPr>
          <w:rFonts w:ascii="Bookman Old Style" w:hAnsi="Bookman Old Style"/>
        </w:rPr>
        <w:t>Delegates’ Assembly</w:t>
      </w:r>
    </w:p>
    <w:p w14:paraId="74AFFCBB" w14:textId="6B52347D" w:rsidR="00752027" w:rsidRDefault="00752027" w:rsidP="00357104">
      <w:pPr>
        <w:spacing w:after="0" w:line="240" w:lineRule="auto"/>
        <w:rPr>
          <w:rFonts w:ascii="Bookman Old Style" w:hAnsi="Bookman Old Style"/>
        </w:rPr>
      </w:pPr>
      <w:r>
        <w:rPr>
          <w:rFonts w:ascii="Bookman Old Style" w:hAnsi="Bookman Old Style"/>
        </w:rPr>
        <w:t>10/28</w:t>
      </w:r>
      <w:r>
        <w:rPr>
          <w:rFonts w:ascii="Bookman Old Style" w:hAnsi="Bookman Old Style"/>
        </w:rPr>
        <w:tab/>
      </w:r>
      <w:r>
        <w:rPr>
          <w:rFonts w:ascii="Bookman Old Style" w:hAnsi="Bookman Old Style"/>
        </w:rPr>
        <w:tab/>
        <w:t>Meeting with OCIP staff</w:t>
      </w:r>
    </w:p>
    <w:p w14:paraId="5FB955C8" w14:textId="59C92A1A" w:rsidR="00922EBB" w:rsidRDefault="00E30596" w:rsidP="00357104">
      <w:pPr>
        <w:spacing w:after="0" w:line="240" w:lineRule="auto"/>
        <w:rPr>
          <w:rFonts w:ascii="Bookman Old Style" w:hAnsi="Bookman Old Style"/>
        </w:rPr>
      </w:pPr>
      <w:r>
        <w:rPr>
          <w:rFonts w:ascii="Bookman Old Style" w:hAnsi="Bookman Old Style"/>
        </w:rPr>
        <w:t>10/29</w:t>
      </w:r>
      <w:r>
        <w:rPr>
          <w:rFonts w:ascii="Bookman Old Style" w:hAnsi="Bookman Old Style"/>
        </w:rPr>
        <w:tab/>
      </w:r>
      <w:r>
        <w:rPr>
          <w:rFonts w:ascii="Bookman Old Style" w:hAnsi="Bookman Old Style"/>
        </w:rPr>
        <w:tab/>
        <w:t>BOD/BOE meeting</w:t>
      </w:r>
    </w:p>
    <w:p w14:paraId="156110B9" w14:textId="77777777" w:rsidR="00E30596" w:rsidRDefault="00E30596" w:rsidP="00357104">
      <w:pPr>
        <w:spacing w:after="0" w:line="240" w:lineRule="auto"/>
        <w:rPr>
          <w:rFonts w:ascii="Bookman Old Style" w:hAnsi="Bookman Old Style"/>
        </w:rPr>
      </w:pPr>
    </w:p>
    <w:p w14:paraId="641CBE48" w14:textId="77777777" w:rsidR="001A1821" w:rsidRDefault="001A1821" w:rsidP="000D0CFD">
      <w:pPr>
        <w:spacing w:after="0" w:line="240" w:lineRule="auto"/>
        <w:rPr>
          <w:rFonts w:ascii="Bookman Old Style" w:hAnsi="Bookman Old Style"/>
          <w:b/>
          <w:u w:val="single"/>
        </w:rPr>
      </w:pPr>
      <w:r>
        <w:rPr>
          <w:rFonts w:ascii="Bookman Old Style" w:hAnsi="Bookman Old Style"/>
          <w:b/>
          <w:u w:val="single"/>
        </w:rPr>
        <w:t>Upcoming</w:t>
      </w:r>
    </w:p>
    <w:p w14:paraId="3DBCCE30" w14:textId="77777777" w:rsidR="00357104" w:rsidRDefault="00357104" w:rsidP="000D0CFD">
      <w:pPr>
        <w:spacing w:after="0" w:line="240" w:lineRule="auto"/>
        <w:rPr>
          <w:rFonts w:ascii="Bookman Old Style" w:hAnsi="Bookman Old Style"/>
        </w:rPr>
      </w:pPr>
    </w:p>
    <w:p w14:paraId="0F3ECED9" w14:textId="7842A28C" w:rsidR="001A1821" w:rsidRDefault="00752027" w:rsidP="000D0CFD">
      <w:pPr>
        <w:spacing w:after="0" w:line="240" w:lineRule="auto"/>
        <w:rPr>
          <w:rFonts w:ascii="Bookman Old Style" w:hAnsi="Bookman Old Style"/>
        </w:rPr>
      </w:pPr>
      <w:r>
        <w:rPr>
          <w:rFonts w:ascii="Bookman Old Style" w:hAnsi="Bookman Old Style"/>
        </w:rPr>
        <w:t>11/12</w:t>
      </w:r>
      <w:r w:rsidR="00E22F7A">
        <w:rPr>
          <w:rFonts w:ascii="Bookman Old Style" w:hAnsi="Bookman Old Style"/>
        </w:rPr>
        <w:tab/>
      </w:r>
      <w:r w:rsidR="00E22F7A">
        <w:rPr>
          <w:rFonts w:ascii="Bookman Old Style" w:hAnsi="Bookman Old Style"/>
        </w:rPr>
        <w:tab/>
      </w:r>
      <w:r>
        <w:rPr>
          <w:rFonts w:ascii="Bookman Old Style" w:hAnsi="Bookman Old Style"/>
        </w:rPr>
        <w:t>MCCPTA BOD</w:t>
      </w:r>
      <w:r w:rsidR="00E22F7A">
        <w:rPr>
          <w:rFonts w:ascii="Bookman Old Style" w:hAnsi="Bookman Old Style"/>
        </w:rPr>
        <w:t xml:space="preserve"> Meeting</w:t>
      </w:r>
    </w:p>
    <w:p w14:paraId="2F62BB36" w14:textId="6C1FCF41" w:rsidR="00396D27" w:rsidRDefault="00396D27" w:rsidP="000D0CFD">
      <w:pPr>
        <w:spacing w:after="0" w:line="240" w:lineRule="auto"/>
        <w:rPr>
          <w:rFonts w:ascii="Bookman Old Style" w:hAnsi="Bookman Old Style"/>
        </w:rPr>
      </w:pPr>
      <w:r>
        <w:rPr>
          <w:rFonts w:ascii="Bookman Old Style" w:hAnsi="Bookman Old Style"/>
        </w:rPr>
        <w:t>11/17</w:t>
      </w:r>
      <w:r>
        <w:rPr>
          <w:rFonts w:ascii="Bookman Old Style" w:hAnsi="Bookman Old Style"/>
        </w:rPr>
        <w:tab/>
      </w:r>
      <w:r>
        <w:rPr>
          <w:rFonts w:ascii="Bookman Old Style" w:hAnsi="Bookman Old Style"/>
        </w:rPr>
        <w:tab/>
      </w:r>
      <w:r w:rsidRPr="00396D27">
        <w:rPr>
          <w:rFonts w:ascii="Bookman Old Style" w:hAnsi="Bookman Old Style"/>
        </w:rPr>
        <w:t>MCPS Fall Instructional Recovery Team</w:t>
      </w:r>
      <w:r>
        <w:rPr>
          <w:rFonts w:ascii="Bookman Old Style" w:hAnsi="Bookman Old Style"/>
        </w:rPr>
        <w:t xml:space="preserve"> Meeting</w:t>
      </w:r>
    </w:p>
    <w:p w14:paraId="4E2E4015" w14:textId="4667F58E" w:rsidR="00752027" w:rsidRDefault="00E30596" w:rsidP="00752027">
      <w:pPr>
        <w:spacing w:after="0" w:line="240" w:lineRule="auto"/>
        <w:rPr>
          <w:rFonts w:ascii="Bookman Old Style" w:hAnsi="Bookman Old Style"/>
        </w:rPr>
      </w:pPr>
      <w:r>
        <w:rPr>
          <w:rFonts w:ascii="Bookman Old Style" w:hAnsi="Bookman Old Style"/>
        </w:rPr>
        <w:t>11/18</w:t>
      </w:r>
      <w:r>
        <w:rPr>
          <w:rFonts w:ascii="Bookman Old Style" w:hAnsi="Bookman Old Style"/>
        </w:rPr>
        <w:tab/>
      </w:r>
      <w:r w:rsidR="00752027">
        <w:rPr>
          <w:rFonts w:ascii="Bookman Old Style" w:hAnsi="Bookman Old Style"/>
        </w:rPr>
        <w:tab/>
        <w:t>MSDE GT Advisory Committee meeting</w:t>
      </w:r>
    </w:p>
    <w:p w14:paraId="211037BA" w14:textId="77777777" w:rsidR="00E30596" w:rsidRDefault="00E30596" w:rsidP="00E30596">
      <w:pPr>
        <w:spacing w:after="0" w:line="240" w:lineRule="auto"/>
        <w:rPr>
          <w:rFonts w:ascii="Bookman Old Style" w:hAnsi="Bookman Old Style"/>
        </w:rPr>
      </w:pPr>
      <w:r>
        <w:rPr>
          <w:rFonts w:ascii="Bookman Old Style" w:hAnsi="Bookman Old Style"/>
        </w:rPr>
        <w:t>11/19</w:t>
      </w:r>
      <w:r>
        <w:rPr>
          <w:rFonts w:ascii="Bookman Old Style" w:hAnsi="Bookman Old Style"/>
        </w:rPr>
        <w:tab/>
      </w:r>
      <w:r>
        <w:rPr>
          <w:rFonts w:ascii="Bookman Old Style" w:hAnsi="Bookman Old Style"/>
        </w:rPr>
        <w:tab/>
        <w:t>Superintendent’s Budget Advisory Committee</w:t>
      </w:r>
    </w:p>
    <w:p w14:paraId="77921247" w14:textId="12946F21" w:rsidR="00B91274" w:rsidRDefault="00E30596" w:rsidP="000D0CFD">
      <w:pPr>
        <w:spacing w:after="0" w:line="240" w:lineRule="auto"/>
        <w:rPr>
          <w:rFonts w:ascii="Bookman Old Style" w:hAnsi="Bookman Old Style"/>
        </w:rPr>
      </w:pPr>
      <w:r>
        <w:rPr>
          <w:rFonts w:ascii="Bookman Old Style" w:hAnsi="Bookman Old Style"/>
        </w:rPr>
        <w:t>11/19</w:t>
      </w:r>
      <w:r>
        <w:rPr>
          <w:rFonts w:ascii="Bookman Old Style" w:hAnsi="Bookman Old Style"/>
        </w:rPr>
        <w:tab/>
      </w:r>
      <w:r>
        <w:rPr>
          <w:rFonts w:ascii="Bookman Old Style" w:hAnsi="Bookman Old Style"/>
        </w:rPr>
        <w:tab/>
      </w:r>
      <w:r w:rsidR="00752027">
        <w:rPr>
          <w:rFonts w:ascii="Bookman Old Style" w:hAnsi="Bookman Old Style"/>
        </w:rPr>
        <w:t xml:space="preserve">MCCPTA </w:t>
      </w:r>
      <w:r w:rsidR="00B91274">
        <w:rPr>
          <w:rFonts w:ascii="Bookman Old Style" w:hAnsi="Bookman Old Style"/>
        </w:rPr>
        <w:t>Delegates’ Assembly</w:t>
      </w:r>
    </w:p>
    <w:p w14:paraId="1897082F" w14:textId="43601BD9" w:rsidR="00B91274" w:rsidRDefault="00E30596" w:rsidP="000D0CFD">
      <w:pPr>
        <w:spacing w:after="0" w:line="240" w:lineRule="auto"/>
        <w:rPr>
          <w:rFonts w:ascii="Bookman Old Style" w:hAnsi="Bookman Old Style"/>
        </w:rPr>
      </w:pPr>
      <w:r>
        <w:rPr>
          <w:rFonts w:ascii="Bookman Old Style" w:hAnsi="Bookman Old Style"/>
        </w:rPr>
        <w:t>12/2</w:t>
      </w:r>
      <w:r w:rsidR="00B91274" w:rsidRPr="00B91274">
        <w:rPr>
          <w:rFonts w:ascii="Bookman Old Style" w:hAnsi="Bookman Old Style"/>
        </w:rPr>
        <w:t xml:space="preserve"> </w:t>
      </w:r>
      <w:r w:rsidR="00B91274">
        <w:rPr>
          <w:rFonts w:ascii="Bookman Old Style" w:hAnsi="Bookman Old Style"/>
        </w:rPr>
        <w:tab/>
      </w:r>
      <w:r w:rsidR="00B91274">
        <w:rPr>
          <w:rFonts w:ascii="Bookman Old Style" w:hAnsi="Bookman Old Style"/>
        </w:rPr>
        <w:tab/>
        <w:t>Curriculum Committee meeting with OCIP/OSSI</w:t>
      </w:r>
    </w:p>
    <w:p w14:paraId="1B3F6277" w14:textId="77777777" w:rsidR="00C03567" w:rsidRDefault="00C03567" w:rsidP="000D0CFD">
      <w:pPr>
        <w:spacing w:after="0" w:line="240" w:lineRule="auto"/>
        <w:rPr>
          <w:rFonts w:ascii="Bookman Old Style" w:hAnsi="Bookman Old Style"/>
        </w:rPr>
      </w:pPr>
    </w:p>
    <w:p w14:paraId="69B11D62" w14:textId="77777777" w:rsidR="004B15BE" w:rsidRDefault="004B15BE" w:rsidP="000D0CFD">
      <w:pPr>
        <w:spacing w:after="0" w:line="240" w:lineRule="auto"/>
        <w:rPr>
          <w:rFonts w:ascii="Bookman Old Style" w:hAnsi="Bookman Old Style"/>
        </w:rPr>
      </w:pPr>
    </w:p>
    <w:p w14:paraId="4AC1349C" w14:textId="77777777" w:rsidR="004B15BE" w:rsidRDefault="004B15BE" w:rsidP="000D0CFD">
      <w:pPr>
        <w:spacing w:after="0" w:line="240" w:lineRule="auto"/>
        <w:rPr>
          <w:rFonts w:ascii="Bookman Old Style" w:hAnsi="Bookman Old Style"/>
        </w:rPr>
      </w:pPr>
    </w:p>
    <w:p w14:paraId="710C0FBF" w14:textId="77777777" w:rsidR="004B15BE" w:rsidRDefault="006245B5" w:rsidP="000D0CFD">
      <w:pPr>
        <w:spacing w:after="0" w:line="240" w:lineRule="auto"/>
        <w:rPr>
          <w:rFonts w:ascii="Bookman Old Style" w:hAnsi="Bookman Old Style"/>
        </w:rPr>
      </w:pPr>
      <w:r>
        <w:rPr>
          <w:rFonts w:ascii="Bookman Old Style" w:hAnsi="Bookman Old Style"/>
          <w:b/>
          <w:u w:val="single"/>
        </w:rPr>
        <w:t>Key Activities/Concerns</w:t>
      </w:r>
    </w:p>
    <w:p w14:paraId="76C512BC" w14:textId="77777777" w:rsidR="006245B5" w:rsidRDefault="006245B5" w:rsidP="000D0CFD">
      <w:pPr>
        <w:spacing w:after="0" w:line="240" w:lineRule="auto"/>
        <w:rPr>
          <w:rFonts w:ascii="Bookman Old Style" w:hAnsi="Bookman Old Style"/>
        </w:rPr>
      </w:pPr>
    </w:p>
    <w:p w14:paraId="016CBC59" w14:textId="5E983BF8" w:rsidR="006245B5" w:rsidRPr="006245B5" w:rsidRDefault="00E2436F" w:rsidP="006245B5">
      <w:pPr>
        <w:pStyle w:val="ListParagraph"/>
        <w:numPr>
          <w:ilvl w:val="0"/>
          <w:numId w:val="1"/>
        </w:numPr>
        <w:spacing w:after="0" w:line="240" w:lineRule="auto"/>
        <w:rPr>
          <w:rFonts w:ascii="Bookman Old Style" w:hAnsi="Bookman Old Style"/>
          <w:i/>
        </w:rPr>
      </w:pPr>
      <w:r>
        <w:rPr>
          <w:rFonts w:ascii="Bookman Old Style" w:hAnsi="Bookman Old Style"/>
          <w:b/>
        </w:rPr>
        <w:t>Curriculum concerns arising out of online learning</w:t>
      </w:r>
    </w:p>
    <w:p w14:paraId="43825429" w14:textId="0203EC79" w:rsidR="006245B5" w:rsidRDefault="006245B5" w:rsidP="006245B5">
      <w:pPr>
        <w:pStyle w:val="ListParagraph"/>
        <w:spacing w:after="0" w:line="240" w:lineRule="auto"/>
        <w:rPr>
          <w:rFonts w:ascii="Bookman Old Style" w:hAnsi="Bookman Old Style"/>
        </w:rPr>
      </w:pPr>
    </w:p>
    <w:p w14:paraId="6B937EB3" w14:textId="4ABCA38D" w:rsidR="00E2436F" w:rsidRDefault="00E2436F" w:rsidP="00E2436F">
      <w:pPr>
        <w:pStyle w:val="ListParagraph"/>
        <w:numPr>
          <w:ilvl w:val="0"/>
          <w:numId w:val="2"/>
        </w:numPr>
        <w:spacing w:after="0" w:line="240" w:lineRule="auto"/>
        <w:rPr>
          <w:rFonts w:ascii="Bookman Old Style" w:hAnsi="Bookman Old Style"/>
        </w:rPr>
      </w:pPr>
      <w:r>
        <w:rPr>
          <w:rFonts w:ascii="Bookman Old Style" w:hAnsi="Bookman Old Style"/>
        </w:rPr>
        <w:t>Concerns about uneven/unsuccessful rollout of new curriculum to meet need for online learning resources.</w:t>
      </w:r>
    </w:p>
    <w:p w14:paraId="41DB2E77" w14:textId="1147AA32" w:rsidR="00396D27" w:rsidRDefault="00396D27" w:rsidP="00396D27">
      <w:pPr>
        <w:spacing w:after="0" w:line="240" w:lineRule="auto"/>
        <w:rPr>
          <w:rFonts w:ascii="Bookman Old Style" w:hAnsi="Bookman Old Style"/>
        </w:rPr>
      </w:pPr>
    </w:p>
    <w:p w14:paraId="0558EFAC" w14:textId="6A3C34A2" w:rsidR="00396D27" w:rsidRDefault="00396D27" w:rsidP="00396D27">
      <w:pPr>
        <w:spacing w:after="0" w:line="240" w:lineRule="auto"/>
        <w:rPr>
          <w:rFonts w:ascii="Bookman Old Style" w:hAnsi="Bookman Old Style"/>
        </w:rPr>
      </w:pPr>
      <w:r>
        <w:rPr>
          <w:rFonts w:ascii="Bookman Old Style" w:hAnsi="Bookman Old Style"/>
        </w:rPr>
        <w:t xml:space="preserve">MCPS scrapped plans for a phased rollout of the new curriculum and put all schools on course to adopt new curriculum this year, with predictable results. In particular, the described uses of professional development time over the summer suggest (to me, at least) that MCPS had unrealistic ideas about how hard it is to develop online courses and learn the pedagogical skills necessary to successfully teach online.  </w:t>
      </w:r>
    </w:p>
    <w:p w14:paraId="6A6DCC68" w14:textId="77777777" w:rsidR="00396D27" w:rsidRPr="00396D27" w:rsidRDefault="00396D27" w:rsidP="00396D27">
      <w:pPr>
        <w:spacing w:after="0" w:line="240" w:lineRule="auto"/>
        <w:rPr>
          <w:rFonts w:ascii="Bookman Old Style" w:hAnsi="Bookman Old Style"/>
        </w:rPr>
      </w:pPr>
    </w:p>
    <w:p w14:paraId="7FABAF25" w14:textId="22BC1F38" w:rsidR="00E2436F" w:rsidRDefault="00E2436F" w:rsidP="00E2436F">
      <w:pPr>
        <w:pStyle w:val="ListParagraph"/>
        <w:numPr>
          <w:ilvl w:val="0"/>
          <w:numId w:val="2"/>
        </w:numPr>
        <w:spacing w:after="0" w:line="240" w:lineRule="auto"/>
        <w:rPr>
          <w:rFonts w:ascii="Bookman Old Style" w:hAnsi="Bookman Old Style"/>
        </w:rPr>
      </w:pPr>
      <w:r>
        <w:rPr>
          <w:rFonts w:ascii="Bookman Old Style" w:hAnsi="Bookman Old Style"/>
        </w:rPr>
        <w:t>Concerns about unrealistic expectations for secondary student course load.</w:t>
      </w:r>
    </w:p>
    <w:p w14:paraId="26065E31" w14:textId="35FC4DB4" w:rsidR="00396D27" w:rsidRDefault="00396D27" w:rsidP="00396D27">
      <w:pPr>
        <w:spacing w:after="0" w:line="240" w:lineRule="auto"/>
        <w:rPr>
          <w:rFonts w:ascii="Bookman Old Style" w:hAnsi="Bookman Old Style"/>
        </w:rPr>
      </w:pPr>
    </w:p>
    <w:p w14:paraId="2B3DD42D" w14:textId="079BDDC3" w:rsidR="00396D27" w:rsidRDefault="00396D27" w:rsidP="00396D27">
      <w:pPr>
        <w:spacing w:after="0" w:line="240" w:lineRule="auto"/>
        <w:rPr>
          <w:rFonts w:ascii="Bookman Old Style" w:hAnsi="Bookman Old Style"/>
        </w:rPr>
      </w:pPr>
      <w:r>
        <w:rPr>
          <w:rFonts w:ascii="Bookman Old Style" w:hAnsi="Bookman Old Style"/>
        </w:rPr>
        <w:t>Rodney and I and many other representatives from many other parent advocacy groups spent all summer urging MCPS not to expect secondary students to manage a traditional “full” (7 or 8) course load under current circumstances, when they are receiving less than half the traditional amount of in-person instructional time.  When that failed, we tried to persuade them to make it easier for individual families/students to choose to take fewer classes.  As Rodney has reported, MCPS has made only perfunctory moves in that direction.  I have asked for assessment data to further the discussion of whether MCPS is asking too much of large swaths of students, but have not received it (see “data transparency”, below.)</w:t>
      </w:r>
    </w:p>
    <w:p w14:paraId="01974941" w14:textId="77777777" w:rsidR="00891A56" w:rsidRDefault="00891A56" w:rsidP="00396D27">
      <w:pPr>
        <w:spacing w:after="0" w:line="240" w:lineRule="auto"/>
        <w:rPr>
          <w:rFonts w:ascii="Bookman Old Style" w:hAnsi="Bookman Old Style"/>
        </w:rPr>
      </w:pPr>
    </w:p>
    <w:p w14:paraId="64F097D9" w14:textId="77777777" w:rsidR="00396D27" w:rsidRPr="00396D27" w:rsidRDefault="00396D27" w:rsidP="00396D27">
      <w:pPr>
        <w:spacing w:after="0" w:line="240" w:lineRule="auto"/>
        <w:rPr>
          <w:rFonts w:ascii="Bookman Old Style" w:hAnsi="Bookman Old Style"/>
        </w:rPr>
      </w:pPr>
    </w:p>
    <w:p w14:paraId="7D0D3129" w14:textId="1C5BC2F1" w:rsidR="00E2436F" w:rsidRDefault="00E2436F" w:rsidP="00E2436F">
      <w:pPr>
        <w:pStyle w:val="ListParagraph"/>
        <w:numPr>
          <w:ilvl w:val="0"/>
          <w:numId w:val="2"/>
        </w:numPr>
        <w:spacing w:after="0" w:line="240" w:lineRule="auto"/>
        <w:rPr>
          <w:rFonts w:ascii="Bookman Old Style" w:hAnsi="Bookman Old Style"/>
        </w:rPr>
      </w:pPr>
      <w:r>
        <w:rPr>
          <w:rFonts w:ascii="Bookman Old Style" w:hAnsi="Bookman Old Style"/>
        </w:rPr>
        <w:lastRenderedPageBreak/>
        <w:t>Concerns about inaccessible curriculum materials.</w:t>
      </w:r>
    </w:p>
    <w:p w14:paraId="358D98B9" w14:textId="7C22C6A1" w:rsidR="00482EB9" w:rsidRDefault="00482EB9" w:rsidP="00396D27">
      <w:pPr>
        <w:spacing w:after="0" w:line="240" w:lineRule="auto"/>
        <w:rPr>
          <w:rFonts w:ascii="Bookman Old Style" w:hAnsi="Bookman Old Style"/>
        </w:rPr>
      </w:pPr>
    </w:p>
    <w:p w14:paraId="5D2B034D" w14:textId="6FA5AE0D" w:rsidR="00396D27" w:rsidRPr="00396D27" w:rsidRDefault="00396D27" w:rsidP="00396D27">
      <w:pPr>
        <w:spacing w:after="0" w:line="240" w:lineRule="auto"/>
        <w:rPr>
          <w:rFonts w:ascii="Bookman Old Style" w:hAnsi="Bookman Old Style"/>
        </w:rPr>
      </w:pPr>
      <w:r>
        <w:rPr>
          <w:rFonts w:ascii="Bookman Old Style" w:hAnsi="Bookman Old Style"/>
        </w:rPr>
        <w:t xml:space="preserve">Volunteers eager to provide tutoring support outside of regular school hours have been stymied by the lack of access to curriculum materials now that MCPS is using vendor-supplied proprietary materials.  We also have received only anecdotal examples of how MCPS is modifying </w:t>
      </w:r>
      <w:r w:rsidR="008561C9">
        <w:rPr>
          <w:rFonts w:ascii="Bookman Old Style" w:hAnsi="Bookman Old Style"/>
        </w:rPr>
        <w:t xml:space="preserve">the standard material to reflect the significantly increased burden on students to self-teach.  </w:t>
      </w:r>
    </w:p>
    <w:p w14:paraId="1428CD86" w14:textId="77777777" w:rsidR="00482EB9" w:rsidRDefault="00482EB9" w:rsidP="006245B5">
      <w:pPr>
        <w:pStyle w:val="ListParagraph"/>
        <w:spacing w:after="0" w:line="240" w:lineRule="auto"/>
        <w:rPr>
          <w:rFonts w:ascii="Bookman Old Style" w:hAnsi="Bookman Old Style"/>
        </w:rPr>
      </w:pPr>
    </w:p>
    <w:p w14:paraId="7C6138C3" w14:textId="77777777" w:rsidR="005F2DAB" w:rsidRPr="006245B5" w:rsidRDefault="005F2DAB" w:rsidP="006245B5">
      <w:pPr>
        <w:pStyle w:val="ListParagraph"/>
        <w:spacing w:after="0" w:line="240" w:lineRule="auto"/>
        <w:rPr>
          <w:rFonts w:ascii="Bookman Old Style" w:hAnsi="Bookman Old Style"/>
          <w:i/>
        </w:rPr>
      </w:pPr>
    </w:p>
    <w:p w14:paraId="38CB7BB0" w14:textId="6C471BB8" w:rsidR="006245B5" w:rsidRPr="000765D8" w:rsidRDefault="00E2436F" w:rsidP="006245B5">
      <w:pPr>
        <w:pStyle w:val="ListParagraph"/>
        <w:numPr>
          <w:ilvl w:val="0"/>
          <w:numId w:val="1"/>
        </w:numPr>
        <w:spacing w:after="0" w:line="240" w:lineRule="auto"/>
        <w:rPr>
          <w:rFonts w:ascii="Bookman Old Style" w:hAnsi="Bookman Old Style"/>
          <w:i/>
        </w:rPr>
      </w:pPr>
      <w:r>
        <w:rPr>
          <w:rFonts w:ascii="Bookman Old Style" w:hAnsi="Bookman Old Style"/>
          <w:b/>
        </w:rPr>
        <w:t>Lack of transparency/data</w:t>
      </w:r>
    </w:p>
    <w:p w14:paraId="7154E9AC" w14:textId="7760F08A" w:rsidR="000765D8" w:rsidRDefault="000765D8" w:rsidP="000765D8">
      <w:pPr>
        <w:pStyle w:val="ListParagraph"/>
        <w:spacing w:after="0" w:line="240" w:lineRule="auto"/>
        <w:rPr>
          <w:rFonts w:ascii="Bookman Old Style" w:hAnsi="Bookman Old Style"/>
          <w:b/>
        </w:rPr>
      </w:pPr>
    </w:p>
    <w:p w14:paraId="5CF8CC47" w14:textId="2AF85623" w:rsidR="00E2436F" w:rsidRDefault="00E2436F" w:rsidP="008561C9">
      <w:pPr>
        <w:spacing w:after="0" w:line="240" w:lineRule="auto"/>
        <w:rPr>
          <w:rFonts w:ascii="Bookman Old Style" w:hAnsi="Bookman Old Style"/>
          <w:bCs/>
        </w:rPr>
      </w:pPr>
      <w:r w:rsidRPr="008561C9">
        <w:rPr>
          <w:rFonts w:ascii="Bookman Old Style" w:hAnsi="Bookman Old Style"/>
          <w:bCs/>
        </w:rPr>
        <w:t xml:space="preserve">This is a longstanding frustration, made more urgent by the pandemic learning loss.  </w:t>
      </w:r>
    </w:p>
    <w:p w14:paraId="140D4ED7" w14:textId="5D964494" w:rsidR="008561C9" w:rsidRDefault="008561C9" w:rsidP="008561C9">
      <w:pPr>
        <w:spacing w:after="0" w:line="240" w:lineRule="auto"/>
        <w:rPr>
          <w:rFonts w:ascii="Bookman Old Style" w:hAnsi="Bookman Old Style"/>
          <w:bCs/>
        </w:rPr>
      </w:pPr>
    </w:p>
    <w:p w14:paraId="55F89677" w14:textId="77777777" w:rsidR="00891A56" w:rsidRDefault="008561C9" w:rsidP="008561C9">
      <w:pPr>
        <w:spacing w:after="0" w:line="240" w:lineRule="auto"/>
        <w:rPr>
          <w:rFonts w:ascii="Bookman Old Style" w:hAnsi="Bookman Old Style"/>
          <w:bCs/>
        </w:rPr>
      </w:pPr>
      <w:r>
        <w:rPr>
          <w:rFonts w:ascii="Bookman Old Style" w:hAnsi="Bookman Old Style"/>
          <w:bCs/>
        </w:rPr>
        <w:t xml:space="preserve">Specifically, in recent weeks we have asked for data about the MAP tests used to assess </w:t>
      </w:r>
      <w:r w:rsidR="00891A56">
        <w:rPr>
          <w:rFonts w:ascii="Bookman Old Style" w:hAnsi="Bookman Old Style"/>
          <w:bCs/>
        </w:rPr>
        <w:t xml:space="preserve">COVID-related learning loss (an assessment required by MSDE), and in particular, how those MAP assessments in any way shed light on learning loss in grades 10-12.  </w:t>
      </w:r>
    </w:p>
    <w:p w14:paraId="78146F6D" w14:textId="77777777" w:rsidR="00891A56" w:rsidRDefault="00891A56" w:rsidP="008561C9">
      <w:pPr>
        <w:spacing w:after="0" w:line="240" w:lineRule="auto"/>
        <w:rPr>
          <w:rFonts w:ascii="Bookman Old Style" w:hAnsi="Bookman Old Style"/>
          <w:bCs/>
        </w:rPr>
      </w:pPr>
    </w:p>
    <w:p w14:paraId="2E67F348" w14:textId="77777777" w:rsidR="00F84B8A" w:rsidRPr="00396D27" w:rsidRDefault="00891A56" w:rsidP="00F84B8A">
      <w:pPr>
        <w:spacing w:after="0" w:line="240" w:lineRule="auto"/>
        <w:rPr>
          <w:rFonts w:ascii="Bookman Old Style" w:hAnsi="Bookman Old Style"/>
        </w:rPr>
      </w:pPr>
      <w:r>
        <w:rPr>
          <w:rFonts w:ascii="Bookman Old Style" w:hAnsi="Bookman Old Style"/>
          <w:bCs/>
        </w:rPr>
        <w:t xml:space="preserve">We have received summary data for grades 9 and below.  We have also asked for interim report card data to get an early feel for how well secondary students are doing despite the loss of over half of their traditional in-person instructional time.  That request was denied because MCPS does not consider interim report card data to be meaningful (which raises an obvious follow-on question …. Why do we have them, then?)  We will be allowing hope to triumph over experience by asking for MP1 data at the next OCIP meeting.  </w:t>
      </w:r>
    </w:p>
    <w:p w14:paraId="64ECD079" w14:textId="77777777" w:rsidR="00F84B8A" w:rsidRDefault="00F84B8A" w:rsidP="00F84B8A">
      <w:pPr>
        <w:pStyle w:val="ListParagraph"/>
        <w:spacing w:after="0" w:line="240" w:lineRule="auto"/>
        <w:rPr>
          <w:rFonts w:ascii="Bookman Old Style" w:hAnsi="Bookman Old Style"/>
        </w:rPr>
      </w:pPr>
    </w:p>
    <w:p w14:paraId="6C068F17" w14:textId="77777777" w:rsidR="00F84B8A" w:rsidRPr="006245B5" w:rsidRDefault="00F84B8A" w:rsidP="00F84B8A">
      <w:pPr>
        <w:pStyle w:val="ListParagraph"/>
        <w:spacing w:after="0" w:line="240" w:lineRule="auto"/>
        <w:rPr>
          <w:rFonts w:ascii="Bookman Old Style" w:hAnsi="Bookman Old Style"/>
          <w:i/>
        </w:rPr>
      </w:pPr>
    </w:p>
    <w:p w14:paraId="52AC5D17" w14:textId="622890CA" w:rsidR="00F84B8A" w:rsidRPr="000765D8" w:rsidRDefault="00F84B8A" w:rsidP="00F84B8A">
      <w:pPr>
        <w:pStyle w:val="ListParagraph"/>
        <w:numPr>
          <w:ilvl w:val="0"/>
          <w:numId w:val="1"/>
        </w:numPr>
        <w:spacing w:after="0" w:line="240" w:lineRule="auto"/>
        <w:rPr>
          <w:rFonts w:ascii="Bookman Old Style" w:hAnsi="Bookman Old Style"/>
          <w:i/>
        </w:rPr>
      </w:pPr>
      <w:r>
        <w:rPr>
          <w:rFonts w:ascii="Bookman Old Style" w:hAnsi="Bookman Old Style"/>
          <w:b/>
        </w:rPr>
        <w:t>Canvas/Synergy synchronization problems</w:t>
      </w:r>
    </w:p>
    <w:p w14:paraId="397C1F63" w14:textId="77777777" w:rsidR="00F84B8A" w:rsidRDefault="00F84B8A" w:rsidP="00F84B8A">
      <w:pPr>
        <w:pStyle w:val="ListParagraph"/>
        <w:spacing w:after="0" w:line="240" w:lineRule="auto"/>
        <w:rPr>
          <w:rFonts w:ascii="Bookman Old Style" w:hAnsi="Bookman Old Style"/>
          <w:b/>
        </w:rPr>
      </w:pPr>
    </w:p>
    <w:p w14:paraId="69CCDF3F" w14:textId="493DD833" w:rsidR="00F84B8A" w:rsidRDefault="00F84B8A" w:rsidP="00F84B8A">
      <w:pPr>
        <w:spacing w:after="0" w:line="240" w:lineRule="auto"/>
        <w:rPr>
          <w:rFonts w:ascii="Bookman Old Style" w:hAnsi="Bookman Old Style"/>
          <w:bCs/>
        </w:rPr>
      </w:pPr>
      <w:r>
        <w:rPr>
          <w:rFonts w:ascii="Bookman Old Style" w:hAnsi="Bookman Old Style"/>
          <w:bCs/>
        </w:rPr>
        <w:t xml:space="preserve">MCPS IT will be joining the DA meeting next week to discuss this, so I won’t say much about it here, but note that many parents have observed that neither Canvas nor Synergy is particularly useful for parents to track students’ assignments before they are overdue.  And if that weren’t bad enough, they often don’t align with each other.  For some of us, this was a problem in the Before Times because our students are not independent enough to stay on track without adult help.  In the pandemic setting, the universe of parents who need this information but can’t easily get it is larger.  </w:t>
      </w:r>
    </w:p>
    <w:p w14:paraId="739D5C42" w14:textId="77777777" w:rsidR="00F84B8A" w:rsidRDefault="00F84B8A" w:rsidP="00F84B8A">
      <w:pPr>
        <w:spacing w:after="0" w:line="240" w:lineRule="auto"/>
        <w:rPr>
          <w:rFonts w:ascii="Bookman Old Style" w:hAnsi="Bookman Old Style"/>
          <w:bCs/>
        </w:rPr>
      </w:pPr>
    </w:p>
    <w:p w14:paraId="68D1BDA0" w14:textId="76E95126" w:rsidR="008561C9" w:rsidRDefault="008561C9" w:rsidP="008561C9">
      <w:pPr>
        <w:spacing w:after="0" w:line="240" w:lineRule="auto"/>
        <w:rPr>
          <w:rFonts w:ascii="Bookman Old Style" w:hAnsi="Bookman Old Style"/>
          <w:bCs/>
        </w:rPr>
      </w:pPr>
    </w:p>
    <w:p w14:paraId="42067B2D" w14:textId="77777777" w:rsidR="00891A56" w:rsidRPr="008561C9" w:rsidRDefault="00891A56" w:rsidP="008561C9">
      <w:pPr>
        <w:spacing w:after="0" w:line="240" w:lineRule="auto"/>
        <w:rPr>
          <w:rFonts w:ascii="Bookman Old Style" w:hAnsi="Bookman Old Style"/>
          <w:bCs/>
        </w:rPr>
      </w:pPr>
    </w:p>
    <w:p w14:paraId="3C2032F5" w14:textId="77777777" w:rsidR="009E21E7" w:rsidRPr="000765D8" w:rsidRDefault="009E21E7" w:rsidP="000765D8">
      <w:pPr>
        <w:pStyle w:val="ListParagraph"/>
        <w:spacing w:after="0" w:line="240" w:lineRule="auto"/>
        <w:rPr>
          <w:rFonts w:ascii="Bookman Old Style" w:hAnsi="Bookman Old Style"/>
        </w:rPr>
      </w:pPr>
    </w:p>
    <w:p w14:paraId="7E667F8E" w14:textId="77777777" w:rsidR="000863DF" w:rsidRPr="000863DF" w:rsidRDefault="000863DF" w:rsidP="000D0CFD">
      <w:pPr>
        <w:spacing w:after="0" w:line="240" w:lineRule="auto"/>
        <w:rPr>
          <w:rFonts w:ascii="Bookman Old Style" w:hAnsi="Bookman Old Style"/>
        </w:rPr>
      </w:pPr>
      <w:r>
        <w:rPr>
          <w:rFonts w:ascii="Bookman Old Style" w:hAnsi="Bookman Old Style"/>
        </w:rPr>
        <w:tab/>
      </w:r>
      <w:r w:rsidR="000765D8">
        <w:rPr>
          <w:rFonts w:ascii="Bookman Old Style" w:hAnsi="Bookman Old Style"/>
        </w:rPr>
        <w:t xml:space="preserve"> </w:t>
      </w:r>
    </w:p>
    <w:sectPr w:rsidR="000863DF" w:rsidRPr="0008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96BD3"/>
    <w:multiLevelType w:val="hybridMultilevel"/>
    <w:tmpl w:val="2F461464"/>
    <w:lvl w:ilvl="0" w:tplc="9CBA3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FE6505"/>
    <w:multiLevelType w:val="hybridMultilevel"/>
    <w:tmpl w:val="B0568A8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A451B"/>
    <w:multiLevelType w:val="hybridMultilevel"/>
    <w:tmpl w:val="2F309A6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CFD"/>
    <w:rsid w:val="000765D8"/>
    <w:rsid w:val="000863DF"/>
    <w:rsid w:val="000A03D7"/>
    <w:rsid w:val="000D0CFD"/>
    <w:rsid w:val="0019364C"/>
    <w:rsid w:val="001A1821"/>
    <w:rsid w:val="00357104"/>
    <w:rsid w:val="00396D27"/>
    <w:rsid w:val="00482EB9"/>
    <w:rsid w:val="004B15BE"/>
    <w:rsid w:val="004D1CDC"/>
    <w:rsid w:val="005D419E"/>
    <w:rsid w:val="005F2DAB"/>
    <w:rsid w:val="00606410"/>
    <w:rsid w:val="006245B5"/>
    <w:rsid w:val="006A76C9"/>
    <w:rsid w:val="00752027"/>
    <w:rsid w:val="008561C9"/>
    <w:rsid w:val="00891A56"/>
    <w:rsid w:val="00913AC2"/>
    <w:rsid w:val="00922EBB"/>
    <w:rsid w:val="00931A20"/>
    <w:rsid w:val="009E21E7"/>
    <w:rsid w:val="009E32CE"/>
    <w:rsid w:val="00B91274"/>
    <w:rsid w:val="00B91BC7"/>
    <w:rsid w:val="00C03567"/>
    <w:rsid w:val="00CA3156"/>
    <w:rsid w:val="00E22F7A"/>
    <w:rsid w:val="00E2436F"/>
    <w:rsid w:val="00E30596"/>
    <w:rsid w:val="00EB44C2"/>
    <w:rsid w:val="00F8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D85F"/>
  <w15:chartTrackingRefBased/>
  <w15:docId w15:val="{C0BDDFA5-1AC6-4722-AF05-1DC162A9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Gluck, Michelle Arlene</dc:creator>
  <cp:keywords/>
  <dc:description/>
  <cp:lastModifiedBy>Kellie Reynolds</cp:lastModifiedBy>
  <cp:revision>2</cp:revision>
  <dcterms:created xsi:type="dcterms:W3CDTF">2020-11-14T19:44:00Z</dcterms:created>
  <dcterms:modified xsi:type="dcterms:W3CDTF">2020-11-14T19:44:00Z</dcterms:modified>
</cp:coreProperties>
</file>