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8C" w:rsidRDefault="00CF6D8C">
      <w:pPr>
        <w:shd w:val="clear" w:color="auto" w:fill="FFFFFF"/>
        <w:jc w:val="both"/>
        <w:rPr>
          <w:b/>
          <w:sz w:val="20"/>
          <w:szCs w:val="20"/>
        </w:rPr>
      </w:pPr>
    </w:p>
    <w:p w:rsidR="00CF6D8C" w:rsidRDefault="00CF6D8C">
      <w:pPr>
        <w:shd w:val="clear" w:color="auto" w:fill="FFFFFF"/>
        <w:jc w:val="both"/>
        <w:rPr>
          <w:b/>
          <w:sz w:val="20"/>
          <w:szCs w:val="20"/>
        </w:rPr>
      </w:pPr>
    </w:p>
    <w:p w:rsidR="00CF6D8C" w:rsidRDefault="00CF6D8C">
      <w:pPr>
        <w:shd w:val="clear" w:color="auto" w:fill="FFFFFF"/>
        <w:jc w:val="both"/>
        <w:rPr>
          <w:b/>
          <w:sz w:val="20"/>
          <w:szCs w:val="20"/>
        </w:rPr>
      </w:pPr>
    </w:p>
    <w:p w:rsidR="00CF6D8C" w:rsidRDefault="00CF6D8C">
      <w:pPr>
        <w:shd w:val="clear" w:color="auto" w:fill="FFFFFF"/>
        <w:jc w:val="both"/>
        <w:rPr>
          <w:b/>
          <w:sz w:val="20"/>
          <w:szCs w:val="20"/>
        </w:rPr>
      </w:pPr>
    </w:p>
    <w:p w:rsidR="00CF6D8C" w:rsidRDefault="00CF6D8C">
      <w:pPr>
        <w:shd w:val="clear" w:color="auto" w:fill="FFFFFF"/>
        <w:jc w:val="both"/>
        <w:rPr>
          <w:b/>
          <w:sz w:val="20"/>
          <w:szCs w:val="20"/>
        </w:rPr>
      </w:pPr>
    </w:p>
    <w:p w:rsidR="003B43EF" w:rsidRDefault="003B43EF">
      <w:pPr>
        <w:shd w:val="clear" w:color="auto" w:fill="FFFFFF"/>
        <w:jc w:val="both"/>
        <w:rPr>
          <w:b/>
          <w:sz w:val="20"/>
          <w:szCs w:val="20"/>
        </w:rPr>
      </w:pPr>
    </w:p>
    <w:p w:rsidR="003B43EF" w:rsidRDefault="003B43EF">
      <w:pPr>
        <w:shd w:val="clear" w:color="auto" w:fill="FFFFFF"/>
        <w:jc w:val="both"/>
        <w:rPr>
          <w:b/>
          <w:sz w:val="20"/>
          <w:szCs w:val="20"/>
        </w:rPr>
      </w:pPr>
    </w:p>
    <w:p w:rsidR="003B43EF" w:rsidRDefault="003B43EF">
      <w:pPr>
        <w:shd w:val="clear" w:color="auto" w:fill="FFFFFF"/>
        <w:jc w:val="both"/>
        <w:rPr>
          <w:b/>
          <w:sz w:val="20"/>
          <w:szCs w:val="20"/>
        </w:rPr>
      </w:pPr>
    </w:p>
    <w:p w:rsidR="0075686F" w:rsidRDefault="0075686F">
      <w:pPr>
        <w:shd w:val="clear" w:color="auto" w:fill="FFFFFF"/>
        <w:jc w:val="both"/>
        <w:rPr>
          <w:b/>
          <w:sz w:val="20"/>
          <w:szCs w:val="20"/>
        </w:rPr>
      </w:pPr>
    </w:p>
    <w:p w:rsidR="0075686F" w:rsidRDefault="0075686F">
      <w:pPr>
        <w:shd w:val="clear" w:color="auto" w:fill="FFFFFF"/>
        <w:jc w:val="both"/>
        <w:rPr>
          <w:b/>
          <w:sz w:val="20"/>
          <w:szCs w:val="20"/>
        </w:rPr>
      </w:pPr>
    </w:p>
    <w:p w:rsidR="00CF6D8C" w:rsidRDefault="00CF6D8C">
      <w:pPr>
        <w:shd w:val="clear" w:color="auto" w:fill="FFFFFF"/>
        <w:jc w:val="both"/>
        <w:rPr>
          <w:b/>
          <w:sz w:val="20"/>
          <w:szCs w:val="20"/>
        </w:rPr>
      </w:pPr>
    </w:p>
    <w:p w:rsidR="00CF6D8C" w:rsidRDefault="006878E4">
      <w:pPr>
        <w:shd w:val="clear" w:color="auto" w:fill="FFFFFF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Sandra Templeton </w:t>
      </w:r>
      <w:r w:rsidR="0081659B">
        <w:rPr>
          <w:b/>
          <w:sz w:val="20"/>
          <w:szCs w:val="20"/>
        </w:rPr>
        <w:t>called the meeting to order at 9:20 a</w:t>
      </w:r>
      <w:r w:rsidR="00CF6D8C" w:rsidRPr="00C11F1E">
        <w:rPr>
          <w:b/>
          <w:sz w:val="20"/>
          <w:szCs w:val="20"/>
        </w:rPr>
        <w:t>.m. Roll call shows:  Diane Austin, present;</w:t>
      </w:r>
      <w:r w:rsidR="000D0120">
        <w:rPr>
          <w:b/>
          <w:sz w:val="20"/>
          <w:szCs w:val="20"/>
        </w:rPr>
        <w:t xml:space="preserve"> John Hayes</w:t>
      </w:r>
      <w:r w:rsidR="0081659B">
        <w:rPr>
          <w:b/>
          <w:sz w:val="20"/>
          <w:szCs w:val="20"/>
        </w:rPr>
        <w:t>, absent</w:t>
      </w:r>
      <w:r w:rsidR="00063566">
        <w:rPr>
          <w:b/>
          <w:sz w:val="20"/>
          <w:szCs w:val="20"/>
        </w:rPr>
        <w:t>; Sandra Templeton, present</w:t>
      </w:r>
      <w:r w:rsidR="0075686F">
        <w:rPr>
          <w:b/>
          <w:sz w:val="20"/>
          <w:szCs w:val="20"/>
        </w:rPr>
        <w:t>, Judy Repcik, present.</w:t>
      </w:r>
      <w:r w:rsidR="00CF6D8C" w:rsidRPr="000F46AF">
        <w:rPr>
          <w:b/>
          <w:sz w:val="20"/>
          <w:szCs w:val="20"/>
        </w:rPr>
        <w:t xml:space="preserve"> </w:t>
      </w:r>
    </w:p>
    <w:p w:rsidR="00063566" w:rsidRDefault="00063566">
      <w:pPr>
        <w:shd w:val="clear" w:color="auto" w:fill="FFFFFF"/>
        <w:jc w:val="both"/>
        <w:rPr>
          <w:sz w:val="20"/>
          <w:szCs w:val="20"/>
        </w:rPr>
      </w:pPr>
    </w:p>
    <w:p w:rsidR="00CF6D8C" w:rsidRDefault="006878E4">
      <w:pPr>
        <w:shd w:val="clear" w:color="auto" w:fill="FFFFFF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RESOLUTION 2015-</w:t>
      </w:r>
      <w:r w:rsidR="0081659B">
        <w:rPr>
          <w:b/>
          <w:bCs/>
          <w:i/>
          <w:iCs/>
          <w:color w:val="000000"/>
          <w:sz w:val="20"/>
          <w:szCs w:val="20"/>
        </w:rPr>
        <w:t>01</w:t>
      </w:r>
      <w:r w:rsidR="00CF6D8C">
        <w:rPr>
          <w:b/>
          <w:bCs/>
          <w:i/>
          <w:iCs/>
          <w:color w:val="000000"/>
          <w:sz w:val="20"/>
          <w:szCs w:val="20"/>
        </w:rPr>
        <w:t xml:space="preserve">:  </w:t>
      </w:r>
      <w:r w:rsidR="00CF6D8C">
        <w:rPr>
          <w:b/>
          <w:bCs/>
          <w:color w:val="000000"/>
          <w:sz w:val="20"/>
          <w:szCs w:val="20"/>
        </w:rPr>
        <w:t>A</w:t>
      </w:r>
      <w:r w:rsidR="00063566">
        <w:rPr>
          <w:b/>
          <w:bCs/>
          <w:color w:val="000000"/>
          <w:sz w:val="20"/>
          <w:szCs w:val="20"/>
        </w:rPr>
        <w:t xml:space="preserve"> motion was made by Sandra Templeton</w:t>
      </w:r>
      <w:r w:rsidR="0081659B">
        <w:rPr>
          <w:b/>
          <w:bCs/>
          <w:color w:val="000000"/>
          <w:sz w:val="20"/>
          <w:szCs w:val="20"/>
        </w:rPr>
        <w:t xml:space="preserve"> to </w:t>
      </w:r>
      <w:r w:rsidR="0075686F">
        <w:rPr>
          <w:b/>
          <w:bCs/>
          <w:color w:val="000000"/>
          <w:sz w:val="20"/>
          <w:szCs w:val="20"/>
        </w:rPr>
        <w:t>discuss any old business for 2014 and a discussion on Cobra insurance</w:t>
      </w:r>
      <w:r w:rsidR="00063566">
        <w:rPr>
          <w:b/>
          <w:bCs/>
          <w:color w:val="000000"/>
          <w:sz w:val="20"/>
          <w:szCs w:val="20"/>
        </w:rPr>
        <w:t xml:space="preserve"> </w:t>
      </w:r>
      <w:r w:rsidR="00CF6D8C">
        <w:rPr>
          <w:b/>
          <w:bCs/>
          <w:color w:val="000000"/>
          <w:sz w:val="20"/>
          <w:szCs w:val="20"/>
        </w:rPr>
        <w:t xml:space="preserve">this </w:t>
      </w:r>
      <w:r w:rsidR="0075686F">
        <w:rPr>
          <w:b/>
          <w:bCs/>
          <w:color w:val="000000"/>
          <w:sz w:val="20"/>
          <w:szCs w:val="20"/>
        </w:rPr>
        <w:t>was seconded by Diane Austin,</w:t>
      </w:r>
      <w:r w:rsidR="00CF6D8C">
        <w:rPr>
          <w:b/>
          <w:bCs/>
          <w:color w:val="000000"/>
          <w:sz w:val="20"/>
          <w:szCs w:val="20"/>
        </w:rPr>
        <w:t xml:space="preserve"> Roll call shows:  </w:t>
      </w:r>
      <w:r w:rsidR="000D0120">
        <w:rPr>
          <w:b/>
          <w:bCs/>
          <w:color w:val="000000"/>
          <w:sz w:val="20"/>
          <w:szCs w:val="20"/>
        </w:rPr>
        <w:t>Diane Austin, yes; John Hayes</w:t>
      </w:r>
      <w:r w:rsidR="0075686F">
        <w:rPr>
          <w:b/>
          <w:bCs/>
          <w:color w:val="000000"/>
          <w:sz w:val="20"/>
          <w:szCs w:val="20"/>
        </w:rPr>
        <w:t xml:space="preserve"> absent</w:t>
      </w:r>
      <w:r w:rsidR="00CF6D8C">
        <w:rPr>
          <w:b/>
          <w:bCs/>
          <w:color w:val="000000"/>
          <w:sz w:val="20"/>
          <w:szCs w:val="20"/>
        </w:rPr>
        <w:t>; Sandra Templeton, yes.</w:t>
      </w:r>
    </w:p>
    <w:p w:rsidR="006F5072" w:rsidRDefault="006F5072">
      <w:pPr>
        <w:shd w:val="clear" w:color="auto" w:fill="FFFFFF"/>
        <w:jc w:val="both"/>
        <w:rPr>
          <w:b/>
          <w:bCs/>
          <w:color w:val="000000"/>
          <w:sz w:val="20"/>
          <w:szCs w:val="20"/>
        </w:rPr>
      </w:pPr>
    </w:p>
    <w:p w:rsidR="006F5072" w:rsidRDefault="0075686F">
      <w:pPr>
        <w:shd w:val="clear" w:color="auto" w:fill="FFFFFF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>RESOLUTION 2015-02</w:t>
      </w:r>
      <w:r w:rsidR="006F5072" w:rsidRPr="00E12C4A">
        <w:rPr>
          <w:b/>
          <w:bCs/>
          <w:i/>
          <w:color w:val="000000"/>
          <w:sz w:val="20"/>
          <w:szCs w:val="20"/>
        </w:rPr>
        <w:t>:</w:t>
      </w:r>
      <w:r w:rsidR="006F5072">
        <w:rPr>
          <w:b/>
          <w:bCs/>
          <w:color w:val="000000"/>
          <w:sz w:val="20"/>
          <w:szCs w:val="20"/>
        </w:rPr>
        <w:t xml:space="preserve">  A motion was made by Sandra Templeton to </w:t>
      </w:r>
      <w:r>
        <w:rPr>
          <w:b/>
          <w:bCs/>
          <w:color w:val="000000"/>
          <w:sz w:val="20"/>
          <w:szCs w:val="20"/>
        </w:rPr>
        <w:t>adjourn the meeting at 9:40 a.m.</w:t>
      </w:r>
      <w:r w:rsidR="006F5072">
        <w:rPr>
          <w:b/>
          <w:bCs/>
          <w:color w:val="000000"/>
          <w:sz w:val="20"/>
          <w:szCs w:val="20"/>
        </w:rPr>
        <w:t xml:space="preserve"> </w:t>
      </w:r>
      <w:r w:rsidR="00E12C4A">
        <w:rPr>
          <w:b/>
          <w:bCs/>
          <w:color w:val="000000"/>
          <w:sz w:val="20"/>
          <w:szCs w:val="20"/>
        </w:rPr>
        <w:t>s</w:t>
      </w:r>
      <w:r>
        <w:rPr>
          <w:b/>
          <w:bCs/>
          <w:color w:val="000000"/>
          <w:sz w:val="20"/>
          <w:szCs w:val="20"/>
        </w:rPr>
        <w:t>econded by Diane Austin,</w:t>
      </w:r>
      <w:r w:rsidR="005F137D">
        <w:rPr>
          <w:b/>
          <w:bCs/>
          <w:color w:val="000000"/>
          <w:sz w:val="20"/>
          <w:szCs w:val="20"/>
        </w:rPr>
        <w:t xml:space="preserve"> Roll call shows: Diane Austin </w:t>
      </w:r>
      <w:r>
        <w:rPr>
          <w:b/>
          <w:bCs/>
          <w:color w:val="000000"/>
          <w:sz w:val="20"/>
          <w:szCs w:val="20"/>
        </w:rPr>
        <w:t>yes; John Hayes absent</w:t>
      </w:r>
      <w:r w:rsidR="005F137D">
        <w:rPr>
          <w:b/>
          <w:bCs/>
          <w:color w:val="000000"/>
          <w:sz w:val="20"/>
          <w:szCs w:val="20"/>
        </w:rPr>
        <w:t>; Sandra Templeton yes.</w:t>
      </w:r>
    </w:p>
    <w:p w:rsidR="00CF6D8C" w:rsidRDefault="00CF6D8C">
      <w:pPr>
        <w:shd w:val="clear" w:color="auto" w:fill="FFFFFF"/>
        <w:jc w:val="both"/>
        <w:rPr>
          <w:b/>
          <w:bCs/>
          <w:color w:val="000000"/>
          <w:sz w:val="20"/>
          <w:szCs w:val="20"/>
        </w:rPr>
      </w:pPr>
    </w:p>
    <w:p w:rsidR="003B43EF" w:rsidRPr="007B18E8" w:rsidRDefault="003B43EF" w:rsidP="00936E0E">
      <w:pPr>
        <w:shd w:val="clear" w:color="auto" w:fill="FFFFFF"/>
        <w:jc w:val="both"/>
        <w:rPr>
          <w:sz w:val="12"/>
          <w:szCs w:val="12"/>
        </w:rPr>
      </w:pPr>
    </w:p>
    <w:p w:rsidR="00CF6D8C" w:rsidRDefault="00CF6D8C">
      <w:pPr>
        <w:shd w:val="clear" w:color="auto" w:fill="FFFFFF"/>
        <w:jc w:val="both"/>
        <w:rPr>
          <w:b/>
          <w:bCs/>
          <w:sz w:val="20"/>
          <w:szCs w:val="20"/>
        </w:rPr>
      </w:pPr>
    </w:p>
    <w:p w:rsidR="00CF6D8C" w:rsidRDefault="00CF6D8C">
      <w:pPr>
        <w:shd w:val="clear" w:color="auto" w:fill="FFFFFF"/>
        <w:jc w:val="both"/>
        <w:rPr>
          <w:b/>
          <w:bCs/>
          <w:sz w:val="20"/>
          <w:szCs w:val="20"/>
        </w:rPr>
      </w:pPr>
    </w:p>
    <w:p w:rsidR="00CF6D8C" w:rsidRDefault="00CF6D8C">
      <w:pPr>
        <w:shd w:val="clear" w:color="auto" w:fill="FFFFFF"/>
        <w:jc w:val="both"/>
        <w:rPr>
          <w:b/>
          <w:bCs/>
          <w:sz w:val="20"/>
          <w:szCs w:val="20"/>
        </w:rPr>
      </w:pPr>
    </w:p>
    <w:p w:rsidR="00CF6D8C" w:rsidRDefault="00CF6D8C">
      <w:pPr>
        <w:shd w:val="clear" w:color="auto" w:fill="FFFFFF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____________________________________</w:t>
      </w:r>
    </w:p>
    <w:p w:rsidR="00CF6D8C" w:rsidRDefault="00E12C4A">
      <w:pPr>
        <w:shd w:val="clear" w:color="auto" w:fill="FFFFFF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Sandra Templeton</w:t>
      </w:r>
      <w:r w:rsidR="00CF6D8C">
        <w:rPr>
          <w:b/>
          <w:bCs/>
          <w:sz w:val="20"/>
          <w:szCs w:val="20"/>
        </w:rPr>
        <w:t>, Chairperson</w:t>
      </w:r>
      <w:r w:rsidR="00CF6D8C">
        <w:rPr>
          <w:b/>
          <w:bCs/>
          <w:sz w:val="20"/>
          <w:szCs w:val="20"/>
        </w:rPr>
        <w:tab/>
      </w:r>
      <w:r w:rsidR="00CF6D8C">
        <w:rPr>
          <w:b/>
          <w:bCs/>
          <w:sz w:val="20"/>
          <w:szCs w:val="20"/>
        </w:rPr>
        <w:tab/>
      </w:r>
      <w:r w:rsidR="00CF6D8C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Diane Austin</w:t>
      </w:r>
      <w:r w:rsidR="00CF6D8C">
        <w:rPr>
          <w:b/>
          <w:bCs/>
          <w:sz w:val="20"/>
          <w:szCs w:val="20"/>
        </w:rPr>
        <w:t xml:space="preserve">, </w:t>
      </w:r>
      <w:r w:rsidR="003B43EF">
        <w:rPr>
          <w:b/>
          <w:bCs/>
          <w:sz w:val="20"/>
          <w:szCs w:val="20"/>
        </w:rPr>
        <w:t>Trustee</w:t>
      </w:r>
    </w:p>
    <w:p w:rsidR="00CF6D8C" w:rsidRDefault="00CF6D8C">
      <w:pPr>
        <w:shd w:val="clear" w:color="auto" w:fill="FFFFFF"/>
        <w:jc w:val="both"/>
        <w:rPr>
          <w:b/>
          <w:bCs/>
          <w:sz w:val="20"/>
          <w:szCs w:val="20"/>
        </w:rPr>
      </w:pPr>
    </w:p>
    <w:p w:rsidR="00CF6D8C" w:rsidRDefault="00CF6D8C">
      <w:pPr>
        <w:shd w:val="clear" w:color="auto" w:fill="FFFFFF"/>
        <w:jc w:val="both"/>
        <w:rPr>
          <w:b/>
          <w:bCs/>
          <w:sz w:val="20"/>
          <w:szCs w:val="20"/>
        </w:rPr>
      </w:pPr>
    </w:p>
    <w:p w:rsidR="00CF6D8C" w:rsidRDefault="00CF6D8C">
      <w:pPr>
        <w:shd w:val="clear" w:color="auto" w:fill="FFFFFF"/>
        <w:jc w:val="both"/>
        <w:rPr>
          <w:b/>
          <w:bCs/>
          <w:sz w:val="20"/>
          <w:szCs w:val="20"/>
        </w:rPr>
      </w:pPr>
    </w:p>
    <w:p w:rsidR="00CF6D8C" w:rsidRDefault="00CF6D8C">
      <w:pPr>
        <w:shd w:val="clear" w:color="auto" w:fill="FFFFFF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3B43EF">
        <w:rPr>
          <w:b/>
          <w:bCs/>
          <w:sz w:val="20"/>
          <w:szCs w:val="20"/>
        </w:rPr>
        <w:t>____________________________________</w:t>
      </w:r>
    </w:p>
    <w:p w:rsidR="00CF6D8C" w:rsidRDefault="003B43EF">
      <w:pPr>
        <w:shd w:val="clear" w:color="auto" w:fill="FFFFFF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John Hayes</w:t>
      </w:r>
      <w:r w:rsidR="00CF6D8C">
        <w:rPr>
          <w:b/>
          <w:bCs/>
          <w:sz w:val="20"/>
          <w:szCs w:val="20"/>
        </w:rPr>
        <w:t>, Trustee</w:t>
      </w:r>
      <w:r w:rsidR="00CF6D8C">
        <w:rPr>
          <w:b/>
          <w:bCs/>
          <w:sz w:val="20"/>
          <w:szCs w:val="20"/>
        </w:rPr>
        <w:tab/>
      </w:r>
      <w:r w:rsidR="00CF6D8C">
        <w:rPr>
          <w:b/>
          <w:bCs/>
          <w:sz w:val="20"/>
          <w:szCs w:val="20"/>
        </w:rPr>
        <w:tab/>
      </w:r>
      <w:r w:rsidR="00CF6D8C">
        <w:rPr>
          <w:b/>
          <w:bCs/>
          <w:sz w:val="20"/>
          <w:szCs w:val="20"/>
        </w:rPr>
        <w:tab/>
        <w:t xml:space="preserve">             </w:t>
      </w:r>
      <w:r>
        <w:rPr>
          <w:b/>
          <w:bCs/>
          <w:sz w:val="20"/>
          <w:szCs w:val="20"/>
        </w:rPr>
        <w:t>Judy Repcik, Fiscal Officer</w:t>
      </w:r>
      <w:r w:rsidR="00CF6D8C">
        <w:rPr>
          <w:b/>
          <w:bCs/>
          <w:sz w:val="20"/>
          <w:szCs w:val="20"/>
        </w:rPr>
        <w:t xml:space="preserve">  </w:t>
      </w:r>
    </w:p>
    <w:sectPr w:rsidR="00CF6D8C" w:rsidSect="00EA3C5E">
      <w:headerReference w:type="even" r:id="rId7"/>
      <w:headerReference w:type="default" r:id="rId8"/>
      <w:footerReference w:type="even" r:id="rId9"/>
      <w:footerReference w:type="default" r:id="rId10"/>
      <w:pgSz w:w="12240" w:h="20160" w:code="5"/>
      <w:pgMar w:top="2157" w:right="1980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D8C" w:rsidRDefault="00CF6D8C">
      <w:r>
        <w:separator/>
      </w:r>
    </w:p>
  </w:endnote>
  <w:endnote w:type="continuationSeparator" w:id="1">
    <w:p w:rsidR="00CF6D8C" w:rsidRDefault="00CF6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8C" w:rsidRDefault="00F77A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6D8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D8C" w:rsidRDefault="00CF6D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8C" w:rsidRDefault="00F77A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6D8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592F">
      <w:rPr>
        <w:rStyle w:val="PageNumber"/>
        <w:noProof/>
      </w:rPr>
      <w:t>1</w:t>
    </w:r>
    <w:r>
      <w:rPr>
        <w:rStyle w:val="PageNumber"/>
      </w:rPr>
      <w:fldChar w:fldCharType="end"/>
    </w:r>
  </w:p>
  <w:p w:rsidR="00CF6D8C" w:rsidRDefault="00CF6D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D8C" w:rsidRDefault="00CF6D8C">
      <w:r>
        <w:separator/>
      </w:r>
    </w:p>
  </w:footnote>
  <w:footnote w:type="continuationSeparator" w:id="1">
    <w:p w:rsidR="00CF6D8C" w:rsidRDefault="00CF6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8C" w:rsidRDefault="00F77AC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6D8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D8C" w:rsidRDefault="00CF6D8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8C" w:rsidRDefault="00CF6D8C">
    <w:pPr>
      <w:pStyle w:val="Header"/>
    </w:pPr>
  </w:p>
  <w:p w:rsidR="00AA592F" w:rsidRDefault="00AA592F">
    <w:pPr>
      <w:pStyle w:val="Header"/>
      <w:jc w:val="center"/>
    </w:pPr>
  </w:p>
  <w:p w:rsidR="00CF6D8C" w:rsidRDefault="00CF6D8C">
    <w:pPr>
      <w:pStyle w:val="Header"/>
      <w:jc w:val="center"/>
    </w:pPr>
    <w:r>
      <w:t>EDINBURG TOWNSHIP TRUSTEES SPECIAL MEETING</w:t>
    </w:r>
  </w:p>
  <w:p w:rsidR="00CF6D8C" w:rsidRDefault="00CF6D8C">
    <w:pPr>
      <w:pStyle w:val="Header"/>
    </w:pPr>
  </w:p>
  <w:p w:rsidR="00AA592F" w:rsidRDefault="00AA592F">
    <w:pPr>
      <w:pStyle w:val="Header"/>
      <w:jc w:val="center"/>
    </w:pPr>
  </w:p>
  <w:p w:rsidR="00CF6D8C" w:rsidRDefault="000D0120">
    <w:pPr>
      <w:pStyle w:val="Header"/>
      <w:jc w:val="center"/>
    </w:pPr>
    <w:r>
      <w:t>Administration Office</w:t>
    </w:r>
    <w:r w:rsidR="00CF6D8C">
      <w:t xml:space="preserve">                  </w:t>
    </w:r>
    <w:r w:rsidR="0081659B">
      <w:t xml:space="preserve">         January 2</w:t>
    </w:r>
    <w:r w:rsidR="006878E4">
      <w:t>, 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521"/>
    <w:multiLevelType w:val="hybridMultilevel"/>
    <w:tmpl w:val="19123A70"/>
    <w:lvl w:ilvl="0" w:tplc="A538BEEC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834A4"/>
    <w:multiLevelType w:val="hybridMultilevel"/>
    <w:tmpl w:val="8E749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5C569E"/>
    <w:multiLevelType w:val="hybridMultilevel"/>
    <w:tmpl w:val="4F2A746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01C4C23"/>
    <w:multiLevelType w:val="hybridMultilevel"/>
    <w:tmpl w:val="59F687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1E927DA"/>
    <w:multiLevelType w:val="hybridMultilevel"/>
    <w:tmpl w:val="1ECA9ED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EEF0E01"/>
    <w:multiLevelType w:val="hybridMultilevel"/>
    <w:tmpl w:val="BFDE5378"/>
    <w:lvl w:ilvl="0" w:tplc="65FCF0C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B82491"/>
    <w:multiLevelType w:val="hybridMultilevel"/>
    <w:tmpl w:val="001ED9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B2AA0"/>
    <w:rsid w:val="00063566"/>
    <w:rsid w:val="000B0CD1"/>
    <w:rsid w:val="000D0120"/>
    <w:rsid w:val="000F46AF"/>
    <w:rsid w:val="00133766"/>
    <w:rsid w:val="001D306A"/>
    <w:rsid w:val="00234742"/>
    <w:rsid w:val="002A1653"/>
    <w:rsid w:val="00301CC7"/>
    <w:rsid w:val="003B43EF"/>
    <w:rsid w:val="003F47A6"/>
    <w:rsid w:val="005114E0"/>
    <w:rsid w:val="005145C0"/>
    <w:rsid w:val="00534050"/>
    <w:rsid w:val="00561323"/>
    <w:rsid w:val="005B2AA0"/>
    <w:rsid w:val="005F137D"/>
    <w:rsid w:val="0068462C"/>
    <w:rsid w:val="006878E4"/>
    <w:rsid w:val="006C6603"/>
    <w:rsid w:val="006F5072"/>
    <w:rsid w:val="0075686F"/>
    <w:rsid w:val="007A455D"/>
    <w:rsid w:val="007B18E8"/>
    <w:rsid w:val="0081659B"/>
    <w:rsid w:val="008625AC"/>
    <w:rsid w:val="008E1C80"/>
    <w:rsid w:val="00906FA8"/>
    <w:rsid w:val="00936E0E"/>
    <w:rsid w:val="00A75A56"/>
    <w:rsid w:val="00A82DF3"/>
    <w:rsid w:val="00AA592F"/>
    <w:rsid w:val="00B11F49"/>
    <w:rsid w:val="00BA3916"/>
    <w:rsid w:val="00C11F1E"/>
    <w:rsid w:val="00CD3BFB"/>
    <w:rsid w:val="00CF6D8C"/>
    <w:rsid w:val="00DB7593"/>
    <w:rsid w:val="00E12C4A"/>
    <w:rsid w:val="00EA3C5E"/>
    <w:rsid w:val="00F77ACC"/>
    <w:rsid w:val="00FB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C5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3C5E"/>
    <w:pPr>
      <w:keepNext/>
      <w:jc w:val="both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3C5E"/>
    <w:pPr>
      <w:keepNext/>
      <w:jc w:val="both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3C5E"/>
    <w:pPr>
      <w:keepNext/>
      <w:shd w:val="clear" w:color="auto" w:fill="FFFFFF"/>
      <w:spacing w:after="6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3C5E"/>
    <w:pPr>
      <w:keepNext/>
      <w:shd w:val="clear" w:color="auto" w:fill="FFFFFF"/>
      <w:jc w:val="both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A3C5E"/>
    <w:pPr>
      <w:keepNext/>
      <w:shd w:val="clear" w:color="auto" w:fill="FFFFFF"/>
      <w:outlineLvl w:val="4"/>
    </w:pPr>
    <w:rPr>
      <w:b/>
      <w:bCs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A3C5E"/>
    <w:pPr>
      <w:keepNext/>
      <w:shd w:val="clear" w:color="auto" w:fill="FFFFFF"/>
      <w:jc w:val="both"/>
      <w:outlineLvl w:val="5"/>
    </w:pPr>
    <w:rPr>
      <w:b/>
      <w:bCs/>
      <w:sz w:val="20"/>
      <w:szCs w:val="20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A3C5E"/>
    <w:pPr>
      <w:keepNext/>
      <w:outlineLvl w:val="6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474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3474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3474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34742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3474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34742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34742"/>
    <w:rPr>
      <w:rFonts w:ascii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A3C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474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3C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34742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A3C5E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3474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A3C5E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EA3C5E"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34742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EA3C5E"/>
    <w:pPr>
      <w:jc w:val="both"/>
    </w:pPr>
    <w:rPr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34742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EA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4742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EDINBURG TOWNSHIP TRUSTEES REGULAR MEETING</vt:lpstr>
    </vt:vector>
  </TitlesOfParts>
  <Company>Edinburg Township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EDINBURG TOWNSHIP TRUSTEES REGULAR MEETING</dc:title>
  <dc:subject/>
  <dc:creator>Diane Austin</dc:creator>
  <cp:keywords/>
  <dc:description/>
  <cp:lastModifiedBy>Uniform Accounting Network</cp:lastModifiedBy>
  <cp:revision>3</cp:revision>
  <cp:lastPrinted>2015-01-28T18:02:00Z</cp:lastPrinted>
  <dcterms:created xsi:type="dcterms:W3CDTF">2015-01-28T18:00:00Z</dcterms:created>
  <dcterms:modified xsi:type="dcterms:W3CDTF">2015-01-28T18:05:00Z</dcterms:modified>
</cp:coreProperties>
</file>