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Dixie School District #101</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Dixie Elementary School</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17365d"/>
          <w:sz w:val="24"/>
          <w:szCs w:val="24"/>
        </w:rPr>
      </w:pPr>
      <w:r w:rsidDel="00000000" w:rsidR="00000000" w:rsidRPr="00000000">
        <w:rPr>
          <w:i w:val="0"/>
          <w:smallCaps w:val="0"/>
          <w:strike w:val="0"/>
          <w:color w:val="000000"/>
          <w:sz w:val="24"/>
          <w:szCs w:val="24"/>
          <w:u w:val="none"/>
          <w:shd w:fill="auto" w:val="clear"/>
          <w:vertAlign w:val="baseline"/>
          <w:rtl w:val="0"/>
        </w:rPr>
        <w:t xml:space="preserve">School Improvement Plan 2019-20 </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1"/>
          <w:color w:val="4f81bd"/>
          <w:sz w:val="24"/>
          <w:szCs w:val="24"/>
        </w:rPr>
      </w:pPr>
      <w:r w:rsidDel="00000000" w:rsidR="00000000" w:rsidRPr="00000000">
        <w:rPr>
          <w:i w:val="1"/>
          <w:color w:val="4f81bd"/>
          <w:sz w:val="24"/>
          <w:szCs w:val="24"/>
          <w:rtl w:val="0"/>
        </w:rPr>
        <w:t xml:space="preserve">Dixie School District; Dixie Elementary</w:t>
      </w:r>
    </w:p>
    <w:p w:rsidR="00000000" w:rsidDel="00000000" w:rsidP="00000000" w:rsidRDefault="00000000" w:rsidRPr="00000000" w14:paraId="00000005">
      <w:pPr>
        <w:spacing w:after="0" w:before="0" w:line="240" w:lineRule="auto"/>
        <w:ind w:left="0" w:right="0" w:firstLine="0"/>
        <w:jc w:val="left"/>
        <w:rPr>
          <w:i w:val="1"/>
          <w:sz w:val="24"/>
          <w:szCs w:val="24"/>
        </w:rPr>
      </w:pPr>
      <w:r w:rsidDel="00000000" w:rsidR="00000000" w:rsidRPr="00000000">
        <w:rPr>
          <w:rtl w:val="0"/>
        </w:rPr>
      </w:r>
    </w:p>
    <w:p w:rsidR="00000000" w:rsidDel="00000000" w:rsidP="00000000" w:rsidRDefault="00000000" w:rsidRPr="00000000" w14:paraId="00000006">
      <w:pPr>
        <w:spacing w:after="0" w:before="0" w:line="240" w:lineRule="auto"/>
        <w:ind w:left="0" w:right="0" w:firstLine="0"/>
        <w:jc w:val="left"/>
        <w:rPr>
          <w:i w:val="1"/>
          <w:sz w:val="24"/>
          <w:szCs w:val="24"/>
        </w:rPr>
      </w:pPr>
      <w:r w:rsidDel="00000000" w:rsidR="00000000" w:rsidRPr="00000000">
        <w:rPr>
          <w:i w:val="1"/>
          <w:sz w:val="24"/>
          <w:szCs w:val="24"/>
          <w:rtl w:val="0"/>
        </w:rPr>
        <w:t xml:space="preserve">The mission of Dixie School District #101 is to provide a safe environment encouraging all students to achieve their fullest potential as life-long learners and productive citizens in an ever-changing world.</w:t>
      </w:r>
    </w:p>
    <w:p w:rsidR="00000000" w:rsidDel="00000000" w:rsidP="00000000" w:rsidRDefault="00000000" w:rsidRPr="00000000" w14:paraId="00000007">
      <w:pPr>
        <w:spacing w:after="0" w:before="0" w:line="240" w:lineRule="auto"/>
        <w:ind w:left="0" w:right="0" w:firstLine="0"/>
        <w:jc w:val="left"/>
        <w:rPr>
          <w:i w:val="1"/>
          <w:sz w:val="24"/>
          <w:szCs w:val="24"/>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1. Evidence and date of annual school board approval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i w:val="0"/>
          <w:smallCaps w:val="0"/>
          <w:strike w:val="0"/>
          <w:color w:val="000000"/>
          <w:sz w:val="24"/>
          <w:szCs w:val="24"/>
          <w:u w:val="none"/>
          <w:shd w:fill="auto" w:val="clear"/>
          <w:vertAlign w:val="baseline"/>
          <w:rtl w:val="0"/>
        </w:rPr>
        <w:t xml:space="preserve">The </w:t>
      </w:r>
      <w:r w:rsidDel="00000000" w:rsidR="00000000" w:rsidRPr="00000000">
        <w:rPr>
          <w:i w:val="1"/>
          <w:sz w:val="24"/>
          <w:szCs w:val="24"/>
          <w:rtl w:val="0"/>
        </w:rPr>
        <w:t xml:space="preserve">Dixie School District </w:t>
      </w:r>
      <w:r w:rsidDel="00000000" w:rsidR="00000000" w:rsidRPr="00000000">
        <w:rPr>
          <w:i w:val="0"/>
          <w:smallCaps w:val="0"/>
          <w:strike w:val="0"/>
          <w:color w:val="000000"/>
          <w:sz w:val="24"/>
          <w:szCs w:val="24"/>
          <w:u w:val="none"/>
          <w:shd w:fill="auto" w:val="clear"/>
          <w:vertAlign w:val="baseline"/>
          <w:rtl w:val="0"/>
        </w:rPr>
        <w:t xml:space="preserve">School Improvement plan (SIP) will be reviewed and approved by the school board </w:t>
      </w:r>
      <w:r w:rsidDel="00000000" w:rsidR="00000000" w:rsidRPr="00000000">
        <w:rPr>
          <w:sz w:val="24"/>
          <w:szCs w:val="24"/>
          <w:rtl w:val="0"/>
        </w:rPr>
        <w:t xml:space="preserve">each year.  </w:t>
      </w:r>
      <w:r w:rsidDel="00000000" w:rsidR="00000000" w:rsidRPr="00000000">
        <w:rPr>
          <w:i w:val="0"/>
          <w:smallCaps w:val="0"/>
          <w:strike w:val="0"/>
          <w:color w:val="000000"/>
          <w:sz w:val="24"/>
          <w:szCs w:val="24"/>
          <w:u w:val="none"/>
          <w:shd w:fill="auto" w:val="clear"/>
          <w:vertAlign w:val="baseline"/>
          <w:rtl w:val="0"/>
        </w:rPr>
        <w:t xml:space="preserve">Feedback from the school board will be incorporated into this plan.</w:t>
      </w:r>
      <w:r w:rsidDel="00000000" w:rsidR="00000000" w:rsidRPr="00000000">
        <w:rPr>
          <w:sz w:val="24"/>
          <w:szCs w:val="24"/>
          <w:rtl w:val="0"/>
        </w:rPr>
        <w:t xml:space="preserve">  </w:t>
      </w:r>
      <w:r w:rsidDel="00000000" w:rsidR="00000000" w:rsidRPr="00000000">
        <w:rPr>
          <w:sz w:val="24"/>
          <w:szCs w:val="24"/>
          <w:rtl w:val="0"/>
        </w:rPr>
        <w:t xml:space="preserve">Initially approved by the Dixie School Board on January 1, 2007, Reviewed &amp; Updated by Dixie School Board on February, 18, 2020.</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2. Evidence that staff certification requirements are met </w:t>
      </w:r>
    </w:p>
    <w:p w:rsidR="00000000" w:rsidDel="00000000" w:rsidP="00000000" w:rsidRDefault="00000000" w:rsidRPr="00000000" w14:paraId="0000000C">
      <w:pPr>
        <w:widowControl w:val="0"/>
        <w:spacing w:after="0" w:before="0" w:line="240" w:lineRule="auto"/>
        <w:ind w:left="0" w:right="0" w:firstLine="0"/>
        <w:rPr>
          <w:sz w:val="24"/>
          <w:szCs w:val="24"/>
        </w:rPr>
      </w:pPr>
      <w:r w:rsidDel="00000000" w:rsidR="00000000" w:rsidRPr="00000000">
        <w:rPr>
          <w:sz w:val="24"/>
          <w:szCs w:val="24"/>
          <w:rtl w:val="0"/>
        </w:rPr>
        <w:t xml:space="preserve">There are currently two teachers for reading, writing and math. One teaches K-1, 2, another grades 3-5. All staff members hold K-8 elementary certification and meet highly qualified status. The principal holds superintendent certification and also has current certification as a principal. A paraprofessional teaches our preschool class.</w:t>
      </w:r>
    </w:p>
    <w:p w:rsidR="00000000" w:rsidDel="00000000" w:rsidP="00000000" w:rsidRDefault="00000000" w:rsidRPr="00000000" w14:paraId="0000000D">
      <w:pPr>
        <w:widowControl w:val="0"/>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0E">
      <w:pPr>
        <w:widowControl w:val="0"/>
        <w:spacing w:after="0" w:before="0" w:line="240" w:lineRule="auto"/>
        <w:ind w:left="0" w:right="0" w:firstLine="0"/>
        <w:rPr>
          <w:sz w:val="24"/>
          <w:szCs w:val="24"/>
        </w:rPr>
      </w:pPr>
      <w:r w:rsidDel="00000000" w:rsidR="00000000" w:rsidRPr="00000000">
        <w:rPr>
          <w:sz w:val="24"/>
          <w:szCs w:val="24"/>
          <w:rtl w:val="0"/>
        </w:rPr>
        <w:t xml:space="preserve">Three staff members work as para-professionals. All staff members are highly qualified by virtue of meeting testing standards or associate degrees. There are 2 bus drivers, one of whom is also the janitor, a cook (who is also a para), and a business manager/secretary. There are a variety of services that are hired out through ESD 112 and ESD 123.</w:t>
      </w:r>
    </w:p>
    <w:p w:rsidR="00000000" w:rsidDel="00000000" w:rsidP="00000000" w:rsidRDefault="00000000" w:rsidRPr="00000000" w14:paraId="0000000F">
      <w:pPr>
        <w:widowControl w:val="0"/>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3. Evidence the plan is based on self-review and participation of required participants (staff, students, families, parents and community members).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i w:val="0"/>
          <w:smallCaps w:val="0"/>
          <w:strike w:val="0"/>
          <w:color w:val="000000"/>
          <w:sz w:val="24"/>
          <w:szCs w:val="24"/>
          <w:u w:val="none"/>
          <w:shd w:fill="auto" w:val="clear"/>
          <w:vertAlign w:val="baseline"/>
          <w:rtl w:val="0"/>
        </w:rPr>
        <w:t xml:space="preserve">There are currently </w:t>
      </w:r>
      <w:r w:rsidDel="00000000" w:rsidR="00000000" w:rsidRPr="00000000">
        <w:rPr>
          <w:sz w:val="24"/>
          <w:szCs w:val="24"/>
          <w:rtl w:val="0"/>
        </w:rPr>
        <w:t xml:space="preserve">14 </w:t>
      </w:r>
      <w:r w:rsidDel="00000000" w:rsidR="00000000" w:rsidRPr="00000000">
        <w:rPr>
          <w:i w:val="0"/>
          <w:smallCaps w:val="0"/>
          <w:strike w:val="0"/>
          <w:color w:val="000000"/>
          <w:sz w:val="24"/>
          <w:szCs w:val="24"/>
          <w:u w:val="none"/>
          <w:shd w:fill="auto" w:val="clear"/>
          <w:vertAlign w:val="baseline"/>
          <w:rtl w:val="0"/>
        </w:rPr>
        <w:t xml:space="preserve">students enrolled in </w:t>
      </w:r>
      <w:r w:rsidDel="00000000" w:rsidR="00000000" w:rsidRPr="00000000">
        <w:rPr>
          <w:sz w:val="24"/>
          <w:szCs w:val="24"/>
          <w:rtl w:val="0"/>
        </w:rPr>
        <w:t xml:space="preserve">Dixie School District</w:t>
      </w:r>
      <w:r w:rsidDel="00000000" w:rsidR="00000000" w:rsidRPr="00000000">
        <w:rPr>
          <w:i w:val="0"/>
          <w:smallCaps w:val="0"/>
          <w:strike w:val="0"/>
          <w:color w:val="000000"/>
          <w:sz w:val="24"/>
          <w:szCs w:val="24"/>
          <w:u w:val="none"/>
          <w:shd w:fill="auto" w:val="clear"/>
          <w:vertAlign w:val="baseline"/>
          <w:rtl w:val="0"/>
        </w:rPr>
        <w:t xml:space="preserve">.  And two students</w:t>
      </w:r>
      <w:r w:rsidDel="00000000" w:rsidR="00000000" w:rsidRPr="00000000">
        <w:rPr>
          <w:sz w:val="24"/>
          <w:szCs w:val="24"/>
          <w:rtl w:val="0"/>
        </w:rPr>
        <w:t xml:space="preserve"> in the preschool program.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i w:val="0"/>
          <w:smallCaps w:val="0"/>
          <w:strike w:val="0"/>
          <w:color w:val="000000"/>
          <w:sz w:val="24"/>
          <w:szCs w:val="24"/>
          <w:u w:val="none"/>
          <w:shd w:fill="auto" w:val="clear"/>
          <w:vertAlign w:val="baseline"/>
          <w:rtl w:val="0"/>
        </w:rPr>
        <w:t xml:space="preserve">Parents and students me</w:t>
      </w:r>
      <w:r w:rsidDel="00000000" w:rsidR="00000000" w:rsidRPr="00000000">
        <w:rPr>
          <w:sz w:val="24"/>
          <w:szCs w:val="24"/>
          <w:rtl w:val="0"/>
        </w:rPr>
        <w:t xml:space="preserve">t on September 12, 2019</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and</w:t>
      </w:r>
      <w:r w:rsidDel="00000000" w:rsidR="00000000" w:rsidRPr="00000000">
        <w:rPr>
          <w:i w:val="0"/>
          <w:smallCaps w:val="0"/>
          <w:strike w:val="0"/>
          <w:color w:val="000000"/>
          <w:sz w:val="24"/>
          <w:szCs w:val="24"/>
          <w:u w:val="none"/>
          <w:shd w:fill="auto" w:val="clear"/>
          <w:vertAlign w:val="baseline"/>
          <w:rtl w:val="0"/>
        </w:rPr>
        <w:t xml:space="preserve"> participated in an instructional activity and </w:t>
      </w:r>
      <w:r w:rsidDel="00000000" w:rsidR="00000000" w:rsidRPr="00000000">
        <w:rPr>
          <w:sz w:val="24"/>
          <w:szCs w:val="24"/>
          <w:rtl w:val="0"/>
        </w:rPr>
        <w:t xml:space="preserve">an open discussion of</w:t>
      </w:r>
      <w:r w:rsidDel="00000000" w:rsidR="00000000" w:rsidRPr="00000000">
        <w:rPr>
          <w:i w:val="0"/>
          <w:smallCaps w:val="0"/>
          <w:strike w:val="0"/>
          <w:color w:val="000000"/>
          <w:sz w:val="24"/>
          <w:szCs w:val="24"/>
          <w:u w:val="none"/>
          <w:shd w:fill="auto" w:val="clear"/>
          <w:vertAlign w:val="baseline"/>
          <w:rtl w:val="0"/>
        </w:rPr>
        <w:t xml:space="preserve"> the current program. The </w:t>
      </w:r>
      <w:r w:rsidDel="00000000" w:rsidR="00000000" w:rsidRPr="00000000">
        <w:rPr>
          <w:sz w:val="24"/>
          <w:szCs w:val="24"/>
          <w:rtl w:val="0"/>
        </w:rPr>
        <w:t xml:space="preserve">staff are always</w:t>
      </w:r>
      <w:r w:rsidDel="00000000" w:rsidR="00000000" w:rsidRPr="00000000">
        <w:rPr>
          <w:i w:val="0"/>
          <w:smallCaps w:val="0"/>
          <w:strike w:val="0"/>
          <w:color w:val="000000"/>
          <w:sz w:val="24"/>
          <w:szCs w:val="24"/>
          <w:u w:val="none"/>
          <w:shd w:fill="auto" w:val="clear"/>
          <w:vertAlign w:val="baseline"/>
          <w:rtl w:val="0"/>
        </w:rPr>
        <w:t xml:space="preserve"> available by phone and/or email daily to address specific concerns and to give feedback of student work and achievement.</w:t>
      </w:r>
      <w:r w:rsidDel="00000000" w:rsidR="00000000" w:rsidRPr="00000000">
        <w:rPr>
          <w:sz w:val="24"/>
          <w:szCs w:val="24"/>
          <w:rtl w:val="0"/>
        </w:rPr>
        <w:t xml:space="preserve">  </w:t>
      </w:r>
      <w:r w:rsidDel="00000000" w:rsidR="00000000" w:rsidRPr="00000000">
        <w:rPr>
          <w:sz w:val="24"/>
          <w:szCs w:val="24"/>
          <w:rtl w:val="0"/>
        </w:rPr>
        <w:t xml:space="preserve">Teachers will issue progress reports every nine weeks, or four times during the school year.  Parent-teacher conferences are scheduled after the first and third reporting periods and as needed through out the year.  The principal/superintendent holds meetings throughout the school year with the parents to review the program and make necessary changes to ensure the program is running smoothly.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sz w:val="24"/>
          <w:szCs w:val="24"/>
        </w:rPr>
      </w:pPr>
      <w:r w:rsidDel="00000000" w:rsidR="00000000" w:rsidRPr="00000000">
        <w:rPr>
          <w:sz w:val="24"/>
          <w:szCs w:val="24"/>
          <w:rtl w:val="0"/>
        </w:rPr>
        <w:t xml:space="preserve">The Dixie staff reviewed the data from the state SBAC test, Dibels, and Star Tests in early September.  Data from these tests were also distributed and shared with parents.  The conclusion of the group was that we need to continue to make improvements in reading and writing, but we need to make significant changes in our approach to math and science instruction. </w:t>
      </w:r>
    </w:p>
    <w:p w:rsidR="00000000" w:rsidDel="00000000" w:rsidP="00000000" w:rsidRDefault="00000000" w:rsidRPr="00000000" w14:paraId="00000017">
      <w:pPr>
        <w:spacing w:after="0" w:before="0" w:line="240" w:lineRule="auto"/>
        <w:rPr>
          <w:sz w:val="24"/>
          <w:szCs w:val="24"/>
        </w:rPr>
      </w:pPr>
      <w:r w:rsidDel="00000000" w:rsidR="00000000" w:rsidRPr="00000000">
        <w:rPr>
          <w:rtl w:val="0"/>
        </w:rPr>
      </w:r>
    </w:p>
    <w:p w:rsidR="00000000" w:rsidDel="00000000" w:rsidP="00000000" w:rsidRDefault="00000000" w:rsidRPr="00000000" w14:paraId="00000018">
      <w:pPr>
        <w:spacing w:after="0" w:before="0" w:line="240" w:lineRule="auto"/>
        <w:rPr>
          <w:b w:val="1"/>
          <w:sz w:val="24"/>
          <w:szCs w:val="24"/>
        </w:rPr>
      </w:pPr>
      <w:r w:rsidDel="00000000" w:rsidR="00000000" w:rsidRPr="00000000">
        <w:rPr>
          <w:sz w:val="24"/>
          <w:szCs w:val="24"/>
          <w:rtl w:val="0"/>
        </w:rPr>
        <w:t xml:space="preserve">Parents are encouraged to communicate with teachers at any time regarding individual student progress.  For assistance in scheduling an appointment, the school office can always be called at (509) 525-5339.</w:t>
      </w:r>
      <w:r w:rsidDel="00000000" w:rsidR="00000000" w:rsidRPr="00000000">
        <w:rPr>
          <w:rtl w:val="0"/>
        </w:rPr>
      </w:r>
    </w:p>
    <w:p w:rsidR="00000000" w:rsidDel="00000000" w:rsidP="00000000" w:rsidRDefault="00000000" w:rsidRPr="00000000" w14:paraId="00000019">
      <w:pPr>
        <w:spacing w:after="0" w:before="0" w:line="240" w:lineRule="auto"/>
        <w:rPr>
          <w:sz w:val="24"/>
          <w:szCs w:val="24"/>
        </w:rPr>
      </w:pPr>
      <w:r w:rsidDel="00000000" w:rsidR="00000000" w:rsidRPr="00000000">
        <w:rPr>
          <w:rtl w:val="0"/>
        </w:rPr>
      </w:r>
    </w:p>
    <w:p w:rsidR="00000000" w:rsidDel="00000000" w:rsidP="00000000" w:rsidRDefault="00000000" w:rsidRPr="00000000" w14:paraId="0000001A">
      <w:pPr>
        <w:spacing w:after="0" w:before="0" w:line="240" w:lineRule="auto"/>
        <w:rPr>
          <w:sz w:val="24"/>
          <w:szCs w:val="24"/>
        </w:rPr>
      </w:pPr>
      <w:r w:rsidDel="00000000" w:rsidR="00000000" w:rsidRPr="00000000">
        <w:rPr>
          <w:sz w:val="24"/>
          <w:szCs w:val="24"/>
          <w:rtl w:val="0"/>
        </w:rPr>
        <w:t xml:space="preserve">Dixie School District also welcomes parent involvement and seeks to cultivate and maintain good communication between the school and the home.  Parents are told that should concerns or problems arise, the parent/guardian is encouraged to first speak with the teacher or other staff member involved.  Most problems and misunderstandings have been resolved by active communication between parents and staff.  If a resolution is not found, parents may request a meeting with the superintendent.  If a resolution is still not reached, the parents may additionally request in writing a hearing with the school board. </w:t>
      </w:r>
    </w:p>
    <w:p w:rsidR="00000000" w:rsidDel="00000000" w:rsidP="00000000" w:rsidRDefault="00000000" w:rsidRPr="00000000" w14:paraId="0000001B">
      <w:pPr>
        <w:spacing w:after="0" w:before="0" w:line="240" w:lineRule="auto"/>
        <w:rPr>
          <w:sz w:val="24"/>
          <w:szCs w:val="24"/>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4. Brief summary of use of data to establish improvement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sz w:val="24"/>
          <w:szCs w:val="24"/>
        </w:rPr>
      </w:pPr>
      <w:r w:rsidDel="00000000" w:rsidR="00000000" w:rsidRPr="00000000">
        <w:rPr>
          <w:sz w:val="24"/>
          <w:szCs w:val="24"/>
          <w:rtl w:val="0"/>
        </w:rPr>
        <w:t xml:space="preserve">Teachers, paraeducators, and parents are involved in identifying students at risk in grades K-5 using multiple assessments as data points.  Assessments include state assessments such as the SBAC tests, DIBELS, and Renaissance Learning (Star) tests.</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sz w:val="24"/>
          <w:szCs w:val="24"/>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sz w:val="24"/>
          <w:szCs w:val="24"/>
        </w:rPr>
      </w:pPr>
      <w:r w:rsidDel="00000000" w:rsidR="00000000" w:rsidRPr="00000000">
        <w:rPr>
          <w:sz w:val="24"/>
          <w:szCs w:val="24"/>
          <w:rtl w:val="0"/>
        </w:rPr>
        <w:t xml:space="preserve">Data is used to monitor progress students growth, and those with the highest identified needs are provided additional time to supplement the child's learning at each grade level, thus promoting a high quality education and closing the achievement gap. Progress monitoring takes place weekly for students who are identified by tests as being in need of academic support.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5. Plan promotes continuous improvement in student achievement of state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learning goals and essential academic learning requirements. </w:t>
      </w:r>
    </w:p>
    <w:p w:rsidR="00000000" w:rsidDel="00000000" w:rsidP="00000000" w:rsidRDefault="00000000" w:rsidRPr="00000000" w14:paraId="00000023">
      <w:pPr>
        <w:widowControl w:val="0"/>
        <w:spacing w:after="0" w:before="0" w:line="240" w:lineRule="auto"/>
        <w:ind w:right="720"/>
        <w:rPr>
          <w:b w:val="1"/>
          <w:sz w:val="24"/>
          <w:szCs w:val="24"/>
        </w:rPr>
      </w:pPr>
      <w:r w:rsidDel="00000000" w:rsidR="00000000" w:rsidRPr="00000000">
        <w:rPr>
          <w:sz w:val="24"/>
          <w:szCs w:val="24"/>
          <w:rtl w:val="0"/>
        </w:rPr>
        <w:t xml:space="preserve">Individual student improvement is our goal each and every day. </w:t>
      </w:r>
      <w:r w:rsidDel="00000000" w:rsidR="00000000" w:rsidRPr="00000000">
        <w:rPr>
          <w:b w:val="1"/>
          <w:sz w:val="24"/>
          <w:szCs w:val="24"/>
          <w:rtl w:val="0"/>
        </w:rPr>
        <w:t xml:space="preserve"> </w:t>
      </w:r>
      <w:r w:rsidDel="00000000" w:rsidR="00000000" w:rsidRPr="00000000">
        <w:rPr>
          <w:sz w:val="24"/>
          <w:szCs w:val="24"/>
          <w:rtl w:val="0"/>
        </w:rPr>
        <w:t xml:space="preserve">Funding is used to supplement instruction for identified students in grades K-5. Instruction is differentiated to meet student needs in reading and Math.  Data from Star, Dibels, SBAC, AR, and classroom assessments to closely monitor all students and their growth.</w:t>
      </w: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6. Recognition of non-academic student learning, what and how.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sz w:val="24"/>
          <w:szCs w:val="24"/>
        </w:rPr>
      </w:pPr>
      <w:r w:rsidDel="00000000" w:rsidR="00000000" w:rsidRPr="00000000">
        <w:rPr>
          <w:sz w:val="24"/>
          <w:szCs w:val="24"/>
          <w:rtl w:val="0"/>
        </w:rPr>
        <w:t xml:space="preserve">Identified students will receive tutoring support, both individually as in a pullout activity, or in a small group activity.  Likewise, student independence is encouraged through use of Waterford Early Learning technology. These strategies supplement instructional time within the reading block.  Using multi tiered layers of support, and RTI programs we will improve student's measured learning.  Additionally, we will implement our programs with fidelity to ensure that every student finds success.  Following state standards and researched based practices, we will use progress monitoring to monitor student growth throughout the year.  Using this data, teachers will be able to focus efforts on foundational skills to meet predetermined standards, targets and learning goals.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7. Plan addresses characteristics of successful schools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sz w:val="24"/>
          <w:szCs w:val="24"/>
        </w:rPr>
      </w:pPr>
      <w:r w:rsidDel="00000000" w:rsidR="00000000" w:rsidRPr="00000000">
        <w:rPr>
          <w:sz w:val="24"/>
          <w:szCs w:val="24"/>
          <w:rtl w:val="0"/>
        </w:rPr>
        <w:t xml:space="preserve">In order to keep head of new ideas and best practices, on-going professional development is provided for administrator, teachers, and paraeducators.  </w:t>
      </w:r>
    </w:p>
    <w:p w:rsidR="00000000" w:rsidDel="00000000" w:rsidP="00000000" w:rsidRDefault="00000000" w:rsidRPr="00000000" w14:paraId="0000002A">
      <w:pPr>
        <w:widowControl w:val="0"/>
        <w:spacing w:after="0" w:before="0" w:line="240" w:lineRule="auto"/>
        <w:ind w:right="720"/>
        <w:rPr>
          <w:sz w:val="24"/>
          <w:szCs w:val="24"/>
        </w:rPr>
      </w:pPr>
      <w:r w:rsidDel="00000000" w:rsidR="00000000" w:rsidRPr="00000000">
        <w:rPr>
          <w:sz w:val="24"/>
          <w:szCs w:val="24"/>
          <w:rtl w:val="0"/>
        </w:rPr>
        <w:t xml:space="preserve">A preschool option, previously unavailable, due to our rural location, will be made available to the community this year.  Some of our kindergarten students are lacking skills in letter recognition, early literacy, speech, and behavior.  These funds will provide staffing support for this program.  This program will allow more children to be in a preschool.</w:t>
      </w:r>
    </w:p>
    <w:p w:rsidR="00000000" w:rsidDel="00000000" w:rsidP="00000000" w:rsidRDefault="00000000" w:rsidRPr="00000000" w14:paraId="0000002B">
      <w:pPr>
        <w:widowControl w:val="0"/>
        <w:spacing w:after="0" w:before="0" w:line="240" w:lineRule="auto"/>
        <w:ind w:right="720"/>
        <w:rPr>
          <w:sz w:val="24"/>
          <w:szCs w:val="24"/>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8. Plan addresses educational equality (gender, race, ethnicity, culture, language and physical/mental ability). </w:t>
      </w:r>
    </w:p>
    <w:p w:rsidR="00000000" w:rsidDel="00000000" w:rsidP="00000000" w:rsidRDefault="00000000" w:rsidRPr="00000000" w14:paraId="0000002D">
      <w:pPr>
        <w:widowControl w:val="0"/>
        <w:spacing w:after="0" w:before="0" w:line="240" w:lineRule="auto"/>
        <w:ind w:left="0" w:right="117" w:firstLine="0"/>
        <w:jc w:val="both"/>
        <w:rPr>
          <w:sz w:val="24"/>
          <w:szCs w:val="24"/>
        </w:rPr>
      </w:pPr>
      <w:r w:rsidDel="00000000" w:rsidR="00000000" w:rsidRPr="00000000">
        <w:rPr>
          <w:sz w:val="24"/>
          <w:szCs w:val="24"/>
          <w:rtl w:val="0"/>
        </w:rPr>
        <w:t xml:space="preserve">There were 15 students to begin the year. The population of students on free or reduced lunch continues to be more than 70% . Our pre-school currently has two students ages three and four which has had great success in helping with academic readiness.  We currently have no ELL students.  At the beginning of the year, we had one student who qualified for special education services.  Dixie remains committed to inclusion and opportunities for all students.  We respect individual differences: culture, interests and abilities.  </w:t>
      </w:r>
    </w:p>
    <w:p w:rsidR="00000000" w:rsidDel="00000000" w:rsidP="00000000" w:rsidRDefault="00000000" w:rsidRPr="00000000" w14:paraId="0000002E">
      <w:pPr>
        <w:widowControl w:val="0"/>
        <w:spacing w:after="0" w:before="0" w:line="240" w:lineRule="auto"/>
        <w:ind w:left="0" w:right="117" w:firstLine="0"/>
        <w:jc w:val="both"/>
        <w:rPr>
          <w:sz w:val="24"/>
          <w:szCs w:val="24"/>
        </w:rPr>
      </w:pPr>
      <w:r w:rsidDel="00000000" w:rsidR="00000000" w:rsidRPr="00000000">
        <w:rPr>
          <w:rtl w:val="0"/>
        </w:rPr>
      </w:r>
    </w:p>
    <w:p w:rsidR="00000000" w:rsidDel="00000000" w:rsidP="00000000" w:rsidRDefault="00000000" w:rsidRPr="00000000" w14:paraId="0000002F">
      <w:pPr>
        <w:widowControl w:val="0"/>
        <w:spacing w:after="0" w:before="0" w:line="240" w:lineRule="auto"/>
        <w:ind w:left="0" w:right="117" w:firstLine="0"/>
        <w:jc w:val="both"/>
        <w:rPr>
          <w:sz w:val="24"/>
          <w:szCs w:val="24"/>
        </w:rPr>
      </w:pPr>
      <w:r w:rsidDel="00000000" w:rsidR="00000000" w:rsidRPr="00000000">
        <w:rPr>
          <w:sz w:val="24"/>
          <w:szCs w:val="24"/>
          <w:rtl w:val="0"/>
        </w:rPr>
        <w:t xml:space="preserve">Dixie is a very small school. All students that enter, including any possible migratory students, are assessed quickly and needed services are provided following the same basis as other students.  Any migratory children will be evaluated on the same criteria to see if they qualify as "most in need of services" through our rank ordering of students. Identified services will begin immediately.</w:t>
      </w:r>
    </w:p>
    <w:p w:rsidR="00000000" w:rsidDel="00000000" w:rsidP="00000000" w:rsidRDefault="00000000" w:rsidRPr="00000000" w14:paraId="00000030">
      <w:pPr>
        <w:widowControl w:val="0"/>
        <w:spacing w:after="0" w:before="0" w:line="240" w:lineRule="auto"/>
        <w:ind w:left="0" w:right="117" w:firstLine="0"/>
        <w:jc w:val="both"/>
        <w:rPr>
          <w:sz w:val="24"/>
          <w:szCs w:val="24"/>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9. Plan addresses use of technology to facilitate instruction. </w:t>
      </w:r>
    </w:p>
    <w:p w:rsidR="00000000" w:rsidDel="00000000" w:rsidP="00000000" w:rsidRDefault="00000000" w:rsidRPr="00000000" w14:paraId="00000032">
      <w:pPr>
        <w:widowControl w:val="0"/>
        <w:spacing w:after="0" w:before="0" w:line="240" w:lineRule="auto"/>
        <w:ind w:left="0" w:firstLine="0"/>
        <w:rPr>
          <w:sz w:val="24"/>
          <w:szCs w:val="24"/>
        </w:rPr>
      </w:pPr>
      <w:r w:rsidDel="00000000" w:rsidR="00000000" w:rsidRPr="00000000">
        <w:rPr>
          <w:sz w:val="24"/>
          <w:szCs w:val="24"/>
          <w:rtl w:val="0"/>
        </w:rPr>
        <w:t xml:space="preserve">Dixie operates on a Windows based computer system and iPad platform. We have wireless network capabilities on all floors and we have a gigabit network capability as well.</w:t>
      </w:r>
    </w:p>
    <w:p w:rsidR="00000000" w:rsidDel="00000000" w:rsidP="00000000" w:rsidRDefault="00000000" w:rsidRPr="00000000" w14:paraId="00000033">
      <w:pPr>
        <w:widowControl w:val="0"/>
        <w:spacing w:after="0" w:before="0" w:line="240" w:lineRule="auto"/>
        <w:rPr>
          <w:sz w:val="24"/>
          <w:szCs w:val="24"/>
        </w:rPr>
      </w:pPr>
      <w:r w:rsidDel="00000000" w:rsidR="00000000" w:rsidRPr="00000000">
        <w:rPr>
          <w:rtl w:val="0"/>
        </w:rPr>
      </w:r>
    </w:p>
    <w:p w:rsidR="00000000" w:rsidDel="00000000" w:rsidP="00000000" w:rsidRDefault="00000000" w:rsidRPr="00000000" w14:paraId="00000034">
      <w:pPr>
        <w:widowControl w:val="0"/>
        <w:spacing w:after="0" w:before="0" w:line="240" w:lineRule="auto"/>
        <w:ind w:left="0" w:right="130" w:firstLine="0"/>
        <w:rPr>
          <w:i w:val="0"/>
          <w:smallCaps w:val="0"/>
          <w:strike w:val="0"/>
          <w:color w:val="000000"/>
          <w:sz w:val="24"/>
          <w:szCs w:val="24"/>
          <w:u w:val="none"/>
          <w:shd w:fill="auto" w:val="clear"/>
          <w:vertAlign w:val="baseline"/>
        </w:rPr>
      </w:pPr>
      <w:r w:rsidDel="00000000" w:rsidR="00000000" w:rsidRPr="00000000">
        <w:rPr>
          <w:sz w:val="24"/>
          <w:szCs w:val="24"/>
          <w:rtl w:val="0"/>
        </w:rPr>
        <w:t xml:space="preserve">Dixie uses two internet based services this year.  Accelerated Reader (AR), Accelerated Math and Star Testing are available to each classroom. The Dixie data is housed on a secure internet server at the AR site. We also have video on demand through Unitedstreaming. This service includes not only the digital videos but also many teacher support materials. This is provided through our media cooperative at ESD123. There were a number of technology resources in Dixie this year. We have classroom video conferencing equipment. This includes a new camera and related hardware plus a 32 inch flat panel monitor. Each classroom has a document camera and projector to assist with teaching. Classrooms have small Acer laptops for every student w/wireless capabilities or iPads. An 8X4 reader board was installed by the highway in the winter of 2011 to assist with communication.  All classrooms have projectors and large televisions to take advantage of an increasing number of formats.</w:t>
      </w: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sz w:val="24"/>
          <w:szCs w:val="24"/>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10. Plan addresses parent, family and community involvement.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sz w:val="24"/>
          <w:szCs w:val="24"/>
        </w:rPr>
      </w:pPr>
      <w:r w:rsidDel="00000000" w:rsidR="00000000" w:rsidRPr="00000000">
        <w:rPr>
          <w:sz w:val="24"/>
          <w:szCs w:val="24"/>
          <w:rtl w:val="0"/>
        </w:rPr>
        <w:t xml:space="preserve">Dixie school district offers parent meetings to allow parents to understand what opportunities within the school are available to parents.  Also volunteer opportunities.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sz w:val="24"/>
          <w:szCs w:val="24"/>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sz w:val="24"/>
          <w:szCs w:val="24"/>
        </w:rPr>
      </w:pPr>
      <w:r w:rsidDel="00000000" w:rsidR="00000000" w:rsidRPr="00000000">
        <w:rPr>
          <w:sz w:val="24"/>
          <w:szCs w:val="24"/>
          <w:rtl w:val="0"/>
        </w:rPr>
        <w:t xml:space="preserve">The staff works as a team to discuss and identify barriers and solutions for parent involvement.  Some barriers include social economic, times of availability, and communication.  To assist our parents we provide school supplies, all curriculum, technology and assistance during the school day to support students and parents.  We employ multiple means of communication, online, phone, mail and personal contact in order to keep our parents informed and connected.</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sz w:val="24"/>
          <w:szCs w:val="24"/>
        </w:rPr>
      </w:pPr>
      <w:r w:rsidDel="00000000" w:rsidR="00000000" w:rsidRPr="00000000">
        <w:rPr>
          <w:b w:val="1"/>
          <w:i w:val="0"/>
          <w:smallCaps w:val="0"/>
          <w:strike w:val="0"/>
          <w:color w:val="000000"/>
          <w:sz w:val="24"/>
          <w:szCs w:val="24"/>
          <w:u w:val="none"/>
          <w:shd w:fill="auto" w:val="clear"/>
          <w:vertAlign w:val="baseline"/>
          <w:rtl w:val="0"/>
        </w:rPr>
        <w:t xml:space="preserve">11. </w:t>
      </w:r>
      <w:r w:rsidDel="00000000" w:rsidR="00000000" w:rsidRPr="00000000">
        <w:rPr>
          <w:b w:val="1"/>
          <w:sz w:val="24"/>
          <w:szCs w:val="24"/>
          <w:rtl w:val="0"/>
        </w:rPr>
        <w:t xml:space="preserve">E</w:t>
      </w:r>
      <w:r w:rsidDel="00000000" w:rsidR="00000000" w:rsidRPr="00000000">
        <w:rPr>
          <w:b w:val="1"/>
          <w:i w:val="0"/>
          <w:smallCaps w:val="0"/>
          <w:strike w:val="0"/>
          <w:color w:val="000000"/>
          <w:sz w:val="24"/>
          <w:szCs w:val="24"/>
          <w:u w:val="none"/>
          <w:shd w:fill="auto" w:val="clear"/>
          <w:vertAlign w:val="baseline"/>
          <w:rtl w:val="0"/>
        </w:rPr>
        <w:t xml:space="preserve">quity statement</w:t>
      </w:r>
      <w:r w:rsidDel="00000000" w:rsidR="00000000" w:rsidRPr="00000000">
        <w:rPr>
          <w:b w:val="1"/>
          <w:sz w:val="24"/>
          <w:szCs w:val="24"/>
          <w:rtl w:val="0"/>
        </w:rPr>
        <w:t xml:space="preserve">:</w:t>
      </w:r>
    </w:p>
    <w:p w:rsidR="00000000" w:rsidDel="00000000" w:rsidP="00000000" w:rsidRDefault="00000000" w:rsidRPr="00000000" w14:paraId="0000003C">
      <w:pPr>
        <w:widowControl w:val="0"/>
        <w:tabs>
          <w:tab w:val="left" w:pos="6551"/>
        </w:tabs>
        <w:spacing w:after="0" w:before="0" w:line="240" w:lineRule="auto"/>
        <w:ind w:left="112" w:right="107" w:firstLine="0"/>
        <w:rPr>
          <w:sz w:val="24"/>
          <w:szCs w:val="24"/>
        </w:rPr>
      </w:pPr>
      <w:r w:rsidDel="00000000" w:rsidR="00000000" w:rsidRPr="00000000">
        <w:rPr>
          <w:sz w:val="24"/>
          <w:szCs w:val="24"/>
          <w:rtl w:val="0"/>
        </w:rPr>
        <w:t xml:space="preserve">Children  need  to  come  to  elementary  school  ready to learn.  Dixie  Elementary  School  supports the following readiness initiatives</w:t>
      </w:r>
    </w:p>
    <w:p w:rsidR="00000000" w:rsidDel="00000000" w:rsidP="00000000" w:rsidRDefault="00000000" w:rsidRPr="00000000" w14:paraId="0000003D">
      <w:pPr>
        <w:widowControl w:val="0"/>
        <w:numPr>
          <w:ilvl w:val="0"/>
          <w:numId w:val="1"/>
        </w:numPr>
        <w:tabs>
          <w:tab w:val="left" w:pos="832"/>
        </w:tabs>
        <w:spacing w:after="0" w:before="0" w:line="240" w:lineRule="auto"/>
        <w:ind w:left="832" w:hanging="360"/>
        <w:rPr>
          <w:rFonts w:ascii="Arial" w:cs="Arial" w:eastAsia="Arial" w:hAnsi="Arial"/>
        </w:rPr>
      </w:pPr>
      <w:r w:rsidDel="00000000" w:rsidR="00000000" w:rsidRPr="00000000">
        <w:rPr>
          <w:sz w:val="24"/>
          <w:szCs w:val="24"/>
          <w:rtl w:val="0"/>
        </w:rPr>
        <w:t xml:space="preserve">Full time kindergarten.</w:t>
      </w:r>
    </w:p>
    <w:p w:rsidR="00000000" w:rsidDel="00000000" w:rsidP="00000000" w:rsidRDefault="00000000" w:rsidRPr="00000000" w14:paraId="0000003E">
      <w:pPr>
        <w:widowControl w:val="0"/>
        <w:numPr>
          <w:ilvl w:val="0"/>
          <w:numId w:val="1"/>
        </w:numPr>
        <w:tabs>
          <w:tab w:val="left" w:pos="832"/>
        </w:tabs>
        <w:spacing w:after="0" w:before="0" w:line="240" w:lineRule="auto"/>
        <w:ind w:left="832" w:hanging="360"/>
        <w:rPr>
          <w:rFonts w:ascii="Arial" w:cs="Arial" w:eastAsia="Arial" w:hAnsi="Arial"/>
        </w:rPr>
      </w:pPr>
      <w:r w:rsidDel="00000000" w:rsidR="00000000" w:rsidRPr="00000000">
        <w:rPr>
          <w:sz w:val="24"/>
          <w:szCs w:val="24"/>
          <w:rtl w:val="0"/>
        </w:rPr>
        <w:t xml:space="preserve">Pre-school for special needs children.</w:t>
      </w:r>
    </w:p>
    <w:p w:rsidR="00000000" w:rsidDel="00000000" w:rsidP="00000000" w:rsidRDefault="00000000" w:rsidRPr="00000000" w14:paraId="0000003F">
      <w:pPr>
        <w:widowControl w:val="0"/>
        <w:numPr>
          <w:ilvl w:val="0"/>
          <w:numId w:val="1"/>
        </w:numPr>
        <w:tabs>
          <w:tab w:val="left" w:pos="832"/>
        </w:tabs>
        <w:spacing w:after="0" w:before="0" w:line="240" w:lineRule="auto"/>
        <w:ind w:left="832" w:hanging="360"/>
        <w:rPr>
          <w:rFonts w:ascii="Arial" w:cs="Arial" w:eastAsia="Arial" w:hAnsi="Arial"/>
        </w:rPr>
      </w:pPr>
      <w:r w:rsidDel="00000000" w:rsidR="00000000" w:rsidRPr="00000000">
        <w:rPr>
          <w:sz w:val="24"/>
          <w:szCs w:val="24"/>
          <w:rtl w:val="0"/>
        </w:rPr>
        <w:t xml:space="preserve">Pre-school program for Title I eligible and regular education students ages three to five.</w:t>
      </w:r>
    </w:p>
    <w:p w:rsidR="00000000" w:rsidDel="00000000" w:rsidP="00000000" w:rsidRDefault="00000000" w:rsidRPr="00000000" w14:paraId="00000040">
      <w:pPr>
        <w:widowControl w:val="0"/>
        <w:spacing w:after="0" w:before="0" w:line="240" w:lineRule="auto"/>
        <w:rPr>
          <w:sz w:val="24"/>
          <w:szCs w:val="24"/>
        </w:rPr>
      </w:pPr>
      <w:r w:rsidDel="00000000" w:rsidR="00000000" w:rsidRPr="00000000">
        <w:rPr>
          <w:rtl w:val="0"/>
        </w:rPr>
      </w:r>
    </w:p>
    <w:p w:rsidR="00000000" w:rsidDel="00000000" w:rsidP="00000000" w:rsidRDefault="00000000" w:rsidRPr="00000000" w14:paraId="00000041">
      <w:pPr>
        <w:widowControl w:val="0"/>
        <w:spacing w:after="0" w:before="0" w:line="240" w:lineRule="auto"/>
        <w:ind w:left="112" w:right="66" w:firstLine="0"/>
        <w:rPr>
          <w:sz w:val="24"/>
          <w:szCs w:val="24"/>
        </w:rPr>
      </w:pPr>
      <w:r w:rsidDel="00000000" w:rsidR="00000000" w:rsidRPr="00000000">
        <w:rPr>
          <w:sz w:val="24"/>
          <w:szCs w:val="24"/>
          <w:rtl w:val="0"/>
        </w:rPr>
        <w:t xml:space="preserve">Parents are a child’s first teacher. We will continue to support strong relationships with parents and groups of parents such as PTSO. We will explore parental involvement in pre-school as well.</w:t>
      </w:r>
    </w:p>
    <w:p w:rsidR="00000000" w:rsidDel="00000000" w:rsidP="00000000" w:rsidRDefault="00000000" w:rsidRPr="00000000" w14:paraId="00000042">
      <w:pPr>
        <w:widowControl w:val="0"/>
        <w:spacing w:after="0" w:before="0" w:line="240" w:lineRule="auto"/>
        <w:rPr>
          <w:sz w:val="24"/>
          <w:szCs w:val="24"/>
        </w:rPr>
      </w:pPr>
      <w:r w:rsidDel="00000000" w:rsidR="00000000" w:rsidRPr="00000000">
        <w:rPr>
          <w:rtl w:val="0"/>
        </w:rPr>
      </w:r>
    </w:p>
    <w:p w:rsidR="00000000" w:rsidDel="00000000" w:rsidP="00000000" w:rsidRDefault="00000000" w:rsidRPr="00000000" w14:paraId="00000043">
      <w:pPr>
        <w:widowControl w:val="0"/>
        <w:spacing w:after="0" w:before="0" w:line="240" w:lineRule="auto"/>
        <w:ind w:left="112" w:right="66" w:firstLine="0"/>
        <w:rPr>
          <w:sz w:val="24"/>
          <w:szCs w:val="24"/>
        </w:rPr>
      </w:pPr>
      <w:r w:rsidDel="00000000" w:rsidR="00000000" w:rsidRPr="00000000">
        <w:rPr>
          <w:sz w:val="24"/>
          <w:szCs w:val="24"/>
          <w:rtl w:val="0"/>
        </w:rPr>
        <w:t xml:space="preserve">A well-trained staff is a vital factor to our success. We must meet the No Child Left Behind Act of 2001 requiring all our teachers to be “highly qualified”.</w:t>
      </w:r>
    </w:p>
    <w:p w:rsidR="00000000" w:rsidDel="00000000" w:rsidP="00000000" w:rsidRDefault="00000000" w:rsidRPr="00000000" w14:paraId="00000044">
      <w:pPr>
        <w:widowControl w:val="0"/>
        <w:spacing w:after="0" w:before="0" w:line="240" w:lineRule="auto"/>
        <w:rPr>
          <w:sz w:val="24"/>
          <w:szCs w:val="24"/>
        </w:rPr>
      </w:pPr>
      <w:r w:rsidDel="00000000" w:rsidR="00000000" w:rsidRPr="00000000">
        <w:rPr>
          <w:rtl w:val="0"/>
        </w:rPr>
      </w:r>
    </w:p>
    <w:p w:rsidR="00000000" w:rsidDel="00000000" w:rsidP="00000000" w:rsidRDefault="00000000" w:rsidRPr="00000000" w14:paraId="00000045">
      <w:pPr>
        <w:widowControl w:val="0"/>
        <w:spacing w:after="0" w:before="0" w:line="240" w:lineRule="auto"/>
        <w:ind w:left="0" w:right="66" w:firstLine="0"/>
        <w:rPr>
          <w:sz w:val="24"/>
          <w:szCs w:val="24"/>
        </w:rPr>
      </w:pPr>
      <w:r w:rsidDel="00000000" w:rsidR="00000000" w:rsidRPr="00000000">
        <w:rPr>
          <w:sz w:val="24"/>
          <w:szCs w:val="24"/>
          <w:rtl w:val="0"/>
        </w:rPr>
        <w:t xml:space="preserve">Through collaboration and sharing we learn from others and they learn from us. We need to reach out and collaborate with other districts and the ESD.</w:t>
      </w:r>
    </w:p>
    <w:p w:rsidR="00000000" w:rsidDel="00000000" w:rsidP="00000000" w:rsidRDefault="00000000" w:rsidRPr="00000000" w14:paraId="00000046">
      <w:pPr>
        <w:widowControl w:val="0"/>
        <w:spacing w:after="0" w:before="0" w:line="240" w:lineRule="auto"/>
        <w:ind w:left="0" w:right="66" w:firstLine="0"/>
        <w:rPr>
          <w:sz w:val="24"/>
          <w:szCs w:val="24"/>
        </w:rPr>
      </w:pPr>
      <w:r w:rsidDel="00000000" w:rsidR="00000000" w:rsidRPr="00000000">
        <w:rPr>
          <w:rtl w:val="0"/>
        </w:rPr>
      </w:r>
    </w:p>
    <w:p w:rsidR="00000000" w:rsidDel="00000000" w:rsidP="00000000" w:rsidRDefault="00000000" w:rsidRPr="00000000" w14:paraId="00000047">
      <w:pPr>
        <w:widowControl w:val="0"/>
        <w:spacing w:after="0" w:before="0" w:line="240" w:lineRule="auto"/>
        <w:rPr>
          <w:sz w:val="24"/>
          <w:szCs w:val="24"/>
        </w:rPr>
      </w:pPr>
      <w:r w:rsidDel="00000000" w:rsidR="00000000" w:rsidRPr="00000000">
        <w:rPr>
          <w:sz w:val="24"/>
          <w:szCs w:val="24"/>
          <w:rtl w:val="0"/>
        </w:rPr>
        <w:t xml:space="preserve">All school administrators, particularly those who have the most interaction with the public such as registrars and enrollment staff, certificated staff and other appropriate staff as determined by the superintendent, will receive guidance on meaningful communication with LEP parents, best practices for working with an interpreter, how to access an interpreter or translation services in a timely manner, language services available within the District and other information deemed necessary by the superintendent to effectuate the language access plan. </w:t>
      </w:r>
    </w:p>
    <w:p w:rsidR="00000000" w:rsidDel="00000000" w:rsidP="00000000" w:rsidRDefault="00000000" w:rsidRPr="00000000" w14:paraId="00000048">
      <w:pPr>
        <w:widowControl w:val="0"/>
        <w:spacing w:after="0" w:before="0" w:line="240" w:lineRule="auto"/>
        <w:rPr>
          <w:sz w:val="24"/>
          <w:szCs w:val="24"/>
        </w:rPr>
      </w:pPr>
      <w:r w:rsidDel="00000000" w:rsidR="00000000" w:rsidRPr="00000000">
        <w:rPr>
          <w:rtl w:val="0"/>
        </w:rPr>
      </w:r>
    </w:p>
    <w:p w:rsidR="00000000" w:rsidDel="00000000" w:rsidP="00000000" w:rsidRDefault="00000000" w:rsidRPr="00000000" w14:paraId="00000049">
      <w:pPr>
        <w:widowControl w:val="0"/>
        <w:spacing w:after="0" w:before="0" w:line="240" w:lineRule="auto"/>
        <w:rPr>
          <w:sz w:val="24"/>
          <w:szCs w:val="24"/>
        </w:rPr>
      </w:pPr>
      <w:r w:rsidDel="00000000" w:rsidR="00000000" w:rsidRPr="00000000">
        <w:rPr>
          <w:sz w:val="24"/>
          <w:szCs w:val="24"/>
          <w:rtl w:val="0"/>
        </w:rPr>
        <w:t xml:space="preserve">Appropriate district staff, as determined by the superintendent, will also receive guidance on the interactions of and proper effective communication with students, families, and community members with disabilities.   </w:t>
      </w: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sz w:val="24"/>
          <w:szCs w:val="24"/>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sz w:val="24"/>
          <w:szCs w:val="24"/>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sz w:val="24"/>
          <w:szCs w:val="24"/>
        </w:rPr>
      </w:pPr>
      <w:r w:rsidDel="00000000" w:rsidR="00000000" w:rsidRPr="00000000">
        <w:rPr>
          <w:b w:val="1"/>
          <w:i w:val="0"/>
          <w:smallCaps w:val="0"/>
          <w:strike w:val="0"/>
          <w:color w:val="000000"/>
          <w:sz w:val="24"/>
          <w:szCs w:val="24"/>
          <w:u w:val="none"/>
          <w:shd w:fill="auto" w:val="clear"/>
          <w:vertAlign w:val="baseline"/>
          <w:rtl w:val="0"/>
        </w:rPr>
        <w:t xml:space="preserve">12. Parent </w:t>
      </w:r>
      <w:r w:rsidDel="00000000" w:rsidR="00000000" w:rsidRPr="00000000">
        <w:rPr>
          <w:b w:val="1"/>
          <w:sz w:val="24"/>
          <w:szCs w:val="24"/>
          <w:rtl w:val="0"/>
        </w:rPr>
        <w:t xml:space="preserve">Involvement: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We </w:t>
      </w:r>
      <w:r w:rsidDel="00000000" w:rsidR="00000000" w:rsidRPr="00000000">
        <w:rPr>
          <w:sz w:val="24"/>
          <w:szCs w:val="24"/>
          <w:rtl w:val="0"/>
        </w:rPr>
        <w:t xml:space="preserve">are committed to involving parents.  As a district, our </w:t>
      </w:r>
      <w:r w:rsidDel="00000000" w:rsidR="00000000" w:rsidRPr="00000000">
        <w:rPr>
          <w:i w:val="0"/>
          <w:smallCaps w:val="0"/>
          <w:strike w:val="0"/>
          <w:color w:val="000000"/>
          <w:sz w:val="24"/>
          <w:szCs w:val="24"/>
          <w:u w:val="none"/>
          <w:shd w:fill="auto" w:val="clear"/>
          <w:vertAlign w:val="baseline"/>
          <w:rtl w:val="0"/>
        </w:rPr>
        <w:t xml:space="preserve">involvement policy was adopted by the school board following review and input by a committee consisting of staff and parents.  During a fall PTSO meeting, we review this policy with parents, providing opportunity for questions or suggestions.  We explain how we utilize the funds allocated and how it affects student learning and parent involvement.  Next we ask for updates/improvements to our current policy through a discussion lead process.  Any agreed upon alterations to the program are implemented based on a majority decision and subsequent board approval.  At our school functions we also provide support for parents and training as needed, offering school events in the fall, winter and spring.  Online we offer many of our programs and our website and social media pages provide assistance for parents.  We also support parents through parent conferences.  Technical support for parents is also offered during parent conferences.</w:t>
      </w:r>
    </w:p>
    <w:p w:rsidR="00000000" w:rsidDel="00000000" w:rsidP="00000000" w:rsidRDefault="00000000" w:rsidRPr="00000000" w14:paraId="0000004E">
      <w:pPr>
        <w:pStyle w:val="Heading3"/>
        <w:keepNext w:val="0"/>
        <w:keepLines w:val="0"/>
        <w:widowControl w:val="0"/>
        <w:spacing w:after="0" w:before="0" w:line="240" w:lineRule="auto"/>
        <w:ind w:left="3394" w:right="3397"/>
        <w:jc w:val="left"/>
        <w:rPr>
          <w:sz w:val="24"/>
          <w:szCs w:val="24"/>
        </w:rPr>
      </w:pPr>
      <w:bookmarkStart w:colFirst="0" w:colLast="0" w:name="_qdam4yjwyrex" w:id="0"/>
      <w:bookmarkEnd w:id="0"/>
      <w:r w:rsidDel="00000000" w:rsidR="00000000" w:rsidRPr="00000000">
        <w:rPr>
          <w:rtl w:val="0"/>
        </w:rPr>
      </w:r>
    </w:p>
    <w:p w:rsidR="00000000" w:rsidDel="00000000" w:rsidP="00000000" w:rsidRDefault="00000000" w:rsidRPr="00000000" w14:paraId="0000004F">
      <w:pPr>
        <w:pStyle w:val="Heading3"/>
        <w:keepNext w:val="0"/>
        <w:keepLines w:val="0"/>
        <w:widowControl w:val="0"/>
        <w:spacing w:after="0" w:before="0" w:line="240" w:lineRule="auto"/>
        <w:ind w:left="3394" w:right="3397"/>
        <w:jc w:val="left"/>
        <w:rPr>
          <w:sz w:val="24"/>
          <w:szCs w:val="24"/>
        </w:rPr>
      </w:pPr>
      <w:bookmarkStart w:colFirst="0" w:colLast="0" w:name="_fajjrtu1wz4b" w:id="1"/>
      <w:bookmarkEnd w:id="1"/>
      <w:r w:rsidDel="00000000" w:rsidR="00000000" w:rsidRPr="00000000">
        <w:rPr>
          <w:sz w:val="24"/>
          <w:szCs w:val="24"/>
          <w:rtl w:val="0"/>
        </w:rPr>
        <w:t xml:space="preserve">ON-GOING ASSESSMENT OF PROGRAMSz;</w:t>
      </w:r>
    </w:p>
    <w:p w:rsidR="00000000" w:rsidDel="00000000" w:rsidP="00000000" w:rsidRDefault="00000000" w:rsidRPr="00000000" w14:paraId="00000050">
      <w:pPr>
        <w:widowControl w:val="0"/>
        <w:spacing w:after="0" w:before="0" w:line="240" w:lineRule="auto"/>
        <w:ind w:left="0" w:right="66" w:firstLine="0"/>
        <w:rPr>
          <w:sz w:val="24"/>
          <w:szCs w:val="24"/>
        </w:rPr>
      </w:pPr>
      <w:r w:rsidDel="00000000" w:rsidR="00000000" w:rsidRPr="00000000">
        <w:rPr>
          <w:sz w:val="24"/>
          <w:szCs w:val="24"/>
          <w:rtl w:val="0"/>
        </w:rPr>
        <w:t xml:space="preserve">Annual evaluation of the School Improvement Plan shall take place between May and September of each school year to best prepare for the evaluation of program for improvement noted or lack of, along with upcoming student’s individual needs. Within this evaluation, the effectiveness of the implemented school improvement strategies will be analyzed and updated.  Title I and L.A.P. programs will be evaluated as a component to improving student achievement as identified by a district rank order of students according to need. The data used to identify and monitor student progress in Title I and L.A.P. programs during the year will be utilized to improve programs listed previously in this document in all areas relating to school improvement.</w:t>
      </w:r>
    </w:p>
    <w:p w:rsidR="00000000" w:rsidDel="00000000" w:rsidP="00000000" w:rsidRDefault="00000000" w:rsidRPr="00000000" w14:paraId="00000051">
      <w:pPr>
        <w:pStyle w:val="Heading2"/>
        <w:keepNext w:val="0"/>
        <w:keepLines w:val="0"/>
        <w:widowControl w:val="0"/>
        <w:spacing w:after="0" w:before="29" w:line="240" w:lineRule="auto"/>
        <w:ind w:left="0" w:right="5597"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pPr>
      <w:r w:rsidDel="00000000" w:rsidR="00000000" w:rsidRPr="00000000">
        <w:rPr>
          <w:b w:val="1"/>
          <w:sz w:val="24"/>
          <w:szCs w:val="24"/>
          <w:rtl w:val="0"/>
        </w:rPr>
        <w:t xml:space="preserve">Plans: </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Reading Action Plan </w:t>
      </w:r>
      <w:r w:rsidDel="00000000" w:rsidR="00000000" w:rsidRPr="00000000">
        <w:rPr>
          <w:rtl w:val="0"/>
        </w:rPr>
      </w:r>
    </w:p>
    <w:p w:rsidR="00000000" w:rsidDel="00000000" w:rsidP="00000000" w:rsidRDefault="00000000" w:rsidRPr="00000000" w14:paraId="00000054">
      <w:pPr>
        <w:widowControl w:val="0"/>
        <w:spacing w:before="35" w:line="236" w:lineRule="auto"/>
        <w:ind w:left="239" w:right="116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School Improvement Goal: </w:t>
      </w:r>
      <w:r w:rsidDel="00000000" w:rsidR="00000000" w:rsidRPr="00000000">
        <w:rPr>
          <w:rFonts w:ascii="Times New Roman" w:cs="Times New Roman" w:eastAsia="Times New Roman" w:hAnsi="Times New Roman"/>
          <w:sz w:val="20"/>
          <w:szCs w:val="20"/>
          <w:rtl w:val="0"/>
        </w:rPr>
        <w:t xml:space="preserve">75% of all 3</w:t>
      </w:r>
      <w:r w:rsidDel="00000000" w:rsidR="00000000" w:rsidRPr="00000000">
        <w:rPr>
          <w:rFonts w:ascii="Times New Roman" w:cs="Times New Roman" w:eastAsia="Times New Roman" w:hAnsi="Times New Roman"/>
          <w:sz w:val="21.666666666666668"/>
          <w:szCs w:val="21.666666666666668"/>
          <w:vertAlign w:val="superscript"/>
          <w:rtl w:val="0"/>
        </w:rPr>
        <w:t xml:space="preserve">rd </w:t>
      </w:r>
      <w:r w:rsidDel="00000000" w:rsidR="00000000" w:rsidRPr="00000000">
        <w:rPr>
          <w:rFonts w:ascii="Times New Roman" w:cs="Times New Roman" w:eastAsia="Times New Roman" w:hAnsi="Times New Roman"/>
          <w:sz w:val="20"/>
          <w:szCs w:val="20"/>
          <w:rtl w:val="0"/>
        </w:rPr>
        <w:t xml:space="preserve">grade students tested will achieve standard. 100% of all 4</w:t>
      </w:r>
      <w:r w:rsidDel="00000000" w:rsidR="00000000" w:rsidRPr="00000000">
        <w:rPr>
          <w:rFonts w:ascii="Times New Roman" w:cs="Times New Roman" w:eastAsia="Times New Roman" w:hAnsi="Times New Roman"/>
          <w:sz w:val="21.666666666666668"/>
          <w:szCs w:val="21.666666666666668"/>
          <w:vertAlign w:val="superscript"/>
          <w:rtl w:val="0"/>
        </w:rPr>
        <w:t xml:space="preserve">th </w:t>
      </w:r>
      <w:r w:rsidDel="00000000" w:rsidR="00000000" w:rsidRPr="00000000">
        <w:rPr>
          <w:rFonts w:ascii="Times New Roman" w:cs="Times New Roman" w:eastAsia="Times New Roman" w:hAnsi="Times New Roman"/>
          <w:sz w:val="20"/>
          <w:szCs w:val="20"/>
          <w:rtl w:val="0"/>
        </w:rPr>
        <w:t xml:space="preserve">grade students tested will achieve standard. 100% of all 5</w:t>
      </w:r>
      <w:r w:rsidDel="00000000" w:rsidR="00000000" w:rsidRPr="00000000">
        <w:rPr>
          <w:rFonts w:ascii="Times New Roman" w:cs="Times New Roman" w:eastAsia="Times New Roman" w:hAnsi="Times New Roman"/>
          <w:sz w:val="21.666666666666668"/>
          <w:szCs w:val="21.666666666666668"/>
          <w:vertAlign w:val="superscript"/>
          <w:rtl w:val="0"/>
        </w:rPr>
        <w:t xml:space="preserve">th </w:t>
      </w:r>
      <w:r w:rsidDel="00000000" w:rsidR="00000000" w:rsidRPr="00000000">
        <w:rPr>
          <w:rFonts w:ascii="Times New Roman" w:cs="Times New Roman" w:eastAsia="Times New Roman" w:hAnsi="Times New Roman"/>
          <w:sz w:val="20"/>
          <w:szCs w:val="20"/>
          <w:rtl w:val="0"/>
        </w:rPr>
        <w:t xml:space="preserve">grade students tested will achieve standard.</w:t>
      </w:r>
    </w:p>
    <w:p w:rsidR="00000000" w:rsidDel="00000000" w:rsidP="00000000" w:rsidRDefault="00000000" w:rsidRPr="00000000" w14:paraId="00000055">
      <w:pPr>
        <w:widowControl w:val="0"/>
        <w:spacing w:after="4" w:line="240" w:lineRule="auto"/>
        <w:ind w:left="239"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Rationale: </w:t>
      </w:r>
      <w:r w:rsidDel="00000000" w:rsidR="00000000" w:rsidRPr="00000000">
        <w:rPr>
          <w:rFonts w:ascii="Times New Roman" w:cs="Times New Roman" w:eastAsia="Times New Roman" w:hAnsi="Times New Roman"/>
          <w:sz w:val="20"/>
          <w:szCs w:val="20"/>
          <w:rtl w:val="0"/>
        </w:rPr>
        <w:t xml:space="preserve">Students will perform better on assessments if the concepts are taught and practiced.</w:t>
      </w:r>
    </w:p>
    <w:tbl>
      <w:tblPr>
        <w:tblStyle w:val="Table1"/>
        <w:tblW w:w="10700.0" w:type="dxa"/>
        <w:jc w:val="left"/>
        <w:tblInd w:w="103.0" w:type="dxa"/>
        <w:tblBorders>
          <w:top w:color="201d1d" w:space="0" w:sz="17" w:val="single"/>
          <w:left w:color="201d1d" w:space="0" w:sz="17" w:val="single"/>
          <w:bottom w:color="201d1d" w:space="0" w:sz="17" w:val="single"/>
          <w:right w:color="201d1d" w:space="0" w:sz="17" w:val="single"/>
          <w:insideH w:color="201d1d" w:space="0" w:sz="17" w:val="single"/>
          <w:insideV w:color="201d1d" w:space="0" w:sz="17" w:val="single"/>
        </w:tblBorders>
        <w:tblLayout w:type="fixed"/>
        <w:tblLook w:val="0000"/>
      </w:tblPr>
      <w:tblGrid>
        <w:gridCol w:w="2300"/>
        <w:gridCol w:w="1940"/>
        <w:gridCol w:w="1160"/>
        <w:gridCol w:w="1720"/>
        <w:gridCol w:w="1540"/>
        <w:gridCol w:w="2040"/>
        <w:tblGridChange w:id="0">
          <w:tblGrid>
            <w:gridCol w:w="2300"/>
            <w:gridCol w:w="1940"/>
            <w:gridCol w:w="1160"/>
            <w:gridCol w:w="1720"/>
            <w:gridCol w:w="1540"/>
            <w:gridCol w:w="2040"/>
          </w:tblGrid>
        </w:tblGridChange>
      </w:tblGrid>
      <w:tr>
        <w:trPr>
          <w:trHeight w:val="269" w:hRule="atLeast"/>
        </w:trPr>
        <w:tc>
          <w:tcPr>
            <w:tcBorders>
              <w:bottom w:color="000000" w:space="0" w:sz="0" w:val="nil"/>
              <w:right w:color="201d1d" w:space="0" w:sz="4" w:val="single"/>
            </w:tcBorders>
          </w:tcPr>
          <w:p w:rsidR="00000000" w:rsidDel="00000000" w:rsidP="00000000" w:rsidRDefault="00000000" w:rsidRPr="00000000" w14:paraId="00000056">
            <w:pPr>
              <w:widowControl w:val="0"/>
              <w:spacing w:line="240" w:lineRule="auto"/>
              <w:ind w:left="93" w:hanging="11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Activities to Achieve this Goal:</w:t>
            </w:r>
          </w:p>
        </w:tc>
        <w:tc>
          <w:tcPr>
            <w:tcBorders>
              <w:left w:color="201d1d" w:space="0" w:sz="4" w:val="single"/>
              <w:bottom w:color="000000" w:space="0" w:sz="0" w:val="nil"/>
              <w:right w:color="201d1d" w:space="0" w:sz="4" w:val="single"/>
            </w:tcBorders>
          </w:tcPr>
          <w:p w:rsidR="00000000" w:rsidDel="00000000" w:rsidP="00000000" w:rsidRDefault="00000000" w:rsidRPr="00000000" w14:paraId="00000057">
            <w:pPr>
              <w:widowControl w:val="0"/>
              <w:spacing w:line="240" w:lineRule="auto"/>
              <w:ind w:left="11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Professional Development</w:t>
            </w:r>
          </w:p>
        </w:tc>
        <w:tc>
          <w:tcPr>
            <w:tcBorders>
              <w:left w:color="201d1d" w:space="0" w:sz="4" w:val="single"/>
              <w:bottom w:color="000000" w:space="0" w:sz="0" w:val="nil"/>
              <w:right w:color="201d1d" w:space="0" w:sz="4" w:val="single"/>
            </w:tcBorders>
          </w:tcPr>
          <w:p w:rsidR="00000000" w:rsidDel="00000000" w:rsidP="00000000" w:rsidRDefault="00000000" w:rsidRPr="00000000" w14:paraId="00000058">
            <w:pPr>
              <w:widowControl w:val="0"/>
              <w:spacing w:line="240" w:lineRule="auto"/>
              <w:ind w:left="11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Timeline</w:t>
            </w:r>
          </w:p>
        </w:tc>
        <w:tc>
          <w:tcPr>
            <w:tcBorders>
              <w:left w:color="201d1d" w:space="0" w:sz="4" w:val="single"/>
              <w:bottom w:color="000000" w:space="0" w:sz="0" w:val="nil"/>
              <w:right w:color="201d1d" w:space="0" w:sz="4" w:val="single"/>
            </w:tcBorders>
          </w:tcPr>
          <w:p w:rsidR="00000000" w:rsidDel="00000000" w:rsidP="00000000" w:rsidRDefault="00000000" w:rsidRPr="00000000" w14:paraId="00000059">
            <w:pPr>
              <w:widowControl w:val="0"/>
              <w:spacing w:line="240" w:lineRule="auto"/>
              <w:ind w:left="11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Resources Available</w:t>
            </w:r>
          </w:p>
        </w:tc>
        <w:tc>
          <w:tcPr>
            <w:tcBorders>
              <w:left w:color="201d1d" w:space="0" w:sz="4" w:val="single"/>
              <w:bottom w:color="000000" w:space="0" w:sz="0" w:val="nil"/>
              <w:right w:color="201d1d" w:space="0" w:sz="4" w:val="single"/>
            </w:tcBorders>
          </w:tcPr>
          <w:p w:rsidR="00000000" w:rsidDel="00000000" w:rsidP="00000000" w:rsidRDefault="00000000" w:rsidRPr="00000000" w14:paraId="0000005A">
            <w:pPr>
              <w:widowControl w:val="0"/>
              <w:spacing w:line="240" w:lineRule="auto"/>
              <w:ind w:left="11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Who is Responsible?</w:t>
            </w:r>
          </w:p>
        </w:tc>
        <w:tc>
          <w:tcPr>
            <w:tcBorders>
              <w:left w:color="201d1d" w:space="0" w:sz="4" w:val="single"/>
              <w:bottom w:color="000000" w:space="0" w:sz="0" w:val="nil"/>
            </w:tcBorders>
          </w:tcPr>
          <w:p w:rsidR="00000000" w:rsidDel="00000000" w:rsidP="00000000" w:rsidRDefault="00000000" w:rsidRPr="00000000" w14:paraId="0000005B">
            <w:pPr>
              <w:widowControl w:val="0"/>
              <w:spacing w:line="240" w:lineRule="auto"/>
              <w:ind w:left="11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Monitoring Effectiveness</w:t>
            </w:r>
          </w:p>
        </w:tc>
      </w:tr>
      <w:tr>
        <w:trPr>
          <w:trHeight w:val="229" w:hRule="atLeast"/>
        </w:trPr>
        <w:tc>
          <w:tcPr>
            <w:tcBorders>
              <w:top w:color="000000" w:space="0" w:sz="0" w:val="nil"/>
              <w:bottom w:color="000000" w:space="0" w:sz="0" w:val="nil"/>
              <w:right w:color="201d1d" w:space="0" w:sz="4" w:val="single"/>
            </w:tcBorders>
          </w:tcPr>
          <w:p w:rsidR="00000000" w:rsidDel="00000000" w:rsidP="00000000" w:rsidRDefault="00000000" w:rsidRPr="00000000" w14:paraId="0000005C">
            <w:pPr>
              <w:widowControl w:val="0"/>
              <w:spacing w:line="209"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actions will occur? What</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5D">
            <w:pPr>
              <w:widowControl w:val="0"/>
              <w:spacing w:line="209"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will staff acquire the</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5E">
            <w:pPr>
              <w:widowControl w:val="0"/>
              <w:spacing w:line="209"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When will this</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5F">
            <w:pPr>
              <w:widowControl w:val="0"/>
              <w:spacing w:line="209"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are the existing</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60">
            <w:pPr>
              <w:widowControl w:val="0"/>
              <w:spacing w:line="214" w:lineRule="auto"/>
              <w:ind w:left="11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Who is Involved?</w:t>
            </w:r>
          </w:p>
        </w:tc>
        <w:tc>
          <w:tcPr>
            <w:tcBorders>
              <w:top w:color="000000" w:space="0" w:sz="0" w:val="nil"/>
              <w:left w:color="201d1d" w:space="0" w:sz="4" w:val="single"/>
              <w:bottom w:color="000000" w:space="0" w:sz="0" w:val="nil"/>
            </w:tcBorders>
          </w:tcPr>
          <w:p w:rsidR="00000000" w:rsidDel="00000000" w:rsidP="00000000" w:rsidRDefault="00000000" w:rsidRPr="00000000" w14:paraId="00000061">
            <w:pPr>
              <w:widowControl w:val="0"/>
              <w:spacing w:line="209"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on-going FORMATIVE</w:t>
            </w:r>
          </w:p>
        </w:tc>
      </w:tr>
      <w:tr>
        <w:trPr>
          <w:trHeight w:val="228" w:hRule="atLeast"/>
        </w:trPr>
        <w:tc>
          <w:tcPr>
            <w:tcBorders>
              <w:top w:color="000000" w:space="0" w:sz="0" w:val="nil"/>
              <w:bottom w:color="000000" w:space="0" w:sz="0" w:val="nil"/>
              <w:right w:color="201d1d" w:space="0" w:sz="4" w:val="single"/>
            </w:tcBorders>
          </w:tcPr>
          <w:p w:rsidR="00000000" w:rsidDel="00000000" w:rsidP="00000000" w:rsidRDefault="00000000" w:rsidRPr="00000000" w14:paraId="00000062">
            <w:pPr>
              <w:widowControl w:val="0"/>
              <w:spacing w:line="208"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steps will staff take?</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63">
            <w:pPr>
              <w:widowControl w:val="0"/>
              <w:spacing w:line="208"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necessary skills and</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64">
            <w:pPr>
              <w:widowControl w:val="0"/>
              <w:spacing w:line="208"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strategy or</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65">
            <w:pPr>
              <w:widowControl w:val="0"/>
              <w:spacing w:line="208"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and new resources that</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66">
            <w:pPr>
              <w:widowControl w:val="0"/>
              <w:spacing w:line="208"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Who will provide the</w:t>
            </w:r>
          </w:p>
        </w:tc>
        <w:tc>
          <w:tcPr>
            <w:tcBorders>
              <w:top w:color="000000" w:space="0" w:sz="0" w:val="nil"/>
              <w:left w:color="201d1d" w:space="0" w:sz="4" w:val="single"/>
              <w:bottom w:color="000000" w:space="0" w:sz="0" w:val="nil"/>
            </w:tcBorders>
          </w:tcPr>
          <w:p w:rsidR="00000000" w:rsidDel="00000000" w:rsidP="00000000" w:rsidRDefault="00000000" w:rsidRPr="00000000" w14:paraId="00000067">
            <w:pPr>
              <w:widowControl w:val="0"/>
              <w:spacing w:line="208"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evidence will be gathered to</w:t>
            </w:r>
          </w:p>
        </w:tc>
      </w:tr>
      <w:tr>
        <w:trPr>
          <w:trHeight w:val="230" w:hRule="atLeast"/>
        </w:trPr>
        <w:tc>
          <w:tcPr>
            <w:tcBorders>
              <w:top w:color="000000" w:space="0" w:sz="0" w:val="nil"/>
              <w:bottom w:color="000000" w:space="0" w:sz="0" w:val="nil"/>
              <w:right w:color="201d1d" w:space="0" w:sz="4" w:val="single"/>
            </w:tcBorders>
          </w:tcPr>
          <w:p w:rsidR="00000000" w:rsidDel="00000000" w:rsidP="00000000" w:rsidRDefault="00000000" w:rsidRPr="00000000" w14:paraId="00000068">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69">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attitudes to implement the</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6A">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action begin</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6B">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will be used to</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6C">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leadership? Who will</w:t>
            </w:r>
          </w:p>
        </w:tc>
        <w:tc>
          <w:tcPr>
            <w:tcBorders>
              <w:top w:color="000000" w:space="0" w:sz="0" w:val="nil"/>
              <w:left w:color="201d1d" w:space="0" w:sz="4" w:val="single"/>
              <w:bottom w:color="000000" w:space="0" w:sz="0" w:val="nil"/>
            </w:tcBorders>
          </w:tcPr>
          <w:p w:rsidR="00000000" w:rsidDel="00000000" w:rsidP="00000000" w:rsidRDefault="00000000" w:rsidRPr="00000000" w14:paraId="0000006D">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show this activity is making a</w:t>
            </w:r>
          </w:p>
        </w:tc>
      </w:tr>
      <w:tr>
        <w:trPr>
          <w:trHeight w:val="230" w:hRule="atLeast"/>
        </w:trPr>
        <w:tc>
          <w:tcPr>
            <w:tcBorders>
              <w:top w:color="000000" w:space="0" w:sz="0" w:val="nil"/>
              <w:bottom w:color="000000" w:space="0" w:sz="0" w:val="nil"/>
              <w:right w:color="201d1d" w:space="0" w:sz="4" w:val="single"/>
            </w:tcBorders>
          </w:tcPr>
          <w:p w:rsidR="00000000" w:rsidDel="00000000" w:rsidP="00000000" w:rsidRDefault="00000000" w:rsidRPr="00000000" w14:paraId="0000006E">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6F">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activity?</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70">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and end?</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71">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accomplish the activity?</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72">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 the work?</w:t>
            </w:r>
          </w:p>
        </w:tc>
        <w:tc>
          <w:tcPr>
            <w:tcBorders>
              <w:top w:color="000000" w:space="0" w:sz="0" w:val="nil"/>
              <w:left w:color="201d1d" w:space="0" w:sz="4" w:val="single"/>
              <w:bottom w:color="000000" w:space="0" w:sz="0" w:val="nil"/>
            </w:tcBorders>
          </w:tcPr>
          <w:p w:rsidR="00000000" w:rsidDel="00000000" w:rsidP="00000000" w:rsidRDefault="00000000" w:rsidRPr="00000000" w14:paraId="00000073">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difference in student</w:t>
            </w:r>
          </w:p>
        </w:tc>
      </w:tr>
      <w:tr>
        <w:trPr>
          <w:trHeight w:val="270" w:hRule="atLeast"/>
        </w:trPr>
        <w:tc>
          <w:tcPr>
            <w:tcBorders>
              <w:top w:color="000000" w:space="0" w:sz="0" w:val="nil"/>
              <w:bottom w:color="201d1d" w:space="0" w:sz="4" w:val="single"/>
              <w:right w:color="201d1d" w:space="0" w:sz="4" w:val="single"/>
            </w:tcBorders>
          </w:tcPr>
          <w:p w:rsidR="00000000" w:rsidDel="00000000" w:rsidP="00000000" w:rsidRDefault="00000000" w:rsidRPr="00000000" w14:paraId="00000074">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75">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76">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77">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78">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tcBorders>
          </w:tcPr>
          <w:p w:rsidR="00000000" w:rsidDel="00000000" w:rsidP="00000000" w:rsidRDefault="00000000" w:rsidRPr="00000000" w14:paraId="00000079">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outcomes?</w:t>
            </w:r>
          </w:p>
        </w:tc>
      </w:tr>
      <w:tr>
        <w:trPr>
          <w:trHeight w:val="259" w:hRule="atLeast"/>
        </w:trPr>
        <w:tc>
          <w:tcPr>
            <w:tcBorders>
              <w:top w:color="201d1d" w:space="0" w:sz="4" w:val="single"/>
              <w:bottom w:color="000000" w:space="0" w:sz="0" w:val="nil"/>
              <w:right w:color="201d1d" w:space="0" w:sz="4" w:val="single"/>
            </w:tcBorders>
          </w:tcPr>
          <w:p w:rsidR="00000000" w:rsidDel="00000000" w:rsidP="00000000" w:rsidRDefault="00000000" w:rsidRPr="00000000" w14:paraId="0000007A">
            <w:pPr>
              <w:widowControl w:val="0"/>
              <w:spacing w:line="223"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 reading program(s) for</w:t>
            </w:r>
          </w:p>
        </w:tc>
        <w:tc>
          <w:tcPr>
            <w:tcBorders>
              <w:top w:color="201d1d" w:space="0" w:sz="4" w:val="single"/>
              <w:left w:color="201d1d" w:space="0" w:sz="4" w:val="single"/>
              <w:bottom w:color="000000" w:space="0" w:sz="0" w:val="nil"/>
              <w:right w:color="201d1d" w:space="0" w:sz="4" w:val="single"/>
            </w:tcBorders>
          </w:tcPr>
          <w:p w:rsidR="00000000" w:rsidDel="00000000" w:rsidP="00000000" w:rsidRDefault="00000000" w:rsidRPr="00000000" w14:paraId="0000007B">
            <w:pPr>
              <w:widowControl w:val="0"/>
              <w:spacing w:line="246.99999999999994" w:lineRule="auto"/>
              <w:ind w:left="1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Adopted Reading</w:t>
            </w:r>
          </w:p>
        </w:tc>
        <w:tc>
          <w:tcPr>
            <w:tcBorders>
              <w:top w:color="201d1d" w:space="0" w:sz="4" w:val="single"/>
              <w:left w:color="201d1d" w:space="0" w:sz="4" w:val="single"/>
              <w:bottom w:color="000000" w:space="0" w:sz="0" w:val="nil"/>
              <w:right w:color="201d1d" w:space="0" w:sz="4" w:val="single"/>
            </w:tcBorders>
          </w:tcPr>
          <w:p w:rsidR="00000000" w:rsidDel="00000000" w:rsidP="00000000" w:rsidRDefault="00000000" w:rsidRPr="00000000" w14:paraId="0000007C">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Year long</w:t>
            </w:r>
          </w:p>
        </w:tc>
        <w:tc>
          <w:tcPr>
            <w:tcBorders>
              <w:top w:color="201d1d" w:space="0" w:sz="4" w:val="single"/>
              <w:left w:color="201d1d" w:space="0" w:sz="4" w:val="single"/>
              <w:bottom w:color="000000" w:space="0" w:sz="0" w:val="nil"/>
              <w:right w:color="201d1d" w:space="0" w:sz="4" w:val="single"/>
            </w:tcBorders>
          </w:tcPr>
          <w:p w:rsidR="00000000" w:rsidDel="00000000" w:rsidP="00000000" w:rsidRDefault="00000000" w:rsidRPr="00000000" w14:paraId="0000007D">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Fall LID day</w:t>
            </w:r>
          </w:p>
        </w:tc>
        <w:tc>
          <w:tcPr>
            <w:tcBorders>
              <w:top w:color="201d1d" w:space="0" w:sz="4" w:val="single"/>
              <w:left w:color="201d1d" w:space="0" w:sz="4" w:val="single"/>
              <w:bottom w:color="000000" w:space="0" w:sz="0" w:val="nil"/>
              <w:right w:color="201d1d" w:space="0" w:sz="4" w:val="single"/>
            </w:tcBorders>
          </w:tcPr>
          <w:p w:rsidR="00000000" w:rsidDel="00000000" w:rsidP="00000000" w:rsidRDefault="00000000" w:rsidRPr="00000000" w14:paraId="0000007E">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staff working</w:t>
            </w:r>
          </w:p>
        </w:tc>
        <w:tc>
          <w:tcPr>
            <w:tcBorders>
              <w:top w:color="201d1d" w:space="0" w:sz="4" w:val="single"/>
              <w:left w:color="201d1d" w:space="0" w:sz="4" w:val="single"/>
              <w:bottom w:color="000000" w:space="0" w:sz="0" w:val="nil"/>
            </w:tcBorders>
          </w:tcPr>
          <w:p w:rsidR="00000000" w:rsidDel="00000000" w:rsidP="00000000" w:rsidRDefault="00000000" w:rsidRPr="00000000" w14:paraId="0000007F">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MSP results</w:t>
            </w:r>
          </w:p>
        </w:tc>
      </w:tr>
      <w:tr>
        <w:trPr>
          <w:trHeight w:val="447" w:hRule="atLeast"/>
        </w:trPr>
        <w:tc>
          <w:tcPr>
            <w:tcBorders>
              <w:top w:color="000000" w:space="0" w:sz="0" w:val="nil"/>
              <w:bottom w:color="000000" w:space="0" w:sz="0" w:val="nil"/>
              <w:right w:color="201d1d" w:space="0" w:sz="4" w:val="single"/>
            </w:tcBorders>
          </w:tcPr>
          <w:p w:rsidR="00000000" w:rsidDel="00000000" w:rsidP="00000000" w:rsidRDefault="00000000" w:rsidRPr="00000000" w14:paraId="00000080">
            <w:pPr>
              <w:widowControl w:val="0"/>
              <w:spacing w:line="197"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both preschool and children so</w:t>
            </w:r>
          </w:p>
          <w:p w:rsidR="00000000" w:rsidDel="00000000" w:rsidP="00000000" w:rsidRDefault="00000000" w:rsidRPr="00000000" w14:paraId="00000081">
            <w:pPr>
              <w:widowControl w:val="0"/>
              <w:spacing w:line="240"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that they will come with strong</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82">
            <w:pPr>
              <w:widowControl w:val="0"/>
              <w:spacing w:line="244" w:lineRule="auto"/>
              <w:ind w:left="1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Curriculum training</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83">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84">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85">
            <w:pPr>
              <w:widowControl w:val="0"/>
              <w:spacing w:line="197"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 students’</w:t>
            </w:r>
          </w:p>
          <w:p w:rsidR="00000000" w:rsidDel="00000000" w:rsidP="00000000" w:rsidRDefault="00000000" w:rsidRPr="00000000" w14:paraId="00000086">
            <w:pPr>
              <w:widowControl w:val="0"/>
              <w:spacing w:line="24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academics</w:t>
            </w:r>
          </w:p>
        </w:tc>
        <w:tc>
          <w:tcPr>
            <w:tcBorders>
              <w:top w:color="000000" w:space="0" w:sz="0" w:val="nil"/>
              <w:left w:color="201d1d" w:space="0" w:sz="4" w:val="single"/>
              <w:bottom w:color="000000" w:space="0" w:sz="0" w:val="nil"/>
            </w:tcBorders>
          </w:tcPr>
          <w:p w:rsidR="00000000" w:rsidDel="00000000" w:rsidP="00000000" w:rsidRDefault="00000000" w:rsidRPr="00000000" w14:paraId="00000087">
            <w:pPr>
              <w:widowControl w:val="0"/>
              <w:spacing w:line="197"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STAR results</w:t>
            </w:r>
          </w:p>
          <w:p w:rsidR="00000000" w:rsidDel="00000000" w:rsidP="00000000" w:rsidRDefault="00000000" w:rsidRPr="00000000" w14:paraId="00000088">
            <w:pPr>
              <w:widowControl w:val="0"/>
              <w:spacing w:line="24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Teacher input</w:t>
            </w:r>
          </w:p>
        </w:tc>
      </w:tr>
      <w:tr>
        <w:trPr>
          <w:trHeight w:val="452" w:hRule="atLeast"/>
        </w:trPr>
        <w:tc>
          <w:tcPr>
            <w:tcBorders>
              <w:top w:color="000000" w:space="0" w:sz="0" w:val="nil"/>
              <w:bottom w:color="201d1d" w:space="0" w:sz="4" w:val="single"/>
              <w:right w:color="201d1d" w:space="0" w:sz="4" w:val="single"/>
            </w:tcBorders>
          </w:tcPr>
          <w:p w:rsidR="00000000" w:rsidDel="00000000" w:rsidP="00000000" w:rsidRDefault="00000000" w:rsidRPr="00000000" w14:paraId="00000089">
            <w:pPr>
              <w:widowControl w:val="0"/>
              <w:spacing w:line="210"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readiness to read skills.</w:t>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8A">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8B">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8C">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8D">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tcBorders>
          </w:tcPr>
          <w:p w:rsidR="00000000" w:rsidDel="00000000" w:rsidP="00000000" w:rsidRDefault="00000000" w:rsidRPr="00000000" w14:paraId="0000008E">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Curriculum testing</w:t>
            </w:r>
          </w:p>
          <w:p w:rsidR="00000000" w:rsidDel="00000000" w:rsidP="00000000" w:rsidRDefault="00000000" w:rsidRPr="00000000" w14:paraId="0000008F">
            <w:pPr>
              <w:widowControl w:val="0"/>
              <w:spacing w:line="240" w:lineRule="auto"/>
              <w:ind w:left="11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Readiness Skills</w:t>
            </w:r>
          </w:p>
        </w:tc>
      </w:tr>
      <w:tr>
        <w:trPr>
          <w:trHeight w:val="248" w:hRule="atLeast"/>
        </w:trPr>
        <w:tc>
          <w:tcPr>
            <w:tcBorders>
              <w:top w:color="201d1d" w:space="0" w:sz="4" w:val="single"/>
              <w:bottom w:color="000000" w:space="0" w:sz="0" w:val="nil"/>
              <w:right w:color="201d1d" w:space="0" w:sz="4" w:val="single"/>
            </w:tcBorders>
          </w:tcPr>
          <w:p w:rsidR="00000000" w:rsidDel="00000000" w:rsidP="00000000" w:rsidRDefault="00000000" w:rsidRPr="00000000" w14:paraId="00000090">
            <w:pPr>
              <w:widowControl w:val="0"/>
              <w:spacing w:line="223"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Continue pre-school (ages 0-5)</w:t>
            </w:r>
          </w:p>
        </w:tc>
        <w:tc>
          <w:tcPr>
            <w:tcBorders>
              <w:top w:color="201d1d" w:space="0" w:sz="4" w:val="single"/>
              <w:left w:color="201d1d" w:space="0" w:sz="4" w:val="single"/>
              <w:bottom w:color="000000" w:space="0" w:sz="0" w:val="nil"/>
              <w:right w:color="201d1d" w:space="0" w:sz="4" w:val="single"/>
            </w:tcBorders>
          </w:tcPr>
          <w:p w:rsidR="00000000" w:rsidDel="00000000" w:rsidP="00000000" w:rsidRDefault="00000000" w:rsidRPr="00000000" w14:paraId="00000091">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Training through ESD123</w:t>
            </w:r>
          </w:p>
        </w:tc>
        <w:tc>
          <w:tcPr>
            <w:tcBorders>
              <w:top w:color="201d1d" w:space="0" w:sz="4" w:val="single"/>
              <w:left w:color="201d1d" w:space="0" w:sz="4" w:val="single"/>
              <w:bottom w:color="000000" w:space="0" w:sz="0" w:val="nil"/>
              <w:right w:color="201d1d" w:space="0" w:sz="4" w:val="single"/>
            </w:tcBorders>
          </w:tcPr>
          <w:p w:rsidR="00000000" w:rsidDel="00000000" w:rsidP="00000000" w:rsidRDefault="00000000" w:rsidRPr="00000000" w14:paraId="00000092">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place</w:t>
            </w:r>
          </w:p>
        </w:tc>
        <w:tc>
          <w:tcPr>
            <w:tcBorders>
              <w:top w:color="201d1d" w:space="0" w:sz="4" w:val="single"/>
              <w:left w:color="201d1d" w:space="0" w:sz="4" w:val="single"/>
              <w:bottom w:color="000000" w:space="0" w:sz="0" w:val="nil"/>
              <w:right w:color="201d1d" w:space="0" w:sz="4" w:val="single"/>
            </w:tcBorders>
          </w:tcPr>
          <w:p w:rsidR="00000000" w:rsidDel="00000000" w:rsidP="00000000" w:rsidRDefault="00000000" w:rsidRPr="00000000" w14:paraId="00000093">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Special Education and</w:t>
            </w:r>
          </w:p>
        </w:tc>
        <w:tc>
          <w:tcPr>
            <w:tcBorders>
              <w:top w:color="201d1d" w:space="0" w:sz="4" w:val="single"/>
              <w:left w:color="201d1d" w:space="0" w:sz="4" w:val="single"/>
              <w:bottom w:color="000000" w:space="0" w:sz="0" w:val="nil"/>
              <w:right w:color="201d1d" w:space="0" w:sz="4" w:val="single"/>
            </w:tcBorders>
          </w:tcPr>
          <w:p w:rsidR="00000000" w:rsidDel="00000000" w:rsidP="00000000" w:rsidRDefault="00000000" w:rsidRPr="00000000" w14:paraId="00000094">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staff</w:t>
            </w:r>
          </w:p>
        </w:tc>
        <w:tc>
          <w:tcPr>
            <w:tcBorders>
              <w:top w:color="201d1d" w:space="0" w:sz="4" w:val="single"/>
              <w:left w:color="201d1d" w:space="0" w:sz="4" w:val="single"/>
              <w:bottom w:color="000000" w:space="0" w:sz="0" w:val="nil"/>
            </w:tcBorders>
          </w:tcPr>
          <w:p w:rsidR="00000000" w:rsidDel="00000000" w:rsidP="00000000" w:rsidRDefault="00000000" w:rsidRPr="00000000" w14:paraId="00000095">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students will come to</w:t>
            </w:r>
          </w:p>
        </w:tc>
      </w:tr>
      <w:tr>
        <w:trPr>
          <w:trHeight w:val="229" w:hRule="atLeast"/>
        </w:trPr>
        <w:tc>
          <w:tcPr>
            <w:tcBorders>
              <w:top w:color="000000" w:space="0" w:sz="0" w:val="nil"/>
              <w:bottom w:color="000000" w:space="0" w:sz="0" w:val="nil"/>
              <w:right w:color="201d1d" w:space="0" w:sz="4" w:val="single"/>
            </w:tcBorders>
          </w:tcPr>
          <w:p w:rsidR="00000000" w:rsidDel="00000000" w:rsidP="00000000" w:rsidRDefault="00000000" w:rsidRPr="00000000" w14:paraId="00000096">
            <w:pPr>
              <w:widowControl w:val="0"/>
              <w:spacing w:line="210"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parent partnerships that provide</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97">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98">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99">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 I funds. Small</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9A">
            <w:pPr>
              <w:widowControl w:val="0"/>
              <w:spacing w:line="210" w:lineRule="auto"/>
              <w:ind w:left="11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201d1d" w:space="0" w:sz="4" w:val="single"/>
              <w:bottom w:color="000000" w:space="0" w:sz="0" w:val="nil"/>
            </w:tcBorders>
          </w:tcPr>
          <w:p w:rsidR="00000000" w:rsidDel="00000000" w:rsidP="00000000" w:rsidRDefault="00000000" w:rsidRPr="00000000" w14:paraId="0000009B">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kindergarten with a stronger</w:t>
            </w:r>
          </w:p>
        </w:tc>
      </w:tr>
      <w:tr>
        <w:trPr>
          <w:trHeight w:val="229" w:hRule="atLeast"/>
        </w:trPr>
        <w:tc>
          <w:tcPr>
            <w:tcBorders>
              <w:top w:color="000000" w:space="0" w:sz="0" w:val="nil"/>
              <w:bottom w:color="000000" w:space="0" w:sz="0" w:val="nil"/>
              <w:right w:color="201d1d" w:space="0" w:sz="4" w:val="single"/>
            </w:tcBorders>
          </w:tcPr>
          <w:p w:rsidR="00000000" w:rsidDel="00000000" w:rsidP="00000000" w:rsidRDefault="00000000" w:rsidRPr="00000000" w14:paraId="0000009C">
            <w:pPr>
              <w:widowControl w:val="0"/>
              <w:spacing w:line="209"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training and materials to</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9D">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9E">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9F">
            <w:pPr>
              <w:widowControl w:val="0"/>
              <w:spacing w:line="209"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Rural School Grant</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A0">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tcBorders>
          </w:tcPr>
          <w:p w:rsidR="00000000" w:rsidDel="00000000" w:rsidP="00000000" w:rsidRDefault="00000000" w:rsidRPr="00000000" w14:paraId="000000A1">
            <w:pPr>
              <w:widowControl w:val="0"/>
              <w:spacing w:line="209"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set of social and academic</w:t>
            </w:r>
          </w:p>
        </w:tc>
      </w:tr>
      <w:tr>
        <w:trPr>
          <w:trHeight w:val="230" w:hRule="atLeast"/>
        </w:trPr>
        <w:tc>
          <w:tcPr>
            <w:tcBorders>
              <w:top w:color="000000" w:space="0" w:sz="0" w:val="nil"/>
              <w:bottom w:color="000000" w:space="0" w:sz="0" w:val="nil"/>
              <w:right w:color="201d1d" w:space="0" w:sz="4" w:val="single"/>
            </w:tcBorders>
          </w:tcPr>
          <w:p w:rsidR="00000000" w:rsidDel="00000000" w:rsidP="00000000" w:rsidRDefault="00000000" w:rsidRPr="00000000" w14:paraId="000000A2">
            <w:pPr>
              <w:widowControl w:val="0"/>
              <w:spacing w:line="210"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nurture early reading</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A3">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A4">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A5">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 (SRSGP)</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A6">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tcBorders>
          </w:tcPr>
          <w:p w:rsidR="00000000" w:rsidDel="00000000" w:rsidP="00000000" w:rsidRDefault="00000000" w:rsidRPr="00000000" w14:paraId="000000A7">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skills.</w:t>
            </w:r>
          </w:p>
        </w:tc>
      </w:tr>
      <w:tr>
        <w:trPr>
          <w:trHeight w:val="452" w:hRule="atLeast"/>
        </w:trPr>
        <w:tc>
          <w:tcPr>
            <w:tcBorders>
              <w:top w:color="000000" w:space="0" w:sz="0" w:val="nil"/>
              <w:bottom w:color="201d1d" w:space="0" w:sz="4" w:val="single"/>
              <w:right w:color="201d1d" w:space="0" w:sz="4" w:val="single"/>
            </w:tcBorders>
          </w:tcPr>
          <w:p w:rsidR="00000000" w:rsidDel="00000000" w:rsidP="00000000" w:rsidRDefault="00000000" w:rsidRPr="00000000" w14:paraId="000000A8">
            <w:pPr>
              <w:widowControl w:val="0"/>
              <w:spacing w:line="210"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development.</w:t>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A9">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AA">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AB">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AC">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tcBorders>
          </w:tcPr>
          <w:p w:rsidR="00000000" w:rsidDel="00000000" w:rsidP="00000000" w:rsidRDefault="00000000" w:rsidRPr="00000000" w14:paraId="000000AD">
            <w:pPr>
              <w:widowControl w:val="0"/>
              <w:spacing w:line="240" w:lineRule="auto"/>
              <w:rPr>
                <w:rFonts w:ascii="Times New Roman" w:cs="Times New Roman" w:eastAsia="Times New Roman" w:hAnsi="Times New Roman"/>
              </w:rPr>
            </w:pPr>
            <w:r w:rsidDel="00000000" w:rsidR="00000000" w:rsidRPr="00000000">
              <w:rPr>
                <w:rtl w:val="0"/>
              </w:rPr>
            </w:r>
          </w:p>
        </w:tc>
      </w:tr>
      <w:tr>
        <w:trPr>
          <w:trHeight w:val="248" w:hRule="atLeast"/>
        </w:trPr>
        <w:tc>
          <w:tcPr>
            <w:tcBorders>
              <w:top w:color="201d1d" w:space="0" w:sz="4" w:val="single"/>
              <w:bottom w:color="000000" w:space="0" w:sz="0" w:val="nil"/>
              <w:right w:color="201d1d" w:space="0" w:sz="4" w:val="single"/>
            </w:tcBorders>
          </w:tcPr>
          <w:p w:rsidR="00000000" w:rsidDel="00000000" w:rsidP="00000000" w:rsidRDefault="00000000" w:rsidRPr="00000000" w14:paraId="000000AE">
            <w:pPr>
              <w:widowControl w:val="0"/>
              <w:spacing w:line="223"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Continue use of Accelerated</w:t>
            </w:r>
          </w:p>
        </w:tc>
        <w:tc>
          <w:tcPr>
            <w:tcBorders>
              <w:top w:color="201d1d" w:space="0" w:sz="4" w:val="single"/>
              <w:left w:color="201d1d" w:space="0" w:sz="4" w:val="single"/>
              <w:bottom w:color="000000" w:space="0" w:sz="0" w:val="nil"/>
              <w:right w:color="201d1d" w:space="0" w:sz="4" w:val="single"/>
            </w:tcBorders>
          </w:tcPr>
          <w:p w:rsidR="00000000" w:rsidDel="00000000" w:rsidP="00000000" w:rsidRDefault="00000000" w:rsidRPr="00000000" w14:paraId="000000AF">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Accelerated Reading</w:t>
            </w:r>
          </w:p>
        </w:tc>
        <w:tc>
          <w:tcPr>
            <w:tcBorders>
              <w:top w:color="201d1d" w:space="0" w:sz="4" w:val="single"/>
              <w:left w:color="201d1d" w:space="0" w:sz="4" w:val="single"/>
              <w:bottom w:color="000000" w:space="0" w:sz="0" w:val="nil"/>
              <w:right w:color="201d1d" w:space="0" w:sz="4" w:val="single"/>
            </w:tcBorders>
          </w:tcPr>
          <w:p w:rsidR="00000000" w:rsidDel="00000000" w:rsidP="00000000" w:rsidRDefault="00000000" w:rsidRPr="00000000" w14:paraId="000000B0">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Yearly</w:t>
            </w:r>
          </w:p>
        </w:tc>
        <w:tc>
          <w:tcPr>
            <w:tcBorders>
              <w:top w:color="201d1d" w:space="0" w:sz="4" w:val="single"/>
              <w:left w:color="201d1d" w:space="0" w:sz="4" w:val="single"/>
              <w:bottom w:color="000000" w:space="0" w:sz="0" w:val="nil"/>
              <w:right w:color="201d1d" w:space="0" w:sz="4" w:val="single"/>
            </w:tcBorders>
          </w:tcPr>
          <w:p w:rsidR="00000000" w:rsidDel="00000000" w:rsidP="00000000" w:rsidRDefault="00000000" w:rsidRPr="00000000" w14:paraId="000000B1">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Update STAR and AR</w:t>
            </w:r>
          </w:p>
        </w:tc>
        <w:tc>
          <w:tcPr>
            <w:tcBorders>
              <w:top w:color="201d1d" w:space="0" w:sz="4" w:val="single"/>
              <w:left w:color="201d1d" w:space="0" w:sz="4" w:val="single"/>
              <w:bottom w:color="000000" w:space="0" w:sz="0" w:val="nil"/>
              <w:right w:color="201d1d" w:space="0" w:sz="4" w:val="single"/>
            </w:tcBorders>
          </w:tcPr>
          <w:p w:rsidR="00000000" w:rsidDel="00000000" w:rsidP="00000000" w:rsidRDefault="00000000" w:rsidRPr="00000000" w14:paraId="000000B2">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staff</w:t>
            </w:r>
          </w:p>
        </w:tc>
        <w:tc>
          <w:tcPr>
            <w:tcBorders>
              <w:top w:color="201d1d" w:space="0" w:sz="4" w:val="single"/>
              <w:left w:color="201d1d" w:space="0" w:sz="4" w:val="single"/>
              <w:bottom w:color="000000" w:space="0" w:sz="0" w:val="nil"/>
            </w:tcBorders>
          </w:tcPr>
          <w:p w:rsidR="00000000" w:rsidDel="00000000" w:rsidP="00000000" w:rsidRDefault="00000000" w:rsidRPr="00000000" w14:paraId="000000B3">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data will be reviewed</w:t>
            </w:r>
          </w:p>
        </w:tc>
      </w:tr>
      <w:tr>
        <w:trPr>
          <w:trHeight w:val="230" w:hRule="atLeast"/>
        </w:trPr>
        <w:tc>
          <w:tcPr>
            <w:tcBorders>
              <w:top w:color="000000" w:space="0" w:sz="0" w:val="nil"/>
              <w:bottom w:color="000000" w:space="0" w:sz="0" w:val="nil"/>
              <w:right w:color="201d1d" w:space="0" w:sz="4" w:val="single"/>
            </w:tcBorders>
          </w:tcPr>
          <w:p w:rsidR="00000000" w:rsidDel="00000000" w:rsidP="00000000" w:rsidRDefault="00000000" w:rsidRPr="00000000" w14:paraId="000000B4">
            <w:pPr>
              <w:widowControl w:val="0"/>
              <w:spacing w:line="210"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Reader and STAR reading and</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B5">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training for all staff to</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B6">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B7">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annually.</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B8">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tcBorders>
          </w:tcPr>
          <w:p w:rsidR="00000000" w:rsidDel="00000000" w:rsidP="00000000" w:rsidRDefault="00000000" w:rsidRPr="00000000" w14:paraId="000000B9">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 a quarterly basis.</w:t>
            </w:r>
          </w:p>
        </w:tc>
      </w:tr>
      <w:tr>
        <w:trPr>
          <w:trHeight w:val="229" w:hRule="atLeast"/>
        </w:trPr>
        <w:tc>
          <w:tcPr>
            <w:tcBorders>
              <w:top w:color="000000" w:space="0" w:sz="0" w:val="nil"/>
              <w:bottom w:color="000000" w:space="0" w:sz="0" w:val="nil"/>
              <w:right w:color="201d1d" w:space="0" w:sz="4" w:val="single"/>
            </w:tcBorders>
          </w:tcPr>
          <w:p w:rsidR="00000000" w:rsidDel="00000000" w:rsidP="00000000" w:rsidRDefault="00000000" w:rsidRPr="00000000" w14:paraId="000000BA">
            <w:pPr>
              <w:widowControl w:val="0"/>
              <w:spacing w:line="210"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testing programs.</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BB">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access data to immediately</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BC">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BD">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BE">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tcBorders>
          </w:tcPr>
          <w:p w:rsidR="00000000" w:rsidDel="00000000" w:rsidP="00000000" w:rsidRDefault="00000000" w:rsidRPr="00000000" w14:paraId="000000BF">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Teachers will monitor</w:t>
            </w:r>
          </w:p>
        </w:tc>
      </w:tr>
      <w:tr>
        <w:trPr>
          <w:trHeight w:val="229" w:hRule="atLeast"/>
        </w:trPr>
        <w:tc>
          <w:tcPr>
            <w:tcBorders>
              <w:top w:color="000000" w:space="0" w:sz="0" w:val="nil"/>
              <w:bottom w:color="000000" w:space="0" w:sz="0" w:val="nil"/>
              <w:right w:color="201d1d" w:space="0" w:sz="4" w:val="single"/>
            </w:tcBorders>
          </w:tcPr>
          <w:p w:rsidR="00000000" w:rsidDel="00000000" w:rsidP="00000000" w:rsidRDefault="00000000" w:rsidRPr="00000000" w14:paraId="000000C0">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C1">
            <w:pPr>
              <w:widowControl w:val="0"/>
              <w:spacing w:line="209"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improve/impact student</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C2">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C3">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C4">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tcBorders>
          </w:tcPr>
          <w:p w:rsidR="00000000" w:rsidDel="00000000" w:rsidP="00000000" w:rsidRDefault="00000000" w:rsidRPr="00000000" w14:paraId="000000C5">
            <w:pPr>
              <w:widowControl w:val="0"/>
              <w:spacing w:line="209"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utilization and share reports</w:t>
            </w:r>
          </w:p>
        </w:tc>
      </w:tr>
      <w:tr>
        <w:trPr>
          <w:trHeight w:val="222" w:hRule="atLeast"/>
        </w:trPr>
        <w:tc>
          <w:tcPr>
            <w:tcBorders>
              <w:top w:color="000000" w:space="0" w:sz="0" w:val="nil"/>
              <w:bottom w:color="201d1d" w:space="0" w:sz="4" w:val="single"/>
              <w:right w:color="201d1d" w:space="0" w:sz="4" w:val="single"/>
            </w:tcBorders>
          </w:tcPr>
          <w:p w:rsidR="00000000" w:rsidDel="00000000" w:rsidP="00000000" w:rsidRDefault="00000000" w:rsidRPr="00000000" w14:paraId="000000C6">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C7">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learning</w:t>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C8">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C9">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CA">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tcBorders>
          </w:tcPr>
          <w:p w:rsidR="00000000" w:rsidDel="00000000" w:rsidP="00000000" w:rsidRDefault="00000000" w:rsidRPr="00000000" w14:paraId="000000CB">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 staff.</w:t>
            </w:r>
          </w:p>
        </w:tc>
      </w:tr>
      <w:tr>
        <w:trPr>
          <w:trHeight w:val="248" w:hRule="atLeast"/>
        </w:trPr>
        <w:tc>
          <w:tcPr>
            <w:tcBorders>
              <w:top w:color="201d1d" w:space="0" w:sz="4" w:val="single"/>
              <w:bottom w:color="000000" w:space="0" w:sz="0" w:val="nil"/>
              <w:right w:color="201d1d" w:space="0" w:sz="4" w:val="single"/>
            </w:tcBorders>
          </w:tcPr>
          <w:p w:rsidR="00000000" w:rsidDel="00000000" w:rsidP="00000000" w:rsidRDefault="00000000" w:rsidRPr="00000000" w14:paraId="000000CC">
            <w:pPr>
              <w:widowControl w:val="0"/>
              <w:spacing w:line="223"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kids  will  read  regularly over</w:t>
            </w:r>
          </w:p>
        </w:tc>
        <w:tc>
          <w:tcPr>
            <w:vMerge w:val="restart"/>
            <w:tcBorders>
              <w:top w:color="201d1d" w:space="0" w:sz="4" w:val="single"/>
              <w:left w:color="201d1d" w:space="0" w:sz="4" w:val="single"/>
              <w:right w:color="201d1d" w:space="0" w:sz="4" w:val="single"/>
            </w:tcBorders>
          </w:tcPr>
          <w:p w:rsidR="00000000" w:rsidDel="00000000" w:rsidP="00000000" w:rsidRDefault="00000000" w:rsidRPr="00000000" w14:paraId="000000CD">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201d1d" w:space="0" w:sz="4" w:val="single"/>
              <w:left w:color="201d1d" w:space="0" w:sz="4" w:val="single"/>
              <w:bottom w:color="000000" w:space="0" w:sz="0" w:val="nil"/>
              <w:right w:color="201d1d" w:space="0" w:sz="4" w:val="single"/>
            </w:tcBorders>
          </w:tcPr>
          <w:p w:rsidR="00000000" w:rsidDel="00000000" w:rsidP="00000000" w:rsidRDefault="00000000" w:rsidRPr="00000000" w14:paraId="000000CE">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 in</w:t>
            </w:r>
          </w:p>
        </w:tc>
        <w:tc>
          <w:tcPr>
            <w:tcBorders>
              <w:top w:color="201d1d" w:space="0" w:sz="4" w:val="single"/>
              <w:left w:color="201d1d" w:space="0" w:sz="4" w:val="single"/>
              <w:bottom w:color="000000" w:space="0" w:sz="0" w:val="nil"/>
              <w:right w:color="201d1d" w:space="0" w:sz="4" w:val="single"/>
            </w:tcBorders>
          </w:tcPr>
          <w:p w:rsidR="00000000" w:rsidDel="00000000" w:rsidP="00000000" w:rsidRDefault="00000000" w:rsidRPr="00000000" w14:paraId="000000CF">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 I and Student</w:t>
            </w:r>
          </w:p>
        </w:tc>
        <w:tc>
          <w:tcPr>
            <w:tcBorders>
              <w:top w:color="201d1d" w:space="0" w:sz="4" w:val="single"/>
              <w:left w:color="201d1d" w:space="0" w:sz="4" w:val="single"/>
              <w:bottom w:color="000000" w:space="0" w:sz="0" w:val="nil"/>
              <w:right w:color="201d1d" w:space="0" w:sz="4" w:val="single"/>
            </w:tcBorders>
          </w:tcPr>
          <w:p w:rsidR="00000000" w:rsidDel="00000000" w:rsidP="00000000" w:rsidRDefault="00000000" w:rsidRPr="00000000" w14:paraId="000000D0">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staff</w:t>
            </w:r>
          </w:p>
        </w:tc>
        <w:tc>
          <w:tcPr>
            <w:tcBorders>
              <w:top w:color="201d1d" w:space="0" w:sz="4" w:val="single"/>
              <w:left w:color="201d1d" w:space="0" w:sz="4" w:val="single"/>
              <w:bottom w:color="000000" w:space="0" w:sz="0" w:val="nil"/>
            </w:tcBorders>
          </w:tcPr>
          <w:p w:rsidR="00000000" w:rsidDel="00000000" w:rsidP="00000000" w:rsidRDefault="00000000" w:rsidRPr="00000000" w14:paraId="000000D1">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Star Testing will indicate that</w:t>
            </w:r>
          </w:p>
        </w:tc>
      </w:tr>
      <w:tr>
        <w:trPr>
          <w:trHeight w:val="230" w:hRule="atLeast"/>
        </w:trPr>
        <w:tc>
          <w:tcPr>
            <w:tcBorders>
              <w:top w:color="000000" w:space="0" w:sz="0" w:val="nil"/>
              <w:bottom w:color="000000" w:space="0" w:sz="0" w:val="nil"/>
              <w:right w:color="201d1d" w:space="0" w:sz="4" w:val="single"/>
            </w:tcBorders>
          </w:tcPr>
          <w:p w:rsidR="00000000" w:rsidDel="00000000" w:rsidP="00000000" w:rsidRDefault="00000000" w:rsidRPr="00000000" w14:paraId="000000D2">
            <w:pPr>
              <w:widowControl w:val="0"/>
              <w:tabs>
                <w:tab w:val="left" w:pos="549"/>
                <w:tab w:val="left" w:pos="1408"/>
                <w:tab w:val="left" w:pos="1780"/>
                <w:tab w:val="left" w:pos="2692"/>
              </w:tabs>
              <w:spacing w:line="210"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w:t>
              <w:tab/>
              <w:t xml:space="preserve">summer</w:t>
              <w:tab/>
              <w:t xml:space="preserve">to</w:t>
              <w:tab/>
              <w:t xml:space="preserve">maintain</w:t>
              <w:tab/>
              <w:t xml:space="preserve">or</w:t>
            </w:r>
          </w:p>
        </w:tc>
        <w:tc>
          <w:tcPr>
            <w:vMerge w:val="continue"/>
            <w:tcBorders>
              <w:top w:color="201d1d" w:space="0" w:sz="4" w:val="single"/>
              <w:left w:color="201d1d" w:space="0" w:sz="4" w:val="single"/>
              <w:right w:color="201d1d" w:space="0" w:sz="4" w:val="single"/>
            </w:tcBorders>
          </w:tcPr>
          <w:p w:rsidR="00000000" w:rsidDel="00000000" w:rsidP="00000000" w:rsidRDefault="00000000" w:rsidRPr="00000000" w14:paraId="000000D3">
            <w:pPr>
              <w:widowControl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D4">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place</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D5">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Achievement money.</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D6">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tcBorders>
          </w:tcPr>
          <w:p w:rsidR="00000000" w:rsidDel="00000000" w:rsidP="00000000" w:rsidRDefault="00000000" w:rsidRPr="00000000" w14:paraId="000000D7">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skills do not decline</w:t>
            </w:r>
          </w:p>
        </w:tc>
      </w:tr>
      <w:tr>
        <w:trPr>
          <w:trHeight w:val="230" w:hRule="atLeast"/>
        </w:trPr>
        <w:tc>
          <w:tcPr>
            <w:tcBorders>
              <w:top w:color="000000" w:space="0" w:sz="0" w:val="nil"/>
              <w:bottom w:color="000000" w:space="0" w:sz="0" w:val="nil"/>
              <w:right w:color="201d1d" w:space="0" w:sz="4" w:val="single"/>
            </w:tcBorders>
          </w:tcPr>
          <w:p w:rsidR="00000000" w:rsidDel="00000000" w:rsidP="00000000" w:rsidRDefault="00000000" w:rsidRPr="00000000" w14:paraId="000000D8">
            <w:pPr>
              <w:widowControl w:val="0"/>
              <w:spacing w:line="210"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improve  their  reading  levels   as</w:t>
            </w:r>
          </w:p>
        </w:tc>
        <w:tc>
          <w:tcPr>
            <w:vMerge w:val="continue"/>
            <w:tcBorders>
              <w:top w:color="201d1d" w:space="0" w:sz="4" w:val="single"/>
              <w:left w:color="201d1d" w:space="0" w:sz="4" w:val="single"/>
              <w:right w:color="201d1d" w:space="0" w:sz="4" w:val="single"/>
            </w:tcBorders>
          </w:tcPr>
          <w:p w:rsidR="00000000" w:rsidDel="00000000" w:rsidP="00000000" w:rsidRDefault="00000000" w:rsidRPr="00000000" w14:paraId="000000D9">
            <w:pPr>
              <w:widowControl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DA">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DB">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Library books to be</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DC">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tcBorders>
          </w:tcPr>
          <w:p w:rsidR="00000000" w:rsidDel="00000000" w:rsidP="00000000" w:rsidRDefault="00000000" w:rsidRPr="00000000" w14:paraId="000000DD">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over the summer.</w:t>
            </w:r>
          </w:p>
        </w:tc>
      </w:tr>
      <w:tr>
        <w:trPr>
          <w:trHeight w:val="230" w:hRule="atLeast"/>
        </w:trPr>
        <w:tc>
          <w:tcPr>
            <w:tcBorders>
              <w:top w:color="000000" w:space="0" w:sz="0" w:val="nil"/>
              <w:bottom w:color="000000" w:space="0" w:sz="0" w:val="nil"/>
              <w:right w:color="201d1d" w:space="0" w:sz="4" w:val="single"/>
            </w:tcBorders>
          </w:tcPr>
          <w:p w:rsidR="00000000" w:rsidDel="00000000" w:rsidP="00000000" w:rsidRDefault="00000000" w:rsidRPr="00000000" w14:paraId="000000DE">
            <w:pPr>
              <w:widowControl w:val="0"/>
              <w:spacing w:line="210"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they  transition  to  the  next grade</w:t>
            </w:r>
          </w:p>
        </w:tc>
        <w:tc>
          <w:tcPr>
            <w:vMerge w:val="continue"/>
            <w:tcBorders>
              <w:top w:color="201d1d" w:space="0" w:sz="4" w:val="single"/>
              <w:left w:color="201d1d" w:space="0" w:sz="4" w:val="single"/>
              <w:right w:color="201d1d" w:space="0" w:sz="4" w:val="single"/>
            </w:tcBorders>
          </w:tcPr>
          <w:p w:rsidR="00000000" w:rsidDel="00000000" w:rsidP="00000000" w:rsidRDefault="00000000" w:rsidRPr="00000000" w14:paraId="000000DF">
            <w:pPr>
              <w:widowControl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E0">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E1">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checked out over</w:t>
            </w:r>
          </w:p>
        </w:tc>
        <w:tc>
          <w:tcPr>
            <w:tcBorders>
              <w:top w:color="000000" w:space="0" w:sz="0" w:val="nil"/>
              <w:left w:color="201d1d" w:space="0" w:sz="4" w:val="single"/>
              <w:bottom w:color="000000" w:space="0" w:sz="0" w:val="nil"/>
              <w:right w:color="201d1d" w:space="0" w:sz="4" w:val="single"/>
            </w:tcBorders>
          </w:tcPr>
          <w:p w:rsidR="00000000" w:rsidDel="00000000" w:rsidP="00000000" w:rsidRDefault="00000000" w:rsidRPr="00000000" w14:paraId="000000E2">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000000" w:space="0" w:sz="0" w:val="nil"/>
            </w:tcBorders>
          </w:tcPr>
          <w:p w:rsidR="00000000" w:rsidDel="00000000" w:rsidP="00000000" w:rsidRDefault="00000000" w:rsidRPr="00000000" w14:paraId="000000E3">
            <w:pPr>
              <w:widowControl w:val="0"/>
              <w:spacing w:line="240" w:lineRule="auto"/>
              <w:rPr>
                <w:rFonts w:ascii="Times New Roman" w:cs="Times New Roman" w:eastAsia="Times New Roman" w:hAnsi="Times New Roman"/>
              </w:rPr>
            </w:pPr>
            <w:r w:rsidDel="00000000" w:rsidR="00000000" w:rsidRPr="00000000">
              <w:rPr>
                <w:rtl w:val="0"/>
              </w:rPr>
            </w:r>
          </w:p>
        </w:tc>
      </w:tr>
      <w:tr>
        <w:trPr>
          <w:trHeight w:val="431" w:hRule="atLeast"/>
        </w:trPr>
        <w:tc>
          <w:tcPr>
            <w:tcBorders>
              <w:top w:color="000000" w:space="0" w:sz="0" w:val="nil"/>
              <w:bottom w:color="201d1d" w:space="0" w:sz="4" w:val="single"/>
              <w:right w:color="201d1d" w:space="0" w:sz="4" w:val="single"/>
            </w:tcBorders>
          </w:tcPr>
          <w:p w:rsidR="00000000" w:rsidDel="00000000" w:rsidP="00000000" w:rsidRDefault="00000000" w:rsidRPr="00000000" w14:paraId="000000E4">
            <w:pPr>
              <w:widowControl w:val="0"/>
              <w:spacing w:line="210"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level.</w:t>
            </w:r>
          </w:p>
        </w:tc>
        <w:tc>
          <w:tcPr>
            <w:vMerge w:val="continue"/>
            <w:tcBorders>
              <w:top w:color="201d1d" w:space="0" w:sz="4" w:val="single"/>
              <w:left w:color="201d1d" w:space="0" w:sz="4" w:val="single"/>
              <w:right w:color="201d1d" w:space="0" w:sz="4" w:val="single"/>
            </w:tcBorders>
          </w:tcPr>
          <w:p w:rsidR="00000000" w:rsidDel="00000000" w:rsidP="00000000" w:rsidRDefault="00000000" w:rsidRPr="00000000" w14:paraId="000000E5">
            <w:pPr>
              <w:widowControl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E6">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E7">
            <w:pPr>
              <w:widowControl w:val="0"/>
              <w:spacing w:line="21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summer months.</w:t>
            </w:r>
          </w:p>
        </w:tc>
        <w:tc>
          <w:tcPr>
            <w:tcBorders>
              <w:top w:color="000000" w:space="0" w:sz="0" w:val="nil"/>
              <w:left w:color="201d1d" w:space="0" w:sz="4" w:val="single"/>
              <w:bottom w:color="201d1d" w:space="0" w:sz="4" w:val="single"/>
              <w:right w:color="201d1d" w:space="0" w:sz="4" w:val="single"/>
            </w:tcBorders>
          </w:tcPr>
          <w:p w:rsidR="00000000" w:rsidDel="00000000" w:rsidP="00000000" w:rsidRDefault="00000000" w:rsidRPr="00000000" w14:paraId="000000E8">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201d1d" w:space="0" w:sz="4" w:val="single"/>
              <w:bottom w:color="201d1d" w:space="0" w:sz="4" w:val="single"/>
            </w:tcBorders>
          </w:tcPr>
          <w:p w:rsidR="00000000" w:rsidDel="00000000" w:rsidP="00000000" w:rsidRDefault="00000000" w:rsidRPr="00000000" w14:paraId="000000E9">
            <w:pPr>
              <w:widowControl w:val="0"/>
              <w:spacing w:line="240" w:lineRule="auto"/>
              <w:rPr>
                <w:rFonts w:ascii="Times New Roman" w:cs="Times New Roman" w:eastAsia="Times New Roman" w:hAnsi="Times New Roman"/>
              </w:rPr>
            </w:pPr>
            <w:r w:rsidDel="00000000" w:rsidR="00000000" w:rsidRPr="00000000">
              <w:rPr>
                <w:rtl w:val="0"/>
              </w:rPr>
            </w:r>
          </w:p>
        </w:tc>
      </w:tr>
      <w:tr>
        <w:trPr>
          <w:trHeight w:val="1068" w:hRule="atLeast"/>
        </w:trPr>
        <w:tc>
          <w:tcPr>
            <w:tcBorders>
              <w:top w:color="201d1d" w:space="0" w:sz="4" w:val="single"/>
              <w:bottom w:color="201d1d" w:space="0" w:sz="4" w:val="single"/>
              <w:right w:color="201d1d" w:space="0" w:sz="4" w:val="single"/>
            </w:tcBorders>
          </w:tcPr>
          <w:p w:rsidR="00000000" w:rsidDel="00000000" w:rsidP="00000000" w:rsidRDefault="00000000" w:rsidRPr="00000000" w14:paraId="000000EA">
            <w:pPr>
              <w:widowControl w:val="0"/>
              <w:spacing w:line="240" w:lineRule="auto"/>
              <w:ind w:left="93" w:right="27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school will continue to encourage participation with the Walla Walla County Library Summer Outreach Program.</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0EB">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0EC">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0ED">
            <w:pPr>
              <w:widowControl w:val="0"/>
              <w:spacing w:line="240" w:lineRule="auto"/>
              <w:ind w:left="110" w:right="4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Walla Walla County Library Summer Outreach Program</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0EE">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Staff </w:t>
            </w:r>
          </w:p>
        </w:tc>
        <w:tc>
          <w:tcPr>
            <w:tcBorders>
              <w:top w:color="201d1d" w:space="0" w:sz="4" w:val="single"/>
              <w:left w:color="201d1d" w:space="0" w:sz="4" w:val="single"/>
              <w:bottom w:color="201d1d" w:space="0" w:sz="4" w:val="single"/>
            </w:tcBorders>
          </w:tcPr>
          <w:p w:rsidR="00000000" w:rsidDel="00000000" w:rsidP="00000000" w:rsidRDefault="00000000" w:rsidRPr="00000000" w14:paraId="000000EF">
            <w:pPr>
              <w:widowControl w:val="0"/>
              <w:spacing w:line="240" w:lineRule="auto"/>
              <w:rPr>
                <w:rFonts w:ascii="Times New Roman" w:cs="Times New Roman" w:eastAsia="Times New Roman" w:hAnsi="Times New Roman"/>
              </w:rPr>
            </w:pPr>
            <w:r w:rsidDel="00000000" w:rsidR="00000000" w:rsidRPr="00000000">
              <w:rPr>
                <w:rtl w:val="0"/>
              </w:rPr>
            </w:r>
          </w:p>
        </w:tc>
      </w:tr>
      <w:tr>
        <w:trPr>
          <w:trHeight w:val="470" w:hRule="atLeast"/>
        </w:trPr>
        <w:tc>
          <w:tcPr>
            <w:tcBorders>
              <w:top w:color="201d1d" w:space="0" w:sz="4" w:val="single"/>
              <w:bottom w:color="201d1d" w:space="0" w:sz="4" w:val="single"/>
              <w:right w:color="201d1d" w:space="0" w:sz="4" w:val="single"/>
            </w:tcBorders>
          </w:tcPr>
          <w:p w:rsidR="00000000" w:rsidDel="00000000" w:rsidP="00000000" w:rsidRDefault="00000000" w:rsidRPr="00000000" w14:paraId="000000F0">
            <w:pPr>
              <w:widowControl w:val="0"/>
              <w:spacing w:line="240" w:lineRule="auto"/>
              <w:ind w:left="93" w:right="445"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Implement alternative reading progam</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0F1">
            <w:pPr>
              <w:widowControl w:val="0"/>
              <w:spacing w:line="240" w:lineRule="auto"/>
              <w:ind w:left="110" w:right="6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training from Special Education director</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0F2">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Fall 2010</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0F3">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ESD 112 CoOp</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0F4">
            <w:pPr>
              <w:widowControl w:val="0"/>
              <w:spacing w:line="240" w:lineRule="auto"/>
              <w:ind w:left="110" w:right="108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Teachers; Parapros</w:t>
            </w:r>
          </w:p>
        </w:tc>
        <w:tc>
          <w:tcPr>
            <w:tcBorders>
              <w:top w:color="201d1d" w:space="0" w:sz="4" w:val="single"/>
              <w:left w:color="201d1d" w:space="0" w:sz="4" w:val="single"/>
              <w:bottom w:color="201d1d" w:space="0" w:sz="4" w:val="single"/>
            </w:tcBorders>
          </w:tcPr>
          <w:p w:rsidR="00000000" w:rsidDel="00000000" w:rsidP="00000000" w:rsidRDefault="00000000" w:rsidRPr="00000000" w14:paraId="000000F5">
            <w:pPr>
              <w:widowControl w:val="0"/>
              <w:spacing w:line="240" w:lineRule="auto"/>
              <w:ind w:left="110" w:right="53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Informal STAR Reading increase scores</w:t>
            </w:r>
          </w:p>
        </w:tc>
      </w:tr>
      <w:tr>
        <w:trPr>
          <w:trHeight w:val="926" w:hRule="atLeast"/>
        </w:trPr>
        <w:tc>
          <w:tcPr>
            <w:gridSpan w:val="6"/>
            <w:tcBorders>
              <w:top w:color="201d1d" w:space="0" w:sz="4" w:val="single"/>
            </w:tcBorders>
          </w:tcPr>
          <w:p w:rsidR="00000000" w:rsidDel="00000000" w:rsidP="00000000" w:rsidRDefault="00000000" w:rsidRPr="00000000" w14:paraId="000000F6">
            <w:pPr>
              <w:widowControl w:val="0"/>
              <w:spacing w:line="240" w:lineRule="auto"/>
              <w:ind w:left="93" w:right="158" w:hanging="11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24"/>
                <w:szCs w:val="24"/>
                <w:rtl w:val="0"/>
              </w:rPr>
              <w:t xml:space="preserve">Procedures for evaluating success in reaching this goal: </w:t>
            </w:r>
            <w:r w:rsidDel="00000000" w:rsidR="00000000" w:rsidRPr="00000000">
              <w:rPr>
                <w:rFonts w:ascii="Times New Roman" w:cs="Times New Roman" w:eastAsia="Times New Roman" w:hAnsi="Times New Roman"/>
                <w:sz w:val="18"/>
                <w:szCs w:val="18"/>
                <w:rtl w:val="0"/>
              </w:rPr>
              <w:t xml:space="preserve">An annual review/evaluation of this document will be administered by staff, school board and parents. The data will include: STAR testing, SBAC scores, AR scores, Teacher input and district curriculum testing. This data will be used to rank order students to place the most at-need students into Title I and L.A.P. programs. Student scores will be used to identify, alter, and create direction for the Dixie School District to improve student achievement for the upcoming school year.</w:t>
            </w:r>
          </w:p>
        </w:tc>
      </w:tr>
    </w:tbl>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color w:val="17365d"/>
          <w:sz w:val="24"/>
          <w:szCs w:val="24"/>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color w:val="17365d"/>
          <w:sz w:val="24"/>
          <w:szCs w:val="24"/>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color w:val="17365d"/>
          <w:sz w:val="24"/>
          <w:szCs w:val="24"/>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color w:val="17365d"/>
          <w:sz w:val="24"/>
          <w:szCs w:val="24"/>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color w:val="17365d"/>
          <w:sz w:val="24"/>
          <w:szCs w:val="24"/>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color w:val="17365d"/>
          <w:sz w:val="24"/>
          <w:szCs w:val="24"/>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color w:val="17365d"/>
          <w:sz w:val="24"/>
          <w:szCs w:val="24"/>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rPr>
          <w:b w:val="1"/>
          <w:color w:val="17365d"/>
          <w:sz w:val="24"/>
          <w:szCs w:val="24"/>
        </w:rPr>
      </w:pPr>
      <w:r w:rsidDel="00000000" w:rsidR="00000000" w:rsidRPr="00000000">
        <w:rPr>
          <w:b w:val="1"/>
          <w:color w:val="17365d"/>
          <w:sz w:val="24"/>
          <w:szCs w:val="24"/>
          <w:rtl w:val="0"/>
        </w:rPr>
        <w:t xml:space="preserve">Math Action Plan:</w:t>
      </w:r>
    </w:p>
    <w:p w:rsidR="00000000" w:rsidDel="00000000" w:rsidP="00000000" w:rsidRDefault="00000000" w:rsidRPr="00000000" w14:paraId="00000104">
      <w:pPr>
        <w:widowControl w:val="0"/>
        <w:spacing w:after="0" w:before="0" w:line="240" w:lineRule="auto"/>
        <w:ind w:left="23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School Improvement Goal: </w:t>
      </w:r>
      <w:r w:rsidDel="00000000" w:rsidR="00000000" w:rsidRPr="00000000">
        <w:rPr>
          <w:rFonts w:ascii="Times New Roman" w:cs="Times New Roman" w:eastAsia="Times New Roman" w:hAnsi="Times New Roman"/>
          <w:sz w:val="20"/>
          <w:szCs w:val="20"/>
          <w:rtl w:val="0"/>
        </w:rPr>
        <w:t xml:space="preserve">At least 75% of all students tested will achieve standard.</w:t>
      </w:r>
      <w:r w:rsidDel="00000000" w:rsidR="00000000" w:rsidRPr="00000000">
        <w:rPr>
          <w:rtl w:val="0"/>
        </w:rPr>
      </w:r>
    </w:p>
    <w:p w:rsidR="00000000" w:rsidDel="00000000" w:rsidP="00000000" w:rsidRDefault="00000000" w:rsidRPr="00000000" w14:paraId="00000105">
      <w:pPr>
        <w:widowControl w:val="0"/>
        <w:spacing w:after="0" w:before="0" w:line="240" w:lineRule="auto"/>
        <w:ind w:left="239"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Rationale: </w:t>
      </w:r>
      <w:r w:rsidDel="00000000" w:rsidR="00000000" w:rsidRPr="00000000">
        <w:rPr>
          <w:rFonts w:ascii="Times New Roman" w:cs="Times New Roman" w:eastAsia="Times New Roman" w:hAnsi="Times New Roman"/>
          <w:sz w:val="20"/>
          <w:szCs w:val="20"/>
          <w:rtl w:val="0"/>
        </w:rPr>
        <w:t xml:space="preserve">Students will perform better on assessments if the concepts are taught and practiced.</w:t>
      </w:r>
    </w:p>
    <w:tbl>
      <w:tblPr>
        <w:tblStyle w:val="Table2"/>
        <w:tblW w:w="10700.0" w:type="dxa"/>
        <w:jc w:val="left"/>
        <w:tblInd w:w="103.0" w:type="dxa"/>
        <w:tblBorders>
          <w:top w:color="201d1d" w:space="0" w:sz="17" w:val="single"/>
          <w:left w:color="201d1d" w:space="0" w:sz="17" w:val="single"/>
          <w:bottom w:color="201d1d" w:space="0" w:sz="17" w:val="single"/>
          <w:right w:color="201d1d" w:space="0" w:sz="17" w:val="single"/>
          <w:insideH w:color="201d1d" w:space="0" w:sz="17" w:val="single"/>
          <w:insideV w:color="201d1d" w:space="0" w:sz="17" w:val="single"/>
        </w:tblBorders>
        <w:tblLayout w:type="fixed"/>
        <w:tblLook w:val="0000"/>
      </w:tblPr>
      <w:tblGrid>
        <w:gridCol w:w="2300"/>
        <w:gridCol w:w="1800"/>
        <w:gridCol w:w="1300"/>
        <w:gridCol w:w="1720"/>
        <w:gridCol w:w="1540"/>
        <w:gridCol w:w="2040"/>
        <w:tblGridChange w:id="0">
          <w:tblGrid>
            <w:gridCol w:w="2300"/>
            <w:gridCol w:w="1800"/>
            <w:gridCol w:w="1300"/>
            <w:gridCol w:w="1720"/>
            <w:gridCol w:w="1540"/>
            <w:gridCol w:w="2040"/>
          </w:tblGrid>
        </w:tblGridChange>
      </w:tblGrid>
      <w:tr>
        <w:trPr>
          <w:trHeight w:val="1409" w:hRule="atLeast"/>
        </w:trPr>
        <w:tc>
          <w:tcPr>
            <w:tcBorders>
              <w:bottom w:color="201d1d" w:space="0" w:sz="4" w:val="single"/>
              <w:right w:color="201d1d" w:space="0" w:sz="4" w:val="single"/>
            </w:tcBorders>
          </w:tcPr>
          <w:p w:rsidR="00000000" w:rsidDel="00000000" w:rsidP="00000000" w:rsidRDefault="00000000" w:rsidRPr="00000000" w14:paraId="00000106">
            <w:pPr>
              <w:widowControl w:val="0"/>
              <w:spacing w:before="2" w:line="237" w:lineRule="auto"/>
              <w:ind w:left="93" w:right="22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Activities to Achieve this Goal: </w:t>
            </w:r>
            <w:r w:rsidDel="00000000" w:rsidR="00000000" w:rsidRPr="00000000">
              <w:rPr>
                <w:rFonts w:ascii="Times New Roman" w:cs="Times New Roman" w:eastAsia="Times New Roman" w:hAnsi="Times New Roman"/>
                <w:sz w:val="20"/>
                <w:szCs w:val="20"/>
                <w:rtl w:val="0"/>
              </w:rPr>
              <w:t xml:space="preserve">What actions will occur? What steps will staff take?</w:t>
            </w:r>
          </w:p>
        </w:tc>
        <w:tc>
          <w:tcPr>
            <w:tcBorders>
              <w:left w:color="201d1d" w:space="0" w:sz="4" w:val="single"/>
              <w:bottom w:color="201d1d" w:space="0" w:sz="4" w:val="single"/>
              <w:right w:color="201d1d" w:space="0" w:sz="4" w:val="single"/>
            </w:tcBorders>
          </w:tcPr>
          <w:p w:rsidR="00000000" w:rsidDel="00000000" w:rsidP="00000000" w:rsidRDefault="00000000" w:rsidRPr="00000000" w14:paraId="00000107">
            <w:pPr>
              <w:widowControl w:val="0"/>
              <w:spacing w:line="240" w:lineRule="auto"/>
              <w:ind w:left="110" w:right="232"/>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Professional Development</w:t>
            </w:r>
          </w:p>
          <w:p w:rsidR="00000000" w:rsidDel="00000000" w:rsidP="00000000" w:rsidRDefault="00000000" w:rsidRPr="00000000" w14:paraId="00000108">
            <w:pPr>
              <w:widowControl w:val="0"/>
              <w:spacing w:line="240"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will staff acquire the necessary skills and attitudes to implement the activity?</w:t>
            </w:r>
          </w:p>
        </w:tc>
        <w:tc>
          <w:tcPr>
            <w:tcBorders>
              <w:left w:color="201d1d" w:space="0" w:sz="4" w:val="single"/>
              <w:bottom w:color="201d1d" w:space="0" w:sz="4" w:val="single"/>
              <w:right w:color="201d1d" w:space="0" w:sz="4" w:val="single"/>
            </w:tcBorders>
          </w:tcPr>
          <w:p w:rsidR="00000000" w:rsidDel="00000000" w:rsidP="00000000" w:rsidRDefault="00000000" w:rsidRPr="00000000" w14:paraId="00000109">
            <w:pPr>
              <w:widowControl w:val="0"/>
              <w:spacing w:line="228" w:lineRule="auto"/>
              <w:ind w:left="11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Timeline</w:t>
            </w:r>
          </w:p>
          <w:p w:rsidR="00000000" w:rsidDel="00000000" w:rsidP="00000000" w:rsidRDefault="00000000" w:rsidRPr="00000000" w14:paraId="0000010A">
            <w:pPr>
              <w:widowControl w:val="0"/>
              <w:spacing w:line="240" w:lineRule="auto"/>
              <w:ind w:left="110" w:right="1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When will this strategy or action begin and end?</w:t>
            </w:r>
          </w:p>
        </w:tc>
        <w:tc>
          <w:tcPr>
            <w:tcBorders>
              <w:left w:color="201d1d" w:space="0" w:sz="4" w:val="single"/>
              <w:bottom w:color="201d1d" w:space="0" w:sz="4" w:val="single"/>
              <w:right w:color="201d1d" w:space="0" w:sz="4" w:val="single"/>
            </w:tcBorders>
          </w:tcPr>
          <w:p w:rsidR="00000000" w:rsidDel="00000000" w:rsidP="00000000" w:rsidRDefault="00000000" w:rsidRPr="00000000" w14:paraId="0000010B">
            <w:pPr>
              <w:widowControl w:val="0"/>
              <w:spacing w:before="2" w:line="237" w:lineRule="auto"/>
              <w:ind w:left="110" w:right="1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Resources Available </w:t>
            </w:r>
            <w:r w:rsidDel="00000000" w:rsidR="00000000" w:rsidRPr="00000000">
              <w:rPr>
                <w:rFonts w:ascii="Times New Roman" w:cs="Times New Roman" w:eastAsia="Times New Roman" w:hAnsi="Times New Roman"/>
                <w:sz w:val="20"/>
                <w:szCs w:val="20"/>
                <w:rtl w:val="0"/>
              </w:rPr>
              <w:t xml:space="preserve">What are the existing and new resources that will be used to accomplish the activity?</w:t>
            </w:r>
          </w:p>
        </w:tc>
        <w:tc>
          <w:tcPr>
            <w:tcBorders>
              <w:left w:color="201d1d" w:space="0" w:sz="4" w:val="single"/>
              <w:bottom w:color="201d1d" w:space="0" w:sz="4" w:val="single"/>
              <w:right w:color="201d1d" w:space="0" w:sz="4" w:val="single"/>
            </w:tcBorders>
          </w:tcPr>
          <w:p w:rsidR="00000000" w:rsidDel="00000000" w:rsidP="00000000" w:rsidRDefault="00000000" w:rsidRPr="00000000" w14:paraId="0000010C">
            <w:pPr>
              <w:widowControl w:val="0"/>
              <w:spacing w:line="240" w:lineRule="auto"/>
              <w:ind w:left="110" w:right="116"/>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Who is Responsible? Who is Involved?</w:t>
            </w:r>
          </w:p>
          <w:p w:rsidR="00000000" w:rsidDel="00000000" w:rsidP="00000000" w:rsidRDefault="00000000" w:rsidRPr="00000000" w14:paraId="0000010D">
            <w:pPr>
              <w:widowControl w:val="0"/>
              <w:spacing w:line="240" w:lineRule="auto"/>
              <w:ind w:left="110" w:right="17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Who will provide the leadership? Who will do the work?</w:t>
            </w:r>
          </w:p>
        </w:tc>
        <w:tc>
          <w:tcPr>
            <w:tcBorders>
              <w:left w:color="201d1d" w:space="0" w:sz="4" w:val="single"/>
              <w:bottom w:color="201d1d" w:space="0" w:sz="4" w:val="single"/>
            </w:tcBorders>
          </w:tcPr>
          <w:p w:rsidR="00000000" w:rsidDel="00000000" w:rsidP="00000000" w:rsidRDefault="00000000" w:rsidRPr="00000000" w14:paraId="0000010E">
            <w:pPr>
              <w:widowControl w:val="0"/>
              <w:spacing w:line="240" w:lineRule="auto"/>
              <w:ind w:left="110" w:right="9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Monitoring Effectiveness </w:t>
            </w:r>
            <w:r w:rsidDel="00000000" w:rsidR="00000000" w:rsidRPr="00000000">
              <w:rPr>
                <w:rFonts w:ascii="Times New Roman" w:cs="Times New Roman" w:eastAsia="Times New Roman" w:hAnsi="Times New Roman"/>
                <w:sz w:val="20"/>
                <w:szCs w:val="20"/>
                <w:rtl w:val="0"/>
              </w:rPr>
              <w:t xml:space="preserve">What on-going FORMATIVE evidence will be gathered to show this activity is making a difference in student outcomes?</w:t>
            </w:r>
          </w:p>
        </w:tc>
      </w:tr>
      <w:tr>
        <w:trPr>
          <w:trHeight w:val="1260" w:hRule="atLeast"/>
        </w:trPr>
        <w:tc>
          <w:tcPr>
            <w:tcBorders>
              <w:top w:color="201d1d" w:space="0" w:sz="4" w:val="single"/>
              <w:bottom w:color="201d1d" w:space="0" w:sz="4" w:val="single"/>
              <w:right w:color="201d1d" w:space="0" w:sz="4" w:val="single"/>
            </w:tcBorders>
          </w:tcPr>
          <w:p w:rsidR="00000000" w:rsidDel="00000000" w:rsidP="00000000" w:rsidRDefault="00000000" w:rsidRPr="00000000" w14:paraId="0000010F">
            <w:pPr>
              <w:widowControl w:val="0"/>
              <w:spacing w:line="223"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Review new math curriculum</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110">
            <w:pPr>
              <w:widowControl w:val="0"/>
              <w:spacing w:line="237" w:lineRule="auto"/>
              <w:ind w:left="110" w:right="23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Additional time to contracts</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111">
            <w:pPr>
              <w:widowControl w:val="0"/>
              <w:spacing w:line="237" w:lineRule="auto"/>
              <w:ind w:left="110" w:right="20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Begin process in Fall 2013</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112">
            <w:pPr>
              <w:widowControl w:val="0"/>
              <w:spacing w:line="240" w:lineRule="auto"/>
              <w:ind w:left="110" w:right="59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Collaboration time State training opportunities</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113">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Staff</w:t>
            </w:r>
          </w:p>
        </w:tc>
        <w:tc>
          <w:tcPr>
            <w:tcBorders>
              <w:top w:color="201d1d" w:space="0" w:sz="4" w:val="single"/>
              <w:left w:color="201d1d" w:space="0" w:sz="4" w:val="single"/>
              <w:bottom w:color="201d1d" w:space="0" w:sz="4" w:val="single"/>
            </w:tcBorders>
          </w:tcPr>
          <w:p w:rsidR="00000000" w:rsidDel="00000000" w:rsidP="00000000" w:rsidRDefault="00000000" w:rsidRPr="00000000" w14:paraId="00000114">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STAR &amp; MSP data</w:t>
            </w:r>
          </w:p>
        </w:tc>
      </w:tr>
      <w:tr>
        <w:trPr>
          <w:trHeight w:val="900" w:hRule="atLeast"/>
        </w:trPr>
        <w:tc>
          <w:tcPr>
            <w:tcBorders>
              <w:top w:color="201d1d" w:space="0" w:sz="4" w:val="single"/>
              <w:bottom w:color="201d1d" w:space="0" w:sz="4" w:val="single"/>
              <w:right w:color="201d1d" w:space="0" w:sz="4" w:val="single"/>
            </w:tcBorders>
          </w:tcPr>
          <w:p w:rsidR="00000000" w:rsidDel="00000000" w:rsidP="00000000" w:rsidRDefault="00000000" w:rsidRPr="00000000" w14:paraId="00000115">
            <w:pPr>
              <w:widowControl w:val="0"/>
              <w:spacing w:before="4" w:line="225" w:lineRule="auto"/>
              <w:ind w:left="93" w:right="135" w:hanging="11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 with staff on released items particularly for 4</w:t>
            </w:r>
            <w:r w:rsidDel="00000000" w:rsidR="00000000" w:rsidRPr="00000000">
              <w:rPr>
                <w:rFonts w:ascii="Times New Roman" w:cs="Times New Roman" w:eastAsia="Times New Roman" w:hAnsi="Times New Roman"/>
                <w:sz w:val="21.666666666666668"/>
                <w:szCs w:val="21.666666666666668"/>
                <w:vertAlign w:val="superscript"/>
                <w:rtl w:val="0"/>
              </w:rPr>
              <w:t xml:space="preserve">th </w:t>
            </w:r>
            <w:r w:rsidDel="00000000" w:rsidR="00000000" w:rsidRPr="00000000">
              <w:rPr>
                <w:rFonts w:ascii="Times New Roman" w:cs="Times New Roman" w:eastAsia="Times New Roman" w:hAnsi="Times New Roman"/>
                <w:sz w:val="20"/>
                <w:szCs w:val="20"/>
                <w:rtl w:val="0"/>
              </w:rPr>
              <w:t xml:space="preserve">grade math and the use of a rubric.</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116">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Internal training.</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117">
            <w:pPr>
              <w:widowControl w:val="0"/>
              <w:spacing w:line="237" w:lineRule="auto"/>
              <w:ind w:left="110" w:right="35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Initiated &amp; on- going</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118">
            <w:pPr>
              <w:widowControl w:val="0"/>
              <w:spacing w:line="237" w:lineRule="auto"/>
              <w:ind w:left="110" w:right="39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Collaboration time &amp; OSPI website</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119">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Staff</w:t>
            </w:r>
          </w:p>
        </w:tc>
        <w:tc>
          <w:tcPr>
            <w:tcBorders>
              <w:top w:color="201d1d" w:space="0" w:sz="4" w:val="single"/>
              <w:left w:color="201d1d" w:space="0" w:sz="4" w:val="single"/>
              <w:bottom w:color="201d1d" w:space="0" w:sz="4" w:val="single"/>
            </w:tcBorders>
          </w:tcPr>
          <w:p w:rsidR="00000000" w:rsidDel="00000000" w:rsidP="00000000" w:rsidRDefault="00000000" w:rsidRPr="00000000" w14:paraId="0000011A">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STAR &amp; MSP data</w:t>
            </w:r>
          </w:p>
        </w:tc>
      </w:tr>
      <w:tr>
        <w:trPr>
          <w:trHeight w:val="1044" w:hRule="atLeast"/>
        </w:trPr>
        <w:tc>
          <w:tcPr>
            <w:tcBorders>
              <w:top w:color="201d1d" w:space="0" w:sz="4" w:val="single"/>
              <w:bottom w:color="201d1d" w:space="0" w:sz="4" w:val="single"/>
              <w:right w:color="201d1d" w:space="0" w:sz="4" w:val="single"/>
            </w:tcBorders>
          </w:tcPr>
          <w:p w:rsidR="00000000" w:rsidDel="00000000" w:rsidP="00000000" w:rsidRDefault="00000000" w:rsidRPr="00000000" w14:paraId="0000011B">
            <w:pPr>
              <w:widowControl w:val="0"/>
              <w:spacing w:line="223" w:lineRule="auto"/>
              <w:ind w:left="93"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Implement new Math curriculum</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11C">
            <w:pPr>
              <w:widowControl w:val="0"/>
              <w:spacing w:line="237" w:lineRule="auto"/>
              <w:ind w:left="110" w:right="23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Additional time to contracts</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11D">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Fall 2014</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11E">
            <w:pPr>
              <w:widowControl w:val="0"/>
              <w:spacing w:line="237" w:lineRule="auto"/>
              <w:ind w:left="110" w:right="22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Curriculum companies/ Staff</w:t>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11F">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Staff</w:t>
            </w:r>
          </w:p>
        </w:tc>
        <w:tc>
          <w:tcPr>
            <w:tcBorders>
              <w:top w:color="201d1d" w:space="0" w:sz="4" w:val="single"/>
              <w:left w:color="201d1d" w:space="0" w:sz="4" w:val="single"/>
              <w:bottom w:color="201d1d" w:space="0" w:sz="4" w:val="single"/>
            </w:tcBorders>
          </w:tcPr>
          <w:p w:rsidR="00000000" w:rsidDel="00000000" w:rsidP="00000000" w:rsidRDefault="00000000" w:rsidRPr="00000000" w14:paraId="00000120">
            <w:pPr>
              <w:widowControl w:val="0"/>
              <w:spacing w:line="223" w:lineRule="auto"/>
              <w:ind w:left="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STAR &amp; MSP data</w:t>
            </w:r>
          </w:p>
        </w:tc>
      </w:tr>
      <w:tr>
        <w:trPr>
          <w:trHeight w:val="989" w:hRule="atLeast"/>
        </w:trPr>
        <w:tc>
          <w:tcPr>
            <w:tcBorders>
              <w:top w:color="201d1d" w:space="0" w:sz="4" w:val="single"/>
              <w:bottom w:color="201d1d" w:space="0" w:sz="4" w:val="single"/>
              <w:right w:color="201d1d" w:space="0" w:sz="4" w:val="single"/>
            </w:tcBorders>
          </w:tcPr>
          <w:p w:rsidR="00000000" w:rsidDel="00000000" w:rsidP="00000000" w:rsidRDefault="00000000" w:rsidRPr="00000000" w14:paraId="00000121">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122">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123">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124">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201d1d" w:space="0" w:sz="4" w:val="single"/>
              <w:left w:color="201d1d" w:space="0" w:sz="4" w:val="single"/>
              <w:bottom w:color="201d1d" w:space="0" w:sz="4" w:val="single"/>
              <w:right w:color="201d1d" w:space="0" w:sz="4" w:val="single"/>
            </w:tcBorders>
          </w:tcPr>
          <w:p w:rsidR="00000000" w:rsidDel="00000000" w:rsidP="00000000" w:rsidRDefault="00000000" w:rsidRPr="00000000" w14:paraId="00000125">
            <w:pPr>
              <w:widowControl w:val="0"/>
              <w:spacing w:line="240" w:lineRule="auto"/>
              <w:rPr>
                <w:rFonts w:ascii="Times New Roman" w:cs="Times New Roman" w:eastAsia="Times New Roman" w:hAnsi="Times New Roman"/>
              </w:rPr>
            </w:pPr>
            <w:r w:rsidDel="00000000" w:rsidR="00000000" w:rsidRPr="00000000">
              <w:rPr>
                <w:rtl w:val="0"/>
              </w:rPr>
            </w:r>
          </w:p>
        </w:tc>
        <w:tc>
          <w:tcPr>
            <w:tcBorders>
              <w:top w:color="201d1d" w:space="0" w:sz="4" w:val="single"/>
              <w:left w:color="201d1d" w:space="0" w:sz="4" w:val="single"/>
              <w:bottom w:color="201d1d" w:space="0" w:sz="4" w:val="single"/>
            </w:tcBorders>
          </w:tcPr>
          <w:p w:rsidR="00000000" w:rsidDel="00000000" w:rsidP="00000000" w:rsidRDefault="00000000" w:rsidRPr="00000000" w14:paraId="00000126">
            <w:pPr>
              <w:widowControl w:val="0"/>
              <w:spacing w:line="240" w:lineRule="auto"/>
              <w:rPr>
                <w:rFonts w:ascii="Times New Roman" w:cs="Times New Roman" w:eastAsia="Times New Roman" w:hAnsi="Times New Roman"/>
              </w:rPr>
            </w:pPr>
            <w:r w:rsidDel="00000000" w:rsidR="00000000" w:rsidRPr="00000000">
              <w:rPr>
                <w:rtl w:val="0"/>
              </w:rPr>
            </w:r>
          </w:p>
        </w:tc>
      </w:tr>
      <w:tr>
        <w:trPr>
          <w:trHeight w:val="926" w:hRule="atLeast"/>
        </w:trPr>
        <w:tc>
          <w:tcPr>
            <w:gridSpan w:val="6"/>
            <w:tcBorders>
              <w:top w:color="201d1d" w:space="0" w:sz="4" w:val="single"/>
            </w:tcBorders>
          </w:tcPr>
          <w:p w:rsidR="00000000" w:rsidDel="00000000" w:rsidP="00000000" w:rsidRDefault="00000000" w:rsidRPr="00000000" w14:paraId="00000127">
            <w:pPr>
              <w:widowControl w:val="0"/>
              <w:spacing w:line="240" w:lineRule="auto"/>
              <w:ind w:left="93" w:right="158" w:hanging="11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24"/>
                <w:szCs w:val="24"/>
                <w:rtl w:val="0"/>
              </w:rPr>
              <w:t xml:space="preserve">Procedures for evaluating success in reaching this goal: </w:t>
            </w:r>
            <w:r w:rsidDel="00000000" w:rsidR="00000000" w:rsidRPr="00000000">
              <w:rPr>
                <w:rFonts w:ascii="Times New Roman" w:cs="Times New Roman" w:eastAsia="Times New Roman" w:hAnsi="Times New Roman"/>
                <w:sz w:val="18"/>
                <w:szCs w:val="18"/>
                <w:rtl w:val="0"/>
              </w:rPr>
              <w:t xml:space="preserve">The annual evaluation by staff, parents, and school board will include: STAR testing, MSP scores, Teacher input and district curriculum testing. This data will be used to rank order students to place the most at-need students into Title I and L.A.P. programs. Student scores will be used to identify, alter, and create direction for the Dixie School District to improve student achievement for the upcoming school year.</w:t>
            </w:r>
          </w:p>
        </w:tc>
      </w:tr>
    </w:tbl>
    <w:p w:rsidR="00000000" w:rsidDel="00000000" w:rsidP="00000000" w:rsidRDefault="00000000" w:rsidRPr="00000000" w14:paraId="0000012D">
      <w:pPr>
        <w:widowControl w:val="0"/>
        <w:spacing w:line="240" w:lineRule="auto"/>
        <w:rPr>
          <w:color w:val="17365d"/>
          <w:sz w:val="24"/>
          <w:szCs w:val="24"/>
        </w:rPr>
      </w:pP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color w:val="17365d"/>
          <w:sz w:val="24"/>
          <w:szCs w:val="24"/>
        </w:rPr>
      </w:pP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color w:val="17365d"/>
          <w:sz w:val="24"/>
          <w:szCs w:val="24"/>
        </w:rPr>
      </w:pPr>
      <w:r w:rsidDel="00000000" w:rsidR="00000000" w:rsidRPr="00000000">
        <w:rPr>
          <w:rtl w:val="0"/>
        </w:rPr>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color w:val="17365d"/>
          <w:sz w:val="24"/>
          <w:szCs w:val="24"/>
        </w:rPr>
      </w:pP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color w:val="17365d"/>
          <w:sz w:val="24"/>
          <w:szCs w:val="24"/>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color w:val="17365d"/>
          <w:sz w:val="24"/>
          <w:szCs w:val="24"/>
        </w:rPr>
      </w:pPr>
      <w:r w:rsidDel="00000000" w:rsidR="00000000" w:rsidRPr="00000000">
        <w:rPr>
          <w:rtl w:val="0"/>
        </w:rPr>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color w:val="17365d"/>
          <w:sz w:val="24"/>
          <w:szCs w:val="24"/>
        </w:rPr>
      </w:pPr>
      <w:r w:rsidDel="00000000" w:rsidR="00000000" w:rsidRPr="00000000">
        <w:rPr>
          <w:rtl w:val="0"/>
        </w:rPr>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color w:val="17365d"/>
          <w:sz w:val="24"/>
          <w:szCs w:val="24"/>
        </w:rPr>
      </w:pPr>
      <w:r w:rsidDel="00000000" w:rsidR="00000000" w:rsidRPr="00000000">
        <w:rPr>
          <w:rtl w:val="0"/>
        </w:rPr>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color w:val="17365d"/>
          <w:sz w:val="24"/>
          <w:szCs w:val="24"/>
        </w:rPr>
      </w:pP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color w:val="17365d"/>
          <w:sz w:val="24"/>
          <w:szCs w:val="24"/>
        </w:rPr>
      </w:pPr>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color w:val="17365d"/>
          <w:sz w:val="24"/>
          <w:szCs w:val="24"/>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color w:val="17365d"/>
          <w:sz w:val="24"/>
          <w:szCs w:val="24"/>
        </w:rPr>
      </w:pP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color w:val="17365d"/>
          <w:sz w:val="24"/>
          <w:szCs w:val="24"/>
        </w:rPr>
      </w:pP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color w:val="17365d"/>
          <w:sz w:val="36"/>
          <w:szCs w:val="36"/>
        </w:rPr>
      </w:pPr>
      <w:r w:rsidDel="00000000" w:rsidR="00000000" w:rsidRPr="00000000">
        <w:rPr>
          <w:b w:val="1"/>
          <w:color w:val="17365d"/>
          <w:sz w:val="36"/>
          <w:szCs w:val="36"/>
          <w:rtl w:val="0"/>
        </w:rPr>
        <w:t xml:space="preserve">Dixie School District:</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i w:val="0"/>
          <w:smallCaps w:val="0"/>
          <w:strike w:val="0"/>
          <w:color w:val="17365d"/>
          <w:sz w:val="36"/>
          <w:szCs w:val="36"/>
          <w:u w:val="none"/>
          <w:shd w:fill="auto" w:val="clear"/>
          <w:vertAlign w:val="baseline"/>
        </w:rPr>
      </w:pPr>
      <w:r w:rsidDel="00000000" w:rsidR="00000000" w:rsidRPr="00000000">
        <w:rPr>
          <w:b w:val="1"/>
          <w:color w:val="17365d"/>
          <w:sz w:val="36"/>
          <w:szCs w:val="36"/>
          <w:rtl w:val="0"/>
        </w:rPr>
        <w:t xml:space="preserve">Dixie Elementary</w:t>
      </w: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color w:val="365f91"/>
          <w:sz w:val="24"/>
          <w:szCs w:val="24"/>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1"/>
          <w:i w:val="0"/>
          <w:smallCaps w:val="0"/>
          <w:strike w:val="0"/>
          <w:color w:val="365f91"/>
          <w:sz w:val="24"/>
          <w:szCs w:val="24"/>
          <w:u w:val="none"/>
          <w:shd w:fill="auto" w:val="clear"/>
          <w:vertAlign w:val="baseline"/>
        </w:rPr>
      </w:pPr>
      <w:r w:rsidDel="00000000" w:rsidR="00000000" w:rsidRPr="00000000">
        <w:rPr>
          <w:rFonts w:ascii="Arial" w:cs="Arial" w:eastAsia="Arial" w:hAnsi="Arial"/>
          <w:b w:val="1"/>
          <w:i w:val="0"/>
          <w:smallCaps w:val="0"/>
          <w:strike w:val="0"/>
          <w:color w:val="365f91"/>
          <w:sz w:val="24"/>
          <w:szCs w:val="24"/>
          <w:u w:val="none"/>
          <w:shd w:fill="auto" w:val="clear"/>
          <w:vertAlign w:val="baseline"/>
          <w:rtl w:val="0"/>
        </w:rPr>
        <w:t xml:space="preserve">Enrollment </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October 2019, 15 students </w:t>
      </w: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1"/>
          <w:i w:val="0"/>
          <w:smallCaps w:val="0"/>
          <w:strike w:val="0"/>
          <w:color w:val="365f91"/>
          <w:sz w:val="24"/>
          <w:szCs w:val="24"/>
          <w:u w:val="none"/>
          <w:shd w:fill="auto" w:val="clear"/>
          <w:vertAlign w:val="baseline"/>
        </w:rPr>
      </w:pPr>
      <w:r w:rsidDel="00000000" w:rsidR="00000000" w:rsidRPr="00000000">
        <w:rPr>
          <w:rFonts w:ascii="Arial" w:cs="Arial" w:eastAsia="Arial" w:hAnsi="Arial"/>
          <w:b w:val="1"/>
          <w:i w:val="0"/>
          <w:smallCaps w:val="0"/>
          <w:strike w:val="0"/>
          <w:color w:val="365f91"/>
          <w:sz w:val="24"/>
          <w:szCs w:val="24"/>
          <w:u w:val="none"/>
          <w:shd w:fill="auto" w:val="clear"/>
          <w:vertAlign w:val="baseline"/>
          <w:rtl w:val="0"/>
        </w:rPr>
        <w:t xml:space="preserve">Gender </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Male </w:t>
      </w:r>
      <w:r w:rsidDel="00000000" w:rsidR="00000000" w:rsidRPr="00000000">
        <w:rPr>
          <w:sz w:val="24"/>
          <w:szCs w:val="24"/>
          <w:rtl w:val="0"/>
        </w:rPr>
        <w:t xml:space="preserve">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Female </w:t>
      </w:r>
      <w:r w:rsidDel="00000000" w:rsidR="00000000" w:rsidRPr="00000000">
        <w:rPr>
          <w:sz w:val="24"/>
          <w:szCs w:val="24"/>
          <w:rtl w:val="0"/>
        </w:rPr>
        <w:t xml:space="preserve">8</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1"/>
          <w:i w:val="0"/>
          <w:smallCaps w:val="0"/>
          <w:strike w:val="0"/>
          <w:color w:val="365f91"/>
          <w:sz w:val="24"/>
          <w:szCs w:val="24"/>
          <w:u w:val="none"/>
          <w:shd w:fill="auto" w:val="clear"/>
          <w:vertAlign w:val="baseline"/>
        </w:rPr>
      </w:pPr>
      <w:r w:rsidDel="00000000" w:rsidR="00000000" w:rsidRPr="00000000">
        <w:rPr>
          <w:rFonts w:ascii="Arial" w:cs="Arial" w:eastAsia="Arial" w:hAnsi="Arial"/>
          <w:b w:val="1"/>
          <w:i w:val="0"/>
          <w:smallCaps w:val="0"/>
          <w:strike w:val="0"/>
          <w:color w:val="365f91"/>
          <w:sz w:val="24"/>
          <w:szCs w:val="24"/>
          <w:u w:val="none"/>
          <w:shd w:fill="auto" w:val="clear"/>
          <w:vertAlign w:val="baseline"/>
          <w:rtl w:val="0"/>
        </w:rPr>
        <w:t xml:space="preserve">Race/Ethnicity </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Hispanic </w:t>
      </w:r>
      <w:r w:rsidDel="00000000" w:rsidR="00000000" w:rsidRPr="00000000">
        <w:rPr>
          <w:sz w:val="24"/>
          <w:szCs w:val="24"/>
          <w:rtl w:val="0"/>
        </w:rPr>
        <w:t xml:space="preserve">2</w:t>
      </w:r>
      <w:r w:rsidDel="00000000" w:rsidR="00000000" w:rsidRPr="00000000">
        <w:rPr>
          <w:rtl w:val="0"/>
        </w:rPr>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White </w:t>
      </w:r>
      <w:r w:rsidDel="00000000" w:rsidR="00000000" w:rsidRPr="00000000">
        <w:rPr>
          <w:sz w:val="24"/>
          <w:szCs w:val="24"/>
          <w:rtl w:val="0"/>
        </w:rPr>
        <w:t xml:space="preserve">13</w:t>
      </w: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1"/>
          <w:i w:val="0"/>
          <w:smallCaps w:val="0"/>
          <w:strike w:val="0"/>
          <w:color w:val="365f91"/>
          <w:sz w:val="24"/>
          <w:szCs w:val="24"/>
          <w:u w:val="none"/>
          <w:shd w:fill="auto" w:val="clear"/>
          <w:vertAlign w:val="baseline"/>
        </w:rPr>
      </w:pPr>
      <w:r w:rsidDel="00000000" w:rsidR="00000000" w:rsidRPr="00000000">
        <w:rPr>
          <w:rFonts w:ascii="Arial" w:cs="Arial" w:eastAsia="Arial" w:hAnsi="Arial"/>
          <w:b w:val="1"/>
          <w:i w:val="0"/>
          <w:smallCaps w:val="0"/>
          <w:strike w:val="0"/>
          <w:color w:val="365f91"/>
          <w:sz w:val="24"/>
          <w:szCs w:val="24"/>
          <w:u w:val="none"/>
          <w:shd w:fill="auto" w:val="clear"/>
          <w:vertAlign w:val="baseline"/>
          <w:rtl w:val="0"/>
        </w:rPr>
        <w:t xml:space="preserve">Special Programs</w:t>
      </w:r>
      <w:r w:rsidDel="00000000" w:rsidR="00000000" w:rsidRPr="00000000">
        <w:rPr>
          <w:b w:val="1"/>
          <w:color w:val="365f91"/>
          <w:sz w:val="24"/>
          <w:szCs w:val="24"/>
          <w:rtl w:val="0"/>
        </w:rPr>
        <w:t xml:space="preserve">, as of October 19, 2019</w:t>
      </w:r>
      <w:r w:rsidDel="00000000" w:rsidR="00000000" w:rsidRPr="00000000">
        <w:rPr>
          <w:rtl w:val="0"/>
        </w:rPr>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Free or Reduced-Price Meals: </w:t>
      </w:r>
      <w:r w:rsidDel="00000000" w:rsidR="00000000" w:rsidRPr="00000000">
        <w:rPr>
          <w:sz w:val="24"/>
          <w:szCs w:val="24"/>
          <w:rtl w:val="0"/>
        </w:rPr>
        <w:t xml:space="preserve">15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 Education: </w:t>
      </w:r>
      <w:r w:rsidDel="00000000" w:rsidR="00000000" w:rsidRPr="00000000">
        <w:rPr>
          <w:sz w:val="24"/>
          <w:szCs w:val="24"/>
          <w:rtl w:val="0"/>
        </w:rPr>
        <w:t xml:space="preserve">1</w:t>
      </w:r>
      <w:r w:rsidDel="00000000" w:rsidR="00000000" w:rsidRPr="00000000">
        <w:rPr>
          <w:rtl w:val="0"/>
        </w:rPr>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Transitional Bilingual: </w:t>
      </w:r>
      <w:r w:rsidDel="00000000" w:rsidR="00000000" w:rsidRPr="00000000">
        <w:rPr>
          <w:sz w:val="24"/>
          <w:szCs w:val="24"/>
          <w:rtl w:val="0"/>
        </w:rPr>
        <w:t xml:space="preserve">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Migrant: </w:t>
      </w:r>
      <w:r w:rsidDel="00000000" w:rsidR="00000000" w:rsidRPr="00000000">
        <w:rPr>
          <w:sz w:val="24"/>
          <w:szCs w:val="24"/>
          <w:rtl w:val="0"/>
        </w:rPr>
        <w:t xml:space="preserve">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504: </w:t>
      </w:r>
      <w:r w:rsidDel="00000000" w:rsidR="00000000" w:rsidRPr="00000000">
        <w:rPr>
          <w:sz w:val="24"/>
          <w:szCs w:val="24"/>
          <w:rtl w:val="0"/>
        </w:rPr>
        <w:t xml:space="preserve">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Foster Care</w:t>
      </w:r>
      <w:r w:rsidDel="00000000" w:rsidR="00000000" w:rsidRPr="00000000">
        <w:rPr>
          <w:sz w:val="24"/>
          <w:szCs w:val="24"/>
          <w:rtl w:val="0"/>
        </w:rPr>
        <w:t xml:space="preserve">: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color w:val="365f91"/>
          <w:sz w:val="24"/>
          <w:szCs w:val="24"/>
        </w:rPr>
      </w:pPr>
      <w:r w:rsidDel="00000000" w:rsidR="00000000" w:rsidRPr="00000000">
        <w:rPr>
          <w:rFonts w:ascii="Arial" w:cs="Arial" w:eastAsia="Arial" w:hAnsi="Arial"/>
          <w:b w:val="1"/>
          <w:i w:val="0"/>
          <w:smallCaps w:val="0"/>
          <w:strike w:val="0"/>
          <w:color w:val="365f91"/>
          <w:sz w:val="24"/>
          <w:szCs w:val="24"/>
          <w:u w:val="none"/>
          <w:shd w:fill="auto" w:val="clear"/>
          <w:vertAlign w:val="baseline"/>
          <w:rtl w:val="0"/>
        </w:rPr>
        <w:t xml:space="preserve">Other Information </w:t>
      </w:r>
      <w:r w:rsidDel="00000000" w:rsidR="00000000" w:rsidRPr="00000000">
        <w:rPr>
          <w:rtl w:val="0"/>
        </w:rPr>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Dixie School District had an average attendance rate of 80%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2018-19</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b w:val="1"/>
          <w:color w:val="365f91"/>
          <w:sz w:val="24"/>
          <w:szCs w:val="24"/>
        </w:rPr>
      </w:pPr>
      <w:r w:rsidDel="00000000" w:rsidR="00000000" w:rsidRPr="00000000">
        <w:rPr>
          <w:rtl w:val="0"/>
        </w:rPr>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1"/>
          <w:i w:val="0"/>
          <w:smallCaps w:val="0"/>
          <w:strike w:val="0"/>
          <w:color w:val="365f91"/>
          <w:sz w:val="24"/>
          <w:szCs w:val="24"/>
          <w:u w:val="none"/>
          <w:shd w:fill="auto" w:val="clear"/>
          <w:vertAlign w:val="baseline"/>
        </w:rPr>
      </w:pPr>
      <w:r w:rsidDel="00000000" w:rsidR="00000000" w:rsidRPr="00000000">
        <w:rPr>
          <w:rFonts w:ascii="Arial" w:cs="Arial" w:eastAsia="Arial" w:hAnsi="Arial"/>
          <w:b w:val="1"/>
          <w:i w:val="0"/>
          <w:smallCaps w:val="0"/>
          <w:strike w:val="0"/>
          <w:color w:val="365f91"/>
          <w:sz w:val="24"/>
          <w:szCs w:val="24"/>
          <w:u w:val="none"/>
          <w:shd w:fill="auto" w:val="clear"/>
          <w:vertAlign w:val="baseline"/>
          <w:rtl w:val="0"/>
        </w:rPr>
        <w:t xml:space="preserve">Student Achievement Data </w:t>
      </w:r>
      <w:r w:rsidDel="00000000" w:rsidR="00000000" w:rsidRPr="00000000">
        <w:rPr>
          <w:b w:val="1"/>
          <w:color w:val="365f91"/>
          <w:sz w:val="24"/>
          <w:szCs w:val="24"/>
          <w:rtl w:val="0"/>
        </w:rPr>
        <w:t xml:space="preserve">2018-19</w:t>
      </w:r>
      <w:r w:rsidDel="00000000" w:rsidR="00000000" w:rsidRPr="00000000">
        <w:rPr>
          <w:rtl w:val="0"/>
        </w:rPr>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School Name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Dixie Elementary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Jacob Bang</w:t>
      </w:r>
      <w:r w:rsidDel="00000000" w:rsidR="00000000" w:rsidRPr="00000000">
        <w:rPr>
          <w:rtl w:val="0"/>
        </w:rPr>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Grade Span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Grades </w:t>
      </w:r>
      <w:r w:rsidDel="00000000" w:rsidR="00000000" w:rsidRPr="00000000">
        <w:rPr>
          <w:sz w:val="24"/>
          <w:szCs w:val="24"/>
          <w:rtl w:val="0"/>
        </w:rPr>
        <w:t xml:space="preserve">K-5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School Year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2018-19 </w:t>
      </w:r>
      <w:r w:rsidDel="00000000" w:rsidR="00000000" w:rsidRPr="00000000">
        <w:rPr>
          <w:rtl w:val="0"/>
        </w:rPr>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2018-2019 SBA/WCAS RESULTS (PERCENT MEETING STANDARD)</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0" w:right="720" w:firstLine="0"/>
        <w:rPr>
          <w:b w:val="1"/>
          <w:sz w:val="22.079999923706055"/>
          <w:szCs w:val="22.079999923706055"/>
        </w:rPr>
      </w:pPr>
      <w:r w:rsidDel="00000000" w:rsidR="00000000" w:rsidRPr="00000000">
        <w:rPr>
          <w:rtl w:val="0"/>
        </w:rPr>
      </w:r>
    </w:p>
    <w:tbl>
      <w:tblPr>
        <w:tblStyle w:val="Table3"/>
        <w:tblW w:w="936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0"/>
        <w:gridCol w:w="1290"/>
        <w:gridCol w:w="780"/>
        <w:gridCol w:w="1440"/>
        <w:gridCol w:w="1170"/>
        <w:gridCol w:w="1170"/>
        <w:gridCol w:w="1170"/>
        <w:gridCol w:w="1170"/>
        <w:tblGridChange w:id="0">
          <w:tblGrid>
            <w:gridCol w:w="1170"/>
            <w:gridCol w:w="1290"/>
            <w:gridCol w:w="780"/>
            <w:gridCol w:w="1440"/>
            <w:gridCol w:w="1170"/>
            <w:gridCol w:w="1170"/>
            <w:gridCol w:w="1170"/>
            <w:gridCol w:w="1170"/>
          </w:tblGrid>
        </w:tblGridChange>
      </w:tblGrid>
      <w:tr>
        <w:trPr>
          <w:trHeight w:val="825"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3">
            <w:pPr>
              <w:widowControl w:val="0"/>
              <w:rPr>
                <w:b w:val="1"/>
                <w:sz w:val="16"/>
                <w:szCs w:val="16"/>
              </w:rPr>
            </w:pPr>
            <w:r w:rsidDel="00000000" w:rsidR="00000000" w:rsidRPr="00000000">
              <w:rPr>
                <w:b w:val="1"/>
                <w:sz w:val="16"/>
                <w:szCs w:val="16"/>
                <w:rtl w:val="0"/>
              </w:rPr>
              <w:t xml:space="preserve">Gender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4">
            <w:pPr>
              <w:widowControl w:val="0"/>
              <w:rPr>
                <w:b w:val="1"/>
                <w:sz w:val="16"/>
                <w:szCs w:val="16"/>
              </w:rPr>
            </w:pPr>
            <w:r w:rsidDel="00000000" w:rsidR="00000000" w:rsidRPr="00000000">
              <w:rPr>
                <w:b w:val="1"/>
                <w:sz w:val="16"/>
                <w:szCs w:val="16"/>
                <w:rtl w:val="0"/>
              </w:rPr>
              <w:t xml:space="preserve">Race/Ethnicity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5">
            <w:pPr>
              <w:widowControl w:val="0"/>
              <w:rPr>
                <w:b w:val="1"/>
                <w:sz w:val="16"/>
                <w:szCs w:val="16"/>
              </w:rPr>
            </w:pPr>
            <w:r w:rsidDel="00000000" w:rsidR="00000000" w:rsidRPr="00000000">
              <w:rPr>
                <w:b w:val="1"/>
                <w:sz w:val="16"/>
                <w:szCs w:val="16"/>
                <w:rtl w:val="0"/>
              </w:rPr>
              <w:t xml:space="preserve">Enrolled Grade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6">
            <w:pPr>
              <w:widowControl w:val="0"/>
              <w:rPr>
                <w:b w:val="1"/>
                <w:sz w:val="16"/>
                <w:szCs w:val="16"/>
              </w:rPr>
            </w:pPr>
            <w:r w:rsidDel="00000000" w:rsidR="00000000" w:rsidRPr="00000000">
              <w:rPr>
                <w:b w:val="1"/>
                <w:sz w:val="16"/>
                <w:szCs w:val="16"/>
                <w:rtl w:val="0"/>
              </w:rPr>
              <w:t xml:space="preserve">Enrolled School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7">
            <w:pPr>
              <w:widowControl w:val="0"/>
              <w:rPr>
                <w:b w:val="1"/>
                <w:sz w:val="16"/>
                <w:szCs w:val="16"/>
              </w:rPr>
            </w:pPr>
            <w:r w:rsidDel="00000000" w:rsidR="00000000" w:rsidRPr="00000000">
              <w:rPr>
                <w:b w:val="1"/>
                <w:sz w:val="16"/>
                <w:szCs w:val="16"/>
                <w:rtl w:val="0"/>
              </w:rPr>
              <w:t xml:space="preserve">ELA/Literacy Scale Score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8">
            <w:pPr>
              <w:widowControl w:val="0"/>
              <w:rPr>
                <w:b w:val="1"/>
                <w:sz w:val="16"/>
                <w:szCs w:val="16"/>
              </w:rPr>
            </w:pPr>
            <w:r w:rsidDel="00000000" w:rsidR="00000000" w:rsidRPr="00000000">
              <w:rPr>
                <w:b w:val="1"/>
                <w:sz w:val="16"/>
                <w:szCs w:val="16"/>
                <w:rtl w:val="0"/>
              </w:rPr>
              <w:t xml:space="preserve">ELA/Literacy Achievement Level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9">
            <w:pPr>
              <w:widowControl w:val="0"/>
              <w:rPr>
                <w:b w:val="1"/>
                <w:sz w:val="16"/>
                <w:szCs w:val="16"/>
              </w:rPr>
            </w:pPr>
            <w:r w:rsidDel="00000000" w:rsidR="00000000" w:rsidRPr="00000000">
              <w:rPr>
                <w:b w:val="1"/>
                <w:sz w:val="16"/>
                <w:szCs w:val="16"/>
                <w:rtl w:val="0"/>
              </w:rPr>
              <w:t xml:space="preserve">Mathematics Scale Score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A">
            <w:pPr>
              <w:widowControl w:val="0"/>
              <w:rPr>
                <w:b w:val="1"/>
                <w:sz w:val="16"/>
                <w:szCs w:val="16"/>
              </w:rPr>
            </w:pPr>
            <w:r w:rsidDel="00000000" w:rsidR="00000000" w:rsidRPr="00000000">
              <w:rPr>
                <w:b w:val="1"/>
                <w:sz w:val="16"/>
                <w:szCs w:val="16"/>
                <w:rtl w:val="0"/>
              </w:rPr>
              <w:t xml:space="preserve">Mathematics Achievement Level</w:t>
            </w:r>
          </w:p>
        </w:tc>
      </w:tr>
      <w:tr>
        <w:trPr>
          <w:trHeight w:val="45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B">
            <w:pPr>
              <w:widowControl w:val="0"/>
              <w:rPr>
                <w:b w:val="1"/>
                <w:sz w:val="16"/>
                <w:szCs w:val="16"/>
              </w:rPr>
            </w:pPr>
            <w:r w:rsidDel="00000000" w:rsidR="00000000" w:rsidRPr="00000000">
              <w:rPr>
                <w:b w:val="1"/>
                <w:sz w:val="16"/>
                <w:szCs w:val="16"/>
                <w:rtl w:val="0"/>
              </w:rPr>
              <w:t xml:space="preserve">F</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C">
            <w:pPr>
              <w:widowControl w:val="0"/>
              <w:rPr>
                <w:b w:val="1"/>
                <w:sz w:val="16"/>
                <w:szCs w:val="16"/>
              </w:rPr>
            </w:pPr>
            <w:r w:rsidDel="00000000" w:rsidR="00000000" w:rsidRPr="00000000">
              <w:rPr>
                <w:b w:val="1"/>
                <w:sz w:val="16"/>
                <w:szCs w:val="16"/>
                <w:rtl w:val="0"/>
              </w:rPr>
              <w:t xml:space="preserve">White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D">
            <w:pPr>
              <w:widowControl w:val="0"/>
              <w:jc w:val="right"/>
              <w:rPr>
                <w:b w:val="1"/>
                <w:sz w:val="16"/>
                <w:szCs w:val="16"/>
              </w:rPr>
            </w:pPr>
            <w:r w:rsidDel="00000000" w:rsidR="00000000" w:rsidRPr="00000000">
              <w:rPr>
                <w:b w:val="1"/>
                <w:sz w:val="16"/>
                <w:szCs w:val="16"/>
                <w:rtl w:val="0"/>
              </w:rPr>
              <w:t xml:space="preserve">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E">
            <w:pPr>
              <w:widowControl w:val="0"/>
              <w:rPr>
                <w:b w:val="1"/>
                <w:sz w:val="16"/>
                <w:szCs w:val="16"/>
              </w:rPr>
            </w:pPr>
            <w:r w:rsidDel="00000000" w:rsidR="00000000" w:rsidRPr="00000000">
              <w:rPr>
                <w:b w:val="1"/>
                <w:sz w:val="16"/>
                <w:szCs w:val="16"/>
                <w:rtl w:val="0"/>
              </w:rPr>
              <w:t xml:space="preserve">Dixie Elementary School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F">
            <w:pPr>
              <w:widowControl w:val="0"/>
              <w:jc w:val="right"/>
              <w:rPr>
                <w:b w:val="1"/>
                <w:sz w:val="16"/>
                <w:szCs w:val="16"/>
              </w:rPr>
            </w:pPr>
            <w:r w:rsidDel="00000000" w:rsidR="00000000" w:rsidRPr="00000000">
              <w:rPr>
                <w:b w:val="1"/>
                <w:sz w:val="16"/>
                <w:szCs w:val="16"/>
                <w:rtl w:val="0"/>
              </w:rPr>
              <w:t xml:space="preserve">2384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0">
            <w:pPr>
              <w:widowControl w:val="0"/>
              <w:jc w:val="right"/>
              <w:rPr>
                <w:b w:val="1"/>
                <w:sz w:val="16"/>
                <w:szCs w:val="16"/>
              </w:rPr>
            </w:pPr>
            <w:r w:rsidDel="00000000" w:rsidR="00000000" w:rsidRPr="00000000">
              <w:rPr>
                <w:b w:val="1"/>
                <w:sz w:val="16"/>
                <w:szCs w:val="16"/>
                <w:rtl w:val="0"/>
              </w:rPr>
              <w:t xml:space="preserve">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1">
            <w:pPr>
              <w:widowControl w:val="0"/>
              <w:jc w:val="right"/>
              <w:rPr>
                <w:b w:val="1"/>
                <w:sz w:val="16"/>
                <w:szCs w:val="16"/>
              </w:rPr>
            </w:pPr>
            <w:r w:rsidDel="00000000" w:rsidR="00000000" w:rsidRPr="00000000">
              <w:rPr>
                <w:b w:val="1"/>
                <w:sz w:val="16"/>
                <w:szCs w:val="16"/>
                <w:rtl w:val="0"/>
              </w:rPr>
              <w:t xml:space="preserve">2382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2">
            <w:pPr>
              <w:widowControl w:val="0"/>
              <w:jc w:val="right"/>
              <w:rPr>
                <w:b w:val="1"/>
                <w:sz w:val="16"/>
                <w:szCs w:val="16"/>
              </w:rPr>
            </w:pPr>
            <w:r w:rsidDel="00000000" w:rsidR="00000000" w:rsidRPr="00000000">
              <w:rPr>
                <w:b w:val="1"/>
                <w:sz w:val="16"/>
                <w:szCs w:val="16"/>
                <w:rtl w:val="0"/>
              </w:rPr>
              <w:t xml:space="preserve">2</w:t>
            </w:r>
          </w:p>
        </w:tc>
      </w:tr>
      <w:tr>
        <w:trPr>
          <w:trHeight w:val="51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3">
            <w:pPr>
              <w:widowControl w:val="0"/>
              <w:rPr>
                <w:b w:val="1"/>
                <w:sz w:val="16"/>
                <w:szCs w:val="16"/>
              </w:rPr>
            </w:pPr>
            <w:r w:rsidDel="00000000" w:rsidR="00000000" w:rsidRPr="00000000">
              <w:rPr>
                <w:b w:val="1"/>
                <w:sz w:val="16"/>
                <w:szCs w:val="16"/>
                <w:rtl w:val="0"/>
              </w:rPr>
              <w:t xml:space="preserve">F</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4">
            <w:pPr>
              <w:widowControl w:val="0"/>
              <w:rPr>
                <w:b w:val="1"/>
                <w:sz w:val="16"/>
                <w:szCs w:val="16"/>
              </w:rPr>
            </w:pPr>
            <w:r w:rsidDel="00000000" w:rsidR="00000000" w:rsidRPr="00000000">
              <w:rPr>
                <w:b w:val="1"/>
                <w:sz w:val="16"/>
                <w:szCs w:val="16"/>
                <w:rtl w:val="0"/>
              </w:rPr>
              <w:t xml:space="preserve">Hispanic or Latino Ethnicity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5">
            <w:pPr>
              <w:widowControl w:val="0"/>
              <w:jc w:val="right"/>
              <w:rPr>
                <w:b w:val="1"/>
                <w:sz w:val="16"/>
                <w:szCs w:val="16"/>
              </w:rPr>
            </w:pPr>
            <w:r w:rsidDel="00000000" w:rsidR="00000000" w:rsidRPr="00000000">
              <w:rPr>
                <w:b w:val="1"/>
                <w:sz w:val="16"/>
                <w:szCs w:val="16"/>
                <w:rtl w:val="0"/>
              </w:rPr>
              <w:t xml:space="preserve">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6">
            <w:pPr>
              <w:widowControl w:val="0"/>
              <w:rPr>
                <w:b w:val="1"/>
                <w:sz w:val="16"/>
                <w:szCs w:val="16"/>
              </w:rPr>
            </w:pPr>
            <w:r w:rsidDel="00000000" w:rsidR="00000000" w:rsidRPr="00000000">
              <w:rPr>
                <w:b w:val="1"/>
                <w:sz w:val="16"/>
                <w:szCs w:val="16"/>
                <w:rtl w:val="0"/>
              </w:rPr>
              <w:t xml:space="preserve">Dixie Elementary School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7">
            <w:pPr>
              <w:widowControl w:val="0"/>
              <w:jc w:val="right"/>
              <w:rPr>
                <w:b w:val="1"/>
                <w:sz w:val="16"/>
                <w:szCs w:val="16"/>
              </w:rPr>
            </w:pPr>
            <w:r w:rsidDel="00000000" w:rsidR="00000000" w:rsidRPr="00000000">
              <w:rPr>
                <w:b w:val="1"/>
                <w:sz w:val="16"/>
                <w:szCs w:val="16"/>
                <w:rtl w:val="0"/>
              </w:rPr>
              <w:t xml:space="preserve">2433</w:t>
            </w:r>
          </w:p>
        </w:tc>
        <w:tc>
          <w:tcPr>
            <w:tcBorders>
              <w:top w:color="cccccc" w:space="0" w:sz="6" w:val="single"/>
              <w:left w:color="cccccc" w:space="0" w:sz="6" w:val="single"/>
              <w:bottom w:color="cccccc" w:space="0" w:sz="6" w:val="single"/>
              <w:right w:color="cccccc" w:space="0" w:sz="6" w:val="single"/>
            </w:tcBorders>
            <w:shd w:fill="00ff00" w:val="clear"/>
            <w:tcMar>
              <w:top w:w="0.0" w:type="dxa"/>
              <w:left w:w="40.0" w:type="dxa"/>
              <w:bottom w:w="0.0" w:type="dxa"/>
              <w:right w:w="40.0" w:type="dxa"/>
            </w:tcMar>
            <w:vAlign w:val="bottom"/>
          </w:tcPr>
          <w:p w:rsidR="00000000" w:rsidDel="00000000" w:rsidP="00000000" w:rsidRDefault="00000000" w:rsidRPr="00000000" w14:paraId="00000168">
            <w:pPr>
              <w:widowControl w:val="0"/>
              <w:jc w:val="right"/>
              <w:rPr>
                <w:b w:val="1"/>
                <w:sz w:val="16"/>
                <w:szCs w:val="16"/>
              </w:rPr>
            </w:pPr>
            <w:r w:rsidDel="00000000" w:rsidR="00000000" w:rsidRPr="00000000">
              <w:rPr>
                <w:b w:val="1"/>
                <w:sz w:val="16"/>
                <w:szCs w:val="16"/>
                <w:rtl w:val="0"/>
              </w:rPr>
              <w:t xml:space="preserve">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9">
            <w:pPr>
              <w:widowControl w:val="0"/>
              <w:jc w:val="right"/>
              <w:rPr>
                <w:b w:val="1"/>
                <w:sz w:val="16"/>
                <w:szCs w:val="16"/>
              </w:rPr>
            </w:pPr>
            <w:r w:rsidDel="00000000" w:rsidR="00000000" w:rsidRPr="00000000">
              <w:rPr>
                <w:b w:val="1"/>
                <w:sz w:val="16"/>
                <w:szCs w:val="16"/>
                <w:rtl w:val="0"/>
              </w:rPr>
              <w:t xml:space="preserve">2464</w:t>
            </w:r>
          </w:p>
        </w:tc>
        <w:tc>
          <w:tcPr>
            <w:tcBorders>
              <w:top w:color="cccccc" w:space="0" w:sz="6" w:val="single"/>
              <w:left w:color="cccccc" w:space="0" w:sz="6" w:val="single"/>
              <w:bottom w:color="cccccc" w:space="0" w:sz="6" w:val="single"/>
              <w:right w:color="cccccc" w:space="0" w:sz="6" w:val="single"/>
            </w:tcBorders>
            <w:shd w:fill="00ff00" w:val="clear"/>
            <w:tcMar>
              <w:top w:w="0.0" w:type="dxa"/>
              <w:left w:w="40.0" w:type="dxa"/>
              <w:bottom w:w="0.0" w:type="dxa"/>
              <w:right w:w="40.0" w:type="dxa"/>
            </w:tcMar>
            <w:vAlign w:val="bottom"/>
          </w:tcPr>
          <w:p w:rsidR="00000000" w:rsidDel="00000000" w:rsidP="00000000" w:rsidRDefault="00000000" w:rsidRPr="00000000" w14:paraId="0000016A">
            <w:pPr>
              <w:widowControl w:val="0"/>
              <w:jc w:val="right"/>
              <w:rPr>
                <w:b w:val="1"/>
                <w:sz w:val="16"/>
                <w:szCs w:val="16"/>
              </w:rPr>
            </w:pPr>
            <w:r w:rsidDel="00000000" w:rsidR="00000000" w:rsidRPr="00000000">
              <w:rPr>
                <w:b w:val="1"/>
                <w:sz w:val="16"/>
                <w:szCs w:val="16"/>
                <w:rtl w:val="0"/>
              </w:rPr>
              <w:t xml:space="preserve">3</w:t>
            </w:r>
          </w:p>
        </w:tc>
      </w:tr>
      <w:tr>
        <w:trPr>
          <w:trHeight w:val="42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B">
            <w:pPr>
              <w:widowControl w:val="0"/>
              <w:rPr>
                <w:b w:val="1"/>
                <w:sz w:val="16"/>
                <w:szCs w:val="16"/>
              </w:rPr>
            </w:pPr>
            <w:r w:rsidDel="00000000" w:rsidR="00000000" w:rsidRPr="00000000">
              <w:rPr>
                <w:b w:val="1"/>
                <w:sz w:val="16"/>
                <w:szCs w:val="16"/>
                <w:rtl w:val="0"/>
              </w:rPr>
              <w:t xml:space="preserve">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C">
            <w:pPr>
              <w:widowControl w:val="0"/>
              <w:rPr>
                <w:b w:val="1"/>
                <w:sz w:val="16"/>
                <w:szCs w:val="16"/>
              </w:rPr>
            </w:pPr>
            <w:r w:rsidDel="00000000" w:rsidR="00000000" w:rsidRPr="00000000">
              <w:rPr>
                <w:b w:val="1"/>
                <w:sz w:val="16"/>
                <w:szCs w:val="16"/>
                <w:rtl w:val="0"/>
              </w:rPr>
              <w:t xml:space="preserve">White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D">
            <w:pPr>
              <w:widowControl w:val="0"/>
              <w:jc w:val="right"/>
              <w:rPr>
                <w:b w:val="1"/>
                <w:sz w:val="16"/>
                <w:szCs w:val="16"/>
              </w:rPr>
            </w:pPr>
            <w:r w:rsidDel="00000000" w:rsidR="00000000" w:rsidRPr="00000000">
              <w:rPr>
                <w:b w:val="1"/>
                <w:sz w:val="16"/>
                <w:szCs w:val="16"/>
                <w:rtl w:val="0"/>
              </w:rPr>
              <w:t xml:space="preserve">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E">
            <w:pPr>
              <w:widowControl w:val="0"/>
              <w:rPr>
                <w:b w:val="1"/>
                <w:sz w:val="16"/>
                <w:szCs w:val="16"/>
              </w:rPr>
            </w:pPr>
            <w:r w:rsidDel="00000000" w:rsidR="00000000" w:rsidRPr="00000000">
              <w:rPr>
                <w:b w:val="1"/>
                <w:sz w:val="16"/>
                <w:szCs w:val="16"/>
                <w:rtl w:val="0"/>
              </w:rPr>
              <w:t xml:space="preserve">Dixie Elementary School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F">
            <w:pPr>
              <w:widowControl w:val="0"/>
              <w:jc w:val="right"/>
              <w:rPr>
                <w:b w:val="1"/>
                <w:sz w:val="16"/>
                <w:szCs w:val="16"/>
              </w:rPr>
            </w:pPr>
            <w:r w:rsidDel="00000000" w:rsidR="00000000" w:rsidRPr="00000000">
              <w:rPr>
                <w:b w:val="1"/>
                <w:sz w:val="16"/>
                <w:szCs w:val="16"/>
                <w:rtl w:val="0"/>
              </w:rPr>
              <w:t xml:space="preserve">2245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0">
            <w:pPr>
              <w:widowControl w:val="0"/>
              <w:jc w:val="right"/>
              <w:rPr>
                <w:b w:val="1"/>
                <w:sz w:val="16"/>
                <w:szCs w:val="16"/>
              </w:rPr>
            </w:pPr>
            <w:r w:rsidDel="00000000" w:rsidR="00000000" w:rsidRPr="00000000">
              <w:rPr>
                <w:b w:val="1"/>
                <w:sz w:val="16"/>
                <w:szCs w:val="16"/>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1">
            <w:pPr>
              <w:widowControl w:val="0"/>
              <w:jc w:val="right"/>
              <w:rPr>
                <w:b w:val="1"/>
                <w:sz w:val="16"/>
                <w:szCs w:val="16"/>
              </w:rPr>
            </w:pPr>
            <w:r w:rsidDel="00000000" w:rsidR="00000000" w:rsidRPr="00000000">
              <w:rPr>
                <w:b w:val="1"/>
                <w:sz w:val="16"/>
                <w:szCs w:val="16"/>
                <w:rtl w:val="0"/>
              </w:rPr>
              <w:t xml:space="preserve">2319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2">
            <w:pPr>
              <w:widowControl w:val="0"/>
              <w:jc w:val="right"/>
              <w:rPr>
                <w:b w:val="1"/>
                <w:sz w:val="16"/>
                <w:szCs w:val="16"/>
              </w:rPr>
            </w:pPr>
            <w:r w:rsidDel="00000000" w:rsidR="00000000" w:rsidRPr="00000000">
              <w:rPr>
                <w:b w:val="1"/>
                <w:sz w:val="16"/>
                <w:szCs w:val="16"/>
                <w:rtl w:val="0"/>
              </w:rPr>
              <w:t xml:space="preserve">1</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3">
            <w:pPr>
              <w:widowControl w:val="0"/>
              <w:rPr>
                <w:b w:val="1"/>
                <w:sz w:val="16"/>
                <w:szCs w:val="16"/>
              </w:rPr>
            </w:pPr>
            <w:r w:rsidDel="00000000" w:rsidR="00000000" w:rsidRPr="00000000">
              <w:rPr>
                <w:b w:val="1"/>
                <w:sz w:val="16"/>
                <w:szCs w:val="16"/>
                <w:rtl w:val="0"/>
              </w:rPr>
              <w:t xml:space="preserve">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4">
            <w:pPr>
              <w:widowControl w:val="0"/>
              <w:rPr>
                <w:b w:val="1"/>
                <w:sz w:val="16"/>
                <w:szCs w:val="16"/>
              </w:rPr>
            </w:pPr>
            <w:r w:rsidDel="00000000" w:rsidR="00000000" w:rsidRPr="00000000">
              <w:rPr>
                <w:b w:val="1"/>
                <w:sz w:val="16"/>
                <w:szCs w:val="16"/>
                <w:rtl w:val="0"/>
              </w:rPr>
              <w:t xml:space="preserve">White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5">
            <w:pPr>
              <w:widowControl w:val="0"/>
              <w:jc w:val="right"/>
              <w:rPr>
                <w:b w:val="1"/>
                <w:sz w:val="16"/>
                <w:szCs w:val="16"/>
              </w:rPr>
            </w:pPr>
            <w:r w:rsidDel="00000000" w:rsidR="00000000" w:rsidRPr="00000000">
              <w:rPr>
                <w:b w:val="1"/>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6">
            <w:pPr>
              <w:widowControl w:val="0"/>
              <w:rPr>
                <w:b w:val="1"/>
                <w:sz w:val="16"/>
                <w:szCs w:val="16"/>
              </w:rPr>
            </w:pPr>
            <w:r w:rsidDel="00000000" w:rsidR="00000000" w:rsidRPr="00000000">
              <w:rPr>
                <w:b w:val="1"/>
                <w:sz w:val="16"/>
                <w:szCs w:val="16"/>
                <w:rtl w:val="0"/>
              </w:rPr>
              <w:t xml:space="preserve">Dixie Elementary School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7">
            <w:pPr>
              <w:widowControl w:val="0"/>
              <w:rPr>
                <w:b w:val="1"/>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8">
            <w:pPr>
              <w:widowControl w:val="0"/>
              <w:rPr>
                <w:b w:val="1"/>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9">
            <w:pPr>
              <w:widowControl w:val="0"/>
              <w:jc w:val="right"/>
              <w:rPr>
                <w:b w:val="1"/>
                <w:sz w:val="16"/>
                <w:szCs w:val="16"/>
              </w:rPr>
            </w:pPr>
            <w:r w:rsidDel="00000000" w:rsidR="00000000" w:rsidRPr="00000000">
              <w:rPr>
                <w:b w:val="1"/>
                <w:sz w:val="16"/>
                <w:szCs w:val="16"/>
                <w:rtl w:val="0"/>
              </w:rPr>
              <w:t xml:space="preserve">2332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A">
            <w:pPr>
              <w:widowControl w:val="0"/>
              <w:jc w:val="right"/>
              <w:rPr>
                <w:b w:val="1"/>
                <w:sz w:val="16"/>
                <w:szCs w:val="16"/>
              </w:rPr>
            </w:pPr>
            <w:r w:rsidDel="00000000" w:rsidR="00000000" w:rsidRPr="00000000">
              <w:rPr>
                <w:b w:val="1"/>
                <w:sz w:val="16"/>
                <w:szCs w:val="16"/>
                <w:rtl w:val="0"/>
              </w:rPr>
              <w:t xml:space="preserve">1</w:t>
            </w:r>
          </w:p>
        </w:tc>
      </w:tr>
      <w:tr>
        <w:trPr>
          <w:trHeight w:val="51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B">
            <w:pPr>
              <w:widowControl w:val="0"/>
              <w:rPr>
                <w:b w:val="1"/>
                <w:sz w:val="16"/>
                <w:szCs w:val="16"/>
              </w:rPr>
            </w:pPr>
            <w:r w:rsidDel="00000000" w:rsidR="00000000" w:rsidRPr="00000000">
              <w:rPr>
                <w:b w:val="1"/>
                <w:sz w:val="16"/>
                <w:szCs w:val="16"/>
                <w:rtl w:val="0"/>
              </w:rPr>
              <w:t xml:space="preserve">F</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C">
            <w:pPr>
              <w:widowControl w:val="0"/>
              <w:rPr>
                <w:b w:val="1"/>
                <w:sz w:val="16"/>
                <w:szCs w:val="16"/>
              </w:rPr>
            </w:pPr>
            <w:r w:rsidDel="00000000" w:rsidR="00000000" w:rsidRPr="00000000">
              <w:rPr>
                <w:b w:val="1"/>
                <w:sz w:val="16"/>
                <w:szCs w:val="16"/>
                <w:rtl w:val="0"/>
              </w:rPr>
              <w:t xml:space="preserve">White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D">
            <w:pPr>
              <w:widowControl w:val="0"/>
              <w:jc w:val="right"/>
              <w:rPr>
                <w:b w:val="1"/>
                <w:sz w:val="16"/>
                <w:szCs w:val="16"/>
              </w:rPr>
            </w:pPr>
            <w:r w:rsidDel="00000000" w:rsidR="00000000" w:rsidRPr="00000000">
              <w:rPr>
                <w:b w:val="1"/>
                <w:sz w:val="16"/>
                <w:szCs w:val="16"/>
                <w:rtl w:val="0"/>
              </w:rPr>
              <w:t xml:space="preserve">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E">
            <w:pPr>
              <w:widowControl w:val="0"/>
              <w:rPr>
                <w:b w:val="1"/>
                <w:sz w:val="16"/>
                <w:szCs w:val="16"/>
              </w:rPr>
            </w:pPr>
            <w:r w:rsidDel="00000000" w:rsidR="00000000" w:rsidRPr="00000000">
              <w:rPr>
                <w:b w:val="1"/>
                <w:sz w:val="16"/>
                <w:szCs w:val="16"/>
                <w:rtl w:val="0"/>
              </w:rPr>
              <w:t xml:space="preserve">Dixie Elementary School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F">
            <w:pPr>
              <w:widowControl w:val="0"/>
              <w:jc w:val="right"/>
              <w:rPr>
                <w:b w:val="1"/>
                <w:sz w:val="16"/>
                <w:szCs w:val="16"/>
              </w:rPr>
            </w:pPr>
            <w:r w:rsidDel="00000000" w:rsidR="00000000" w:rsidRPr="00000000">
              <w:rPr>
                <w:b w:val="1"/>
                <w:sz w:val="16"/>
                <w:szCs w:val="16"/>
                <w:rtl w:val="0"/>
              </w:rPr>
              <w:t xml:space="preserve">2525</w:t>
            </w:r>
          </w:p>
        </w:tc>
        <w:tc>
          <w:tcPr>
            <w:tcBorders>
              <w:top w:color="cccccc" w:space="0" w:sz="6" w:val="single"/>
              <w:left w:color="cccccc" w:space="0" w:sz="6" w:val="single"/>
              <w:bottom w:color="cccccc" w:space="0" w:sz="6" w:val="single"/>
              <w:right w:color="cccccc" w:space="0" w:sz="6" w:val="single"/>
            </w:tcBorders>
            <w:shd w:fill="00ff00" w:val="clear"/>
            <w:tcMar>
              <w:top w:w="0.0" w:type="dxa"/>
              <w:left w:w="40.0" w:type="dxa"/>
              <w:bottom w:w="0.0" w:type="dxa"/>
              <w:right w:w="40.0" w:type="dxa"/>
            </w:tcMar>
            <w:vAlign w:val="bottom"/>
          </w:tcPr>
          <w:p w:rsidR="00000000" w:rsidDel="00000000" w:rsidP="00000000" w:rsidRDefault="00000000" w:rsidRPr="00000000" w14:paraId="00000180">
            <w:pPr>
              <w:widowControl w:val="0"/>
              <w:jc w:val="right"/>
              <w:rPr>
                <w:b w:val="1"/>
                <w:sz w:val="16"/>
                <w:szCs w:val="16"/>
              </w:rPr>
            </w:pPr>
            <w:r w:rsidDel="00000000" w:rsidR="00000000" w:rsidRPr="00000000">
              <w:rPr>
                <w:b w:val="1"/>
                <w:sz w:val="16"/>
                <w:szCs w:val="16"/>
                <w:rtl w:val="0"/>
              </w:rPr>
              <w:t xml:space="preserve">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1">
            <w:pPr>
              <w:widowControl w:val="0"/>
              <w:jc w:val="right"/>
              <w:rPr>
                <w:b w:val="1"/>
                <w:sz w:val="16"/>
                <w:szCs w:val="16"/>
              </w:rPr>
            </w:pPr>
            <w:r w:rsidDel="00000000" w:rsidR="00000000" w:rsidRPr="00000000">
              <w:rPr>
                <w:b w:val="1"/>
                <w:sz w:val="16"/>
                <w:szCs w:val="16"/>
                <w:rtl w:val="0"/>
              </w:rPr>
              <w:t xml:space="preserve">2543</w:t>
            </w:r>
          </w:p>
        </w:tc>
        <w:tc>
          <w:tcPr>
            <w:tcBorders>
              <w:top w:color="cccccc" w:space="0" w:sz="6" w:val="single"/>
              <w:left w:color="cccccc" w:space="0" w:sz="6" w:val="single"/>
              <w:bottom w:color="cccccc" w:space="0" w:sz="6" w:val="single"/>
              <w:right w:color="cccccc" w:space="0" w:sz="6" w:val="single"/>
            </w:tcBorders>
            <w:shd w:fill="00ff00" w:val="clear"/>
            <w:tcMar>
              <w:top w:w="0.0" w:type="dxa"/>
              <w:left w:w="40.0" w:type="dxa"/>
              <w:bottom w:w="0.0" w:type="dxa"/>
              <w:right w:w="40.0" w:type="dxa"/>
            </w:tcMar>
            <w:vAlign w:val="bottom"/>
          </w:tcPr>
          <w:p w:rsidR="00000000" w:rsidDel="00000000" w:rsidP="00000000" w:rsidRDefault="00000000" w:rsidRPr="00000000" w14:paraId="00000182">
            <w:pPr>
              <w:widowControl w:val="0"/>
              <w:jc w:val="right"/>
              <w:rPr>
                <w:b w:val="1"/>
                <w:sz w:val="16"/>
                <w:szCs w:val="16"/>
              </w:rPr>
            </w:pPr>
            <w:r w:rsidDel="00000000" w:rsidR="00000000" w:rsidRPr="00000000">
              <w:rPr>
                <w:b w:val="1"/>
                <w:sz w:val="16"/>
                <w:szCs w:val="16"/>
                <w:rtl w:val="0"/>
              </w:rPr>
              <w:t xml:space="preserve">3</w:t>
            </w:r>
          </w:p>
        </w:tc>
      </w:tr>
      <w:tr>
        <w:trPr>
          <w:trHeight w:val="585"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3">
            <w:pPr>
              <w:widowControl w:val="0"/>
              <w:rPr>
                <w:b w:val="1"/>
                <w:sz w:val="16"/>
                <w:szCs w:val="16"/>
              </w:rPr>
            </w:pPr>
            <w:r w:rsidDel="00000000" w:rsidR="00000000" w:rsidRPr="00000000">
              <w:rPr>
                <w:b w:val="1"/>
                <w:sz w:val="16"/>
                <w:szCs w:val="16"/>
                <w:rtl w:val="0"/>
              </w:rPr>
              <w:t xml:space="preserve">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4">
            <w:pPr>
              <w:widowControl w:val="0"/>
              <w:rPr>
                <w:b w:val="1"/>
                <w:sz w:val="16"/>
                <w:szCs w:val="16"/>
              </w:rPr>
            </w:pPr>
            <w:r w:rsidDel="00000000" w:rsidR="00000000" w:rsidRPr="00000000">
              <w:rPr>
                <w:b w:val="1"/>
                <w:sz w:val="16"/>
                <w:szCs w:val="16"/>
                <w:rtl w:val="0"/>
              </w:rPr>
              <w:t xml:space="preserve">White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5">
            <w:pPr>
              <w:widowControl w:val="0"/>
              <w:jc w:val="right"/>
              <w:rPr>
                <w:b w:val="1"/>
                <w:sz w:val="16"/>
                <w:szCs w:val="16"/>
              </w:rPr>
            </w:pPr>
            <w:r w:rsidDel="00000000" w:rsidR="00000000" w:rsidRPr="00000000">
              <w:rPr>
                <w:b w:val="1"/>
                <w:sz w:val="16"/>
                <w:szCs w:val="16"/>
                <w:rtl w:val="0"/>
              </w:rPr>
              <w:t xml:space="preserve">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6">
            <w:pPr>
              <w:widowControl w:val="0"/>
              <w:rPr>
                <w:b w:val="1"/>
                <w:sz w:val="16"/>
                <w:szCs w:val="16"/>
              </w:rPr>
            </w:pPr>
            <w:r w:rsidDel="00000000" w:rsidR="00000000" w:rsidRPr="00000000">
              <w:rPr>
                <w:b w:val="1"/>
                <w:sz w:val="16"/>
                <w:szCs w:val="16"/>
                <w:rtl w:val="0"/>
              </w:rPr>
              <w:t xml:space="preserve">Dixie Elementary School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7">
            <w:pPr>
              <w:widowControl w:val="0"/>
              <w:jc w:val="right"/>
              <w:rPr>
                <w:b w:val="1"/>
                <w:sz w:val="16"/>
                <w:szCs w:val="16"/>
              </w:rPr>
            </w:pPr>
            <w:r w:rsidDel="00000000" w:rsidR="00000000" w:rsidRPr="00000000">
              <w:rPr>
                <w:b w:val="1"/>
                <w:sz w:val="16"/>
                <w:szCs w:val="16"/>
                <w:rtl w:val="0"/>
              </w:rPr>
              <w:t xml:space="preserve">2343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8">
            <w:pPr>
              <w:widowControl w:val="0"/>
              <w:jc w:val="right"/>
              <w:rPr>
                <w:b w:val="1"/>
                <w:sz w:val="16"/>
                <w:szCs w:val="16"/>
              </w:rPr>
            </w:pPr>
            <w:r w:rsidDel="00000000" w:rsidR="00000000" w:rsidRPr="00000000">
              <w:rPr>
                <w:b w:val="1"/>
                <w:sz w:val="16"/>
                <w:szCs w:val="16"/>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9">
            <w:pPr>
              <w:widowControl w:val="0"/>
              <w:jc w:val="right"/>
              <w:rPr>
                <w:b w:val="1"/>
                <w:sz w:val="16"/>
                <w:szCs w:val="16"/>
              </w:rPr>
            </w:pPr>
            <w:r w:rsidDel="00000000" w:rsidR="00000000" w:rsidRPr="00000000">
              <w:rPr>
                <w:b w:val="1"/>
                <w:sz w:val="16"/>
                <w:szCs w:val="16"/>
                <w:rtl w:val="0"/>
              </w:rPr>
              <w:t xml:space="preserve">2369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A">
            <w:pPr>
              <w:widowControl w:val="0"/>
              <w:jc w:val="right"/>
              <w:rPr>
                <w:b w:val="1"/>
                <w:sz w:val="16"/>
                <w:szCs w:val="16"/>
              </w:rPr>
            </w:pPr>
            <w:r w:rsidDel="00000000" w:rsidR="00000000" w:rsidRPr="00000000">
              <w:rPr>
                <w:b w:val="1"/>
                <w:sz w:val="16"/>
                <w:szCs w:val="16"/>
                <w:rtl w:val="0"/>
              </w:rPr>
              <w:t xml:space="preserve">1</w:t>
            </w:r>
          </w:p>
        </w:tc>
      </w:tr>
      <w:tr>
        <w:trPr>
          <w:trHeight w:val="51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B">
            <w:pPr>
              <w:widowControl w:val="0"/>
              <w:rPr>
                <w:b w:val="1"/>
                <w:sz w:val="16"/>
                <w:szCs w:val="16"/>
              </w:rPr>
            </w:pPr>
            <w:r w:rsidDel="00000000" w:rsidR="00000000" w:rsidRPr="00000000">
              <w:rPr>
                <w:b w:val="1"/>
                <w:sz w:val="16"/>
                <w:szCs w:val="16"/>
                <w:rtl w:val="0"/>
              </w:rPr>
              <w:t xml:space="preserve">F</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C">
            <w:pPr>
              <w:widowControl w:val="0"/>
              <w:rPr>
                <w:b w:val="1"/>
                <w:sz w:val="16"/>
                <w:szCs w:val="16"/>
              </w:rPr>
            </w:pPr>
            <w:r w:rsidDel="00000000" w:rsidR="00000000" w:rsidRPr="00000000">
              <w:rPr>
                <w:b w:val="1"/>
                <w:sz w:val="16"/>
                <w:szCs w:val="16"/>
                <w:rtl w:val="0"/>
              </w:rPr>
              <w:t xml:space="preserve">White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D">
            <w:pPr>
              <w:widowControl w:val="0"/>
              <w:jc w:val="right"/>
              <w:rPr>
                <w:b w:val="1"/>
                <w:sz w:val="16"/>
                <w:szCs w:val="16"/>
              </w:rPr>
            </w:pPr>
            <w:r w:rsidDel="00000000" w:rsidR="00000000" w:rsidRPr="00000000">
              <w:rPr>
                <w:b w:val="1"/>
                <w:sz w:val="16"/>
                <w:szCs w:val="16"/>
                <w:rtl w:val="0"/>
              </w:rPr>
              <w:t xml:space="preserve">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E">
            <w:pPr>
              <w:widowControl w:val="0"/>
              <w:rPr>
                <w:b w:val="1"/>
                <w:sz w:val="16"/>
                <w:szCs w:val="16"/>
              </w:rPr>
            </w:pPr>
            <w:r w:rsidDel="00000000" w:rsidR="00000000" w:rsidRPr="00000000">
              <w:rPr>
                <w:b w:val="1"/>
                <w:sz w:val="16"/>
                <w:szCs w:val="16"/>
                <w:rtl w:val="0"/>
              </w:rPr>
              <w:t xml:space="preserve">Dixie Elementary School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F">
            <w:pPr>
              <w:widowControl w:val="0"/>
              <w:jc w:val="right"/>
              <w:rPr>
                <w:b w:val="1"/>
                <w:sz w:val="16"/>
                <w:szCs w:val="16"/>
              </w:rPr>
            </w:pPr>
            <w:r w:rsidDel="00000000" w:rsidR="00000000" w:rsidRPr="00000000">
              <w:rPr>
                <w:b w:val="1"/>
                <w:sz w:val="16"/>
                <w:szCs w:val="16"/>
                <w:rtl w:val="0"/>
              </w:rPr>
              <w:t xml:space="preserve">2528</w:t>
            </w:r>
          </w:p>
        </w:tc>
        <w:tc>
          <w:tcPr>
            <w:tcBorders>
              <w:top w:color="cccccc" w:space="0" w:sz="6" w:val="single"/>
              <w:left w:color="cccccc" w:space="0" w:sz="6" w:val="single"/>
              <w:bottom w:color="cccccc" w:space="0" w:sz="6" w:val="single"/>
              <w:right w:color="cccccc" w:space="0" w:sz="6" w:val="single"/>
            </w:tcBorders>
            <w:shd w:fill="00ff00" w:val="clear"/>
            <w:tcMar>
              <w:top w:w="0.0" w:type="dxa"/>
              <w:left w:w="40.0" w:type="dxa"/>
              <w:bottom w:w="0.0" w:type="dxa"/>
              <w:right w:w="40.0" w:type="dxa"/>
            </w:tcMar>
            <w:vAlign w:val="bottom"/>
          </w:tcPr>
          <w:p w:rsidR="00000000" w:rsidDel="00000000" w:rsidP="00000000" w:rsidRDefault="00000000" w:rsidRPr="00000000" w14:paraId="00000190">
            <w:pPr>
              <w:widowControl w:val="0"/>
              <w:jc w:val="right"/>
              <w:rPr>
                <w:b w:val="1"/>
                <w:sz w:val="16"/>
                <w:szCs w:val="16"/>
              </w:rPr>
            </w:pPr>
            <w:r w:rsidDel="00000000" w:rsidR="00000000" w:rsidRPr="00000000">
              <w:rPr>
                <w:b w:val="1"/>
                <w:sz w:val="16"/>
                <w:szCs w:val="16"/>
                <w:rtl w:val="0"/>
              </w:rPr>
              <w:t xml:space="preserve">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1">
            <w:pPr>
              <w:widowControl w:val="0"/>
              <w:jc w:val="right"/>
              <w:rPr>
                <w:b w:val="1"/>
                <w:sz w:val="16"/>
                <w:szCs w:val="16"/>
              </w:rPr>
            </w:pPr>
            <w:r w:rsidDel="00000000" w:rsidR="00000000" w:rsidRPr="00000000">
              <w:rPr>
                <w:b w:val="1"/>
                <w:sz w:val="16"/>
                <w:szCs w:val="16"/>
                <w:rtl w:val="0"/>
              </w:rPr>
              <w:t xml:space="preserve">2449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2">
            <w:pPr>
              <w:widowControl w:val="0"/>
              <w:jc w:val="right"/>
              <w:rPr>
                <w:b w:val="1"/>
                <w:sz w:val="16"/>
                <w:szCs w:val="16"/>
              </w:rPr>
            </w:pPr>
            <w:r w:rsidDel="00000000" w:rsidR="00000000" w:rsidRPr="00000000">
              <w:rPr>
                <w:b w:val="1"/>
                <w:sz w:val="16"/>
                <w:szCs w:val="16"/>
                <w:rtl w:val="0"/>
              </w:rPr>
              <w:t xml:space="preserve">1</w:t>
            </w:r>
          </w:p>
        </w:tc>
      </w:tr>
      <w:tr>
        <w:trPr>
          <w:trHeight w:val="405"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3">
            <w:pPr>
              <w:widowControl w:val="0"/>
              <w:rPr>
                <w:b w:val="1"/>
                <w:sz w:val="16"/>
                <w:szCs w:val="16"/>
              </w:rPr>
            </w:pPr>
            <w:r w:rsidDel="00000000" w:rsidR="00000000" w:rsidRPr="00000000">
              <w:rPr>
                <w:b w:val="1"/>
                <w:sz w:val="16"/>
                <w:szCs w:val="16"/>
                <w:rtl w:val="0"/>
              </w:rPr>
              <w:t xml:space="preserve">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4">
            <w:pPr>
              <w:widowControl w:val="0"/>
              <w:rPr>
                <w:b w:val="1"/>
                <w:sz w:val="16"/>
                <w:szCs w:val="16"/>
              </w:rPr>
            </w:pPr>
            <w:r w:rsidDel="00000000" w:rsidR="00000000" w:rsidRPr="00000000">
              <w:rPr>
                <w:b w:val="1"/>
                <w:sz w:val="16"/>
                <w:szCs w:val="16"/>
                <w:rtl w:val="0"/>
              </w:rPr>
              <w:t xml:space="preserve">White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5">
            <w:pPr>
              <w:widowControl w:val="0"/>
              <w:jc w:val="right"/>
              <w:rPr>
                <w:b w:val="1"/>
                <w:sz w:val="16"/>
                <w:szCs w:val="16"/>
              </w:rPr>
            </w:pPr>
            <w:r w:rsidDel="00000000" w:rsidR="00000000" w:rsidRPr="00000000">
              <w:rPr>
                <w:b w:val="1"/>
                <w:sz w:val="16"/>
                <w:szCs w:val="16"/>
                <w:rtl w:val="0"/>
              </w:rPr>
              <w:t xml:space="preserve">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6">
            <w:pPr>
              <w:widowControl w:val="0"/>
              <w:rPr>
                <w:b w:val="1"/>
                <w:sz w:val="16"/>
                <w:szCs w:val="16"/>
              </w:rPr>
            </w:pPr>
            <w:r w:rsidDel="00000000" w:rsidR="00000000" w:rsidRPr="00000000">
              <w:rPr>
                <w:b w:val="1"/>
                <w:sz w:val="16"/>
                <w:szCs w:val="16"/>
                <w:rtl w:val="0"/>
              </w:rPr>
              <w:t xml:space="preserve">Dixie Elementary School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7">
            <w:pPr>
              <w:widowControl w:val="0"/>
              <w:jc w:val="right"/>
              <w:rPr>
                <w:b w:val="1"/>
                <w:sz w:val="16"/>
                <w:szCs w:val="16"/>
              </w:rPr>
            </w:pPr>
            <w:r w:rsidDel="00000000" w:rsidR="00000000" w:rsidRPr="00000000">
              <w:rPr>
                <w:b w:val="1"/>
                <w:sz w:val="16"/>
                <w:szCs w:val="16"/>
                <w:rtl w:val="0"/>
              </w:rPr>
              <w:t xml:space="preserve">2542</w:t>
            </w:r>
          </w:p>
        </w:tc>
        <w:tc>
          <w:tcPr>
            <w:tcBorders>
              <w:top w:color="cccccc" w:space="0" w:sz="6" w:val="single"/>
              <w:left w:color="cccccc" w:space="0" w:sz="6" w:val="single"/>
              <w:bottom w:color="cccccc" w:space="0" w:sz="6" w:val="single"/>
              <w:right w:color="cccccc" w:space="0" w:sz="6" w:val="single"/>
            </w:tcBorders>
            <w:shd w:fill="00ff00" w:val="clear"/>
            <w:tcMar>
              <w:top w:w="0.0" w:type="dxa"/>
              <w:left w:w="40.0" w:type="dxa"/>
              <w:bottom w:w="0.0" w:type="dxa"/>
              <w:right w:w="40.0" w:type="dxa"/>
            </w:tcMar>
            <w:vAlign w:val="bottom"/>
          </w:tcPr>
          <w:p w:rsidR="00000000" w:rsidDel="00000000" w:rsidP="00000000" w:rsidRDefault="00000000" w:rsidRPr="00000000" w14:paraId="00000198">
            <w:pPr>
              <w:widowControl w:val="0"/>
              <w:jc w:val="right"/>
              <w:rPr>
                <w:b w:val="1"/>
                <w:sz w:val="16"/>
                <w:szCs w:val="16"/>
              </w:rPr>
            </w:pPr>
            <w:r w:rsidDel="00000000" w:rsidR="00000000" w:rsidRPr="00000000">
              <w:rPr>
                <w:b w:val="1"/>
                <w:sz w:val="16"/>
                <w:szCs w:val="16"/>
                <w:rtl w:val="0"/>
              </w:rPr>
              <w:t xml:space="preserve">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9">
            <w:pPr>
              <w:widowControl w:val="0"/>
              <w:jc w:val="right"/>
              <w:rPr>
                <w:b w:val="1"/>
                <w:sz w:val="16"/>
                <w:szCs w:val="16"/>
              </w:rPr>
            </w:pPr>
            <w:r w:rsidDel="00000000" w:rsidR="00000000" w:rsidRPr="00000000">
              <w:rPr>
                <w:b w:val="1"/>
                <w:sz w:val="16"/>
                <w:szCs w:val="16"/>
                <w:rtl w:val="0"/>
              </w:rPr>
              <w:t xml:space="preserve">2531</w:t>
            </w:r>
          </w:p>
        </w:tc>
        <w:tc>
          <w:tcPr>
            <w:tcBorders>
              <w:top w:color="cccccc" w:space="0" w:sz="6" w:val="single"/>
              <w:left w:color="cccccc" w:space="0" w:sz="6" w:val="single"/>
              <w:bottom w:color="cccccc" w:space="0" w:sz="6" w:val="single"/>
              <w:right w:color="cccccc" w:space="0" w:sz="6" w:val="single"/>
            </w:tcBorders>
            <w:shd w:fill="00ff00" w:val="clear"/>
            <w:tcMar>
              <w:top w:w="0.0" w:type="dxa"/>
              <w:left w:w="40.0" w:type="dxa"/>
              <w:bottom w:w="0.0" w:type="dxa"/>
              <w:right w:w="40.0" w:type="dxa"/>
            </w:tcMar>
            <w:vAlign w:val="bottom"/>
          </w:tcPr>
          <w:p w:rsidR="00000000" w:rsidDel="00000000" w:rsidP="00000000" w:rsidRDefault="00000000" w:rsidRPr="00000000" w14:paraId="0000019A">
            <w:pPr>
              <w:widowControl w:val="0"/>
              <w:jc w:val="right"/>
              <w:rPr>
                <w:b w:val="1"/>
                <w:sz w:val="16"/>
                <w:szCs w:val="16"/>
              </w:rPr>
            </w:pPr>
            <w:r w:rsidDel="00000000" w:rsidR="00000000" w:rsidRPr="00000000">
              <w:rPr>
                <w:b w:val="1"/>
                <w:sz w:val="16"/>
                <w:szCs w:val="16"/>
                <w:rtl w:val="0"/>
              </w:rPr>
              <w:t xml:space="preserve">3</w:t>
            </w:r>
          </w:p>
        </w:tc>
      </w:tr>
    </w:tbl>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0" w:right="720" w:firstLine="0"/>
        <w:rPr>
          <w:sz w:val="22.079999923706055"/>
          <w:szCs w:val="22.079999923706055"/>
        </w:rPr>
      </w:pPr>
      <w:r w:rsidDel="00000000" w:rsidR="00000000" w:rsidRPr="00000000">
        <w:rPr>
          <w:sz w:val="22.079999923706055"/>
          <w:szCs w:val="22.079999923706055"/>
          <w:rtl w:val="0"/>
        </w:rPr>
        <w:t xml:space="preserve">Totals for Dixie Elementary: </w:t>
        <w:tab/>
        <w:t xml:space="preserve">37% met Math standards for 2018-19</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0" w:right="720" w:firstLine="0"/>
        <w:rPr>
          <w:sz w:val="22.079999923706055"/>
          <w:szCs w:val="22.079999923706055"/>
        </w:rPr>
      </w:pPr>
      <w:r w:rsidDel="00000000" w:rsidR="00000000" w:rsidRPr="00000000">
        <w:rPr>
          <w:sz w:val="22.079999923706055"/>
          <w:szCs w:val="22.079999923706055"/>
          <w:rtl w:val="0"/>
        </w:rPr>
        <w:tab/>
        <w:tab/>
        <w:tab/>
        <w:tab/>
        <w:t xml:space="preserve">57% met ELA standards for 2018-19</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720" w:firstLine="0"/>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720" w:firstLine="0"/>
        <w:rPr>
          <w:b w:val="1"/>
          <w:sz w:val="22.079999923706055"/>
          <w:szCs w:val="22.079999923706055"/>
        </w:rPr>
      </w:pPr>
      <w:r w:rsidDel="00000000" w:rsidR="00000000" w:rsidRPr="00000000">
        <w:rPr>
          <w:b w:val="1"/>
          <w:sz w:val="22.079999923706055"/>
          <w:szCs w:val="22.079999923706055"/>
        </w:rPr>
        <w:drawing>
          <wp:inline distB="114300" distT="114300" distL="114300" distR="114300">
            <wp:extent cx="5767388" cy="3841417"/>
            <wp:effectExtent b="0" l="0" r="0" t="0"/>
            <wp:docPr id="1" name="image1.png"/>
            <a:graphic>
              <a:graphicData uri="http://schemas.openxmlformats.org/drawingml/2006/picture">
                <pic:pic>
                  <pic:nvPicPr>
                    <pic:cNvPr id="0" name="image1.png"/>
                    <pic:cNvPicPr preferRelativeResize="0"/>
                  </pic:nvPicPr>
                  <pic:blipFill>
                    <a:blip r:embed="rId6"/>
                    <a:srcRect b="7978" l="0" r="0" t="6243"/>
                    <a:stretch>
                      <a:fillRect/>
                    </a:stretch>
                  </pic:blipFill>
                  <pic:spPr>
                    <a:xfrm>
                      <a:off x="0" y="0"/>
                      <a:ext cx="5767388" cy="3841417"/>
                    </a:xfrm>
                    <a:prstGeom prst="rect"/>
                    <a:ln/>
                  </pic:spPr>
                </pic:pic>
              </a:graphicData>
            </a:graphic>
          </wp:inline>
        </w:drawing>
      </w:r>
      <w:r w:rsidDel="00000000" w:rsidR="00000000" w:rsidRPr="00000000">
        <w:rPr>
          <w:rtl w:val="0"/>
        </w:rPr>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720" w:firstLine="0"/>
        <w:rPr>
          <w:b w:val="1"/>
          <w:sz w:val="22.079999923706055"/>
          <w:szCs w:val="22.079999923706055"/>
        </w:rPr>
      </w:pPr>
      <w:r w:rsidDel="00000000" w:rsidR="00000000" w:rsidRPr="00000000">
        <w:rPr>
          <w:rtl w:val="0"/>
        </w:rPr>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720" w:firstLine="0"/>
        <w:rPr>
          <w:b w:val="1"/>
          <w:sz w:val="22.079999923706055"/>
          <w:szCs w:val="22.079999923706055"/>
        </w:rPr>
      </w:pPr>
      <w:r w:rsidDel="00000000" w:rsidR="00000000" w:rsidRPr="00000000">
        <w:rPr>
          <w:b w:val="1"/>
          <w:sz w:val="22.079999923706055"/>
          <w:szCs w:val="22.079999923706055"/>
          <w:rtl w:val="0"/>
        </w:rPr>
        <w:t xml:space="preserve">Dibels Data for 2018-19</w:t>
      </w:r>
    </w:p>
    <w:tbl>
      <w:tblPr>
        <w:tblStyle w:val="Table4"/>
        <w:tblW w:w="900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500"/>
        <w:gridCol w:w="1500"/>
        <w:gridCol w:w="1500"/>
        <w:gridCol w:w="1500"/>
        <w:gridCol w:w="1500"/>
        <w:tblGridChange w:id="0">
          <w:tblGrid>
            <w:gridCol w:w="1500"/>
            <w:gridCol w:w="1500"/>
            <w:gridCol w:w="1500"/>
            <w:gridCol w:w="1500"/>
            <w:gridCol w:w="1500"/>
            <w:gridCol w:w="1500"/>
          </w:tblGrid>
        </w:tblGridChange>
      </w:tblGrid>
      <w:tr>
        <w:trPr>
          <w:trHeight w:val="315"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1">
            <w:pPr>
              <w:widowControl w:val="0"/>
              <w:rPr>
                <w:sz w:val="18"/>
                <w:szCs w:val="18"/>
              </w:rPr>
            </w:pPr>
            <w:r w:rsidDel="00000000" w:rsidR="00000000" w:rsidRPr="00000000">
              <w:rPr>
                <w:rtl w:val="0"/>
              </w:rPr>
            </w:r>
          </w:p>
        </w:tc>
        <w:tc>
          <w:tcPr>
            <w:gridSpan w:val="3"/>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2">
            <w:pPr>
              <w:widowControl w:val="0"/>
              <w:jc w:val="center"/>
              <w:rPr>
                <w:sz w:val="18"/>
                <w:szCs w:val="18"/>
              </w:rPr>
            </w:pPr>
            <w:r w:rsidDel="00000000" w:rsidR="00000000" w:rsidRPr="00000000">
              <w:rPr>
                <w:sz w:val="18"/>
                <w:szCs w:val="18"/>
                <w:rtl w:val="0"/>
              </w:rPr>
              <w:t xml:space="preserve">Beginning 2018-19</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5">
            <w:pPr>
              <w:widowControl w:val="0"/>
              <w:rPr>
                <w:sz w:val="18"/>
                <w:szCs w:val="18"/>
              </w:rPr>
            </w:pPr>
            <w:r w:rsidDel="00000000" w:rsidR="00000000" w:rsidRPr="00000000">
              <w:rPr>
                <w:sz w:val="18"/>
                <w:szCs w:val="18"/>
                <w:rtl w:val="0"/>
              </w:rPr>
              <w:t xml:space="preserve">Middle 2018-19</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6">
            <w:pPr>
              <w:widowControl w:val="0"/>
              <w:rPr>
                <w:sz w:val="18"/>
                <w:szCs w:val="18"/>
              </w:rPr>
            </w:pPr>
            <w:r w:rsidDel="00000000" w:rsidR="00000000" w:rsidRPr="00000000">
              <w:rPr>
                <w:sz w:val="18"/>
                <w:szCs w:val="18"/>
                <w:rtl w:val="0"/>
              </w:rPr>
              <w:t xml:space="preserve">End 2018-19</w:t>
            </w:r>
          </w:p>
        </w:tc>
      </w:tr>
      <w:tr>
        <w:trPr>
          <w:trHeight w:val="315" w:hRule="atLeast"/>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7">
            <w:pPr>
              <w:widowControl w:val="0"/>
              <w:rPr>
                <w:sz w:val="18"/>
                <w:szCs w:val="18"/>
              </w:rPr>
            </w:pPr>
            <w:r w:rsidDel="00000000" w:rsidR="00000000" w:rsidRPr="00000000">
              <w:rPr>
                <w:sz w:val="18"/>
                <w:szCs w:val="18"/>
                <w:rtl w:val="0"/>
              </w:rPr>
              <w:t xml:space="preserve">Grade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8">
            <w:pPr>
              <w:widowControl w:val="0"/>
              <w:rPr>
                <w:sz w:val="18"/>
                <w:szCs w:val="18"/>
              </w:rPr>
            </w:pPr>
            <w:r w:rsidDel="00000000" w:rsidR="00000000" w:rsidRPr="00000000">
              <w:rPr>
                <w:sz w:val="18"/>
                <w:szCs w:val="18"/>
                <w:rtl w:val="0"/>
              </w:rPr>
              <w:t xml:space="preserve">NWF - CLS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9">
            <w:pPr>
              <w:widowControl w:val="0"/>
              <w:rPr>
                <w:sz w:val="18"/>
                <w:szCs w:val="18"/>
              </w:rPr>
            </w:pPr>
            <w:r w:rsidDel="00000000" w:rsidR="00000000" w:rsidRPr="00000000">
              <w:rPr>
                <w:sz w:val="18"/>
                <w:szCs w:val="18"/>
                <w:rtl w:val="0"/>
              </w:rPr>
              <w:t xml:space="preserve">NWF - WWR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A">
            <w:pPr>
              <w:widowControl w:val="0"/>
              <w:rPr>
                <w:sz w:val="18"/>
                <w:szCs w:val="18"/>
              </w:rPr>
            </w:pPr>
            <w:r w:rsidDel="00000000" w:rsidR="00000000" w:rsidRPr="00000000">
              <w:rPr>
                <w:sz w:val="18"/>
                <w:szCs w:val="18"/>
                <w:rtl w:val="0"/>
              </w:rPr>
              <w:t xml:space="preserve">DORF - WC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B">
            <w:pPr>
              <w:widowControl w:val="0"/>
              <w:rPr>
                <w:sz w:val="18"/>
                <w:szCs w:val="18"/>
              </w:rPr>
            </w:pPr>
            <w:r w:rsidDel="00000000" w:rsidR="00000000" w:rsidRPr="00000000">
              <w:rPr>
                <w:sz w:val="18"/>
                <w:szCs w:val="18"/>
                <w:rtl w:val="0"/>
              </w:rPr>
              <w:t xml:space="preserve">DORF - WC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C">
            <w:pPr>
              <w:widowControl w:val="0"/>
              <w:rPr>
                <w:sz w:val="18"/>
                <w:szCs w:val="18"/>
              </w:rPr>
            </w:pPr>
            <w:r w:rsidDel="00000000" w:rsidR="00000000" w:rsidRPr="00000000">
              <w:rPr>
                <w:sz w:val="18"/>
                <w:szCs w:val="18"/>
                <w:rtl w:val="0"/>
              </w:rPr>
              <w:t xml:space="preserve">DORF - WC</w:t>
            </w:r>
          </w:p>
        </w:tc>
      </w:tr>
      <w:tr>
        <w:trPr>
          <w:trHeight w:val="315" w:hRule="atLeast"/>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D">
            <w:pPr>
              <w:widowControl w:val="0"/>
              <w:rPr>
                <w:sz w:val="18"/>
                <w:szCs w:val="18"/>
              </w:rPr>
            </w:pPr>
            <w:r w:rsidDel="00000000" w:rsidR="00000000" w:rsidRPr="00000000">
              <w:rPr>
                <w:sz w:val="18"/>
                <w:szCs w:val="18"/>
                <w:rtl w:val="0"/>
              </w:rPr>
              <w:t xml:space="preserve">2nd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E">
            <w:pPr>
              <w:widowControl w:val="0"/>
              <w:jc w:val="right"/>
              <w:rPr>
                <w:sz w:val="18"/>
                <w:szCs w:val="18"/>
              </w:rPr>
            </w:pPr>
            <w:r w:rsidDel="00000000" w:rsidR="00000000" w:rsidRPr="00000000">
              <w:rPr>
                <w:sz w:val="18"/>
                <w:szCs w:val="18"/>
                <w:rtl w:val="0"/>
              </w:rPr>
              <w:t xml:space="preserve">56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F">
            <w:pPr>
              <w:widowControl w:val="0"/>
              <w:jc w:val="right"/>
              <w:rPr>
                <w:sz w:val="18"/>
                <w:szCs w:val="18"/>
              </w:rPr>
            </w:pPr>
            <w:r w:rsidDel="00000000" w:rsidR="00000000" w:rsidRPr="00000000">
              <w:rPr>
                <w:sz w:val="18"/>
                <w:szCs w:val="18"/>
                <w:rtl w:val="0"/>
              </w:rPr>
              <w:t xml:space="preserve">10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0">
            <w:pPr>
              <w:widowControl w:val="0"/>
              <w:jc w:val="right"/>
              <w:rPr>
                <w:sz w:val="18"/>
                <w:szCs w:val="18"/>
              </w:rPr>
            </w:pPr>
            <w:r w:rsidDel="00000000" w:rsidR="00000000" w:rsidRPr="00000000">
              <w:rPr>
                <w:sz w:val="18"/>
                <w:szCs w:val="18"/>
                <w:rtl w:val="0"/>
              </w:rPr>
              <w:t xml:space="preserve">22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1">
            <w:pPr>
              <w:widowControl w:val="0"/>
              <w:jc w:val="right"/>
              <w:rPr>
                <w:sz w:val="18"/>
                <w:szCs w:val="18"/>
              </w:rPr>
            </w:pPr>
            <w:r w:rsidDel="00000000" w:rsidR="00000000" w:rsidRPr="00000000">
              <w:rPr>
                <w:sz w:val="18"/>
                <w:szCs w:val="18"/>
                <w:rtl w:val="0"/>
              </w:rPr>
              <w:t xml:space="preserve">47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2">
            <w:pPr>
              <w:widowControl w:val="0"/>
              <w:jc w:val="right"/>
              <w:rPr>
                <w:sz w:val="18"/>
                <w:szCs w:val="18"/>
              </w:rPr>
            </w:pPr>
            <w:r w:rsidDel="00000000" w:rsidR="00000000" w:rsidRPr="00000000">
              <w:rPr>
                <w:sz w:val="18"/>
                <w:szCs w:val="18"/>
                <w:rtl w:val="0"/>
              </w:rPr>
              <w:t xml:space="preserve">44</w:t>
            </w:r>
          </w:p>
        </w:tc>
      </w:tr>
      <w:tr>
        <w:trPr>
          <w:trHeight w:val="315" w:hRule="atLeast"/>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3">
            <w:pPr>
              <w:widowControl w:val="0"/>
              <w:rPr>
                <w:sz w:val="18"/>
                <w:szCs w:val="18"/>
              </w:rPr>
            </w:pPr>
            <w:r w:rsidDel="00000000" w:rsidR="00000000" w:rsidRPr="00000000">
              <w:rPr>
                <w:sz w:val="18"/>
                <w:szCs w:val="18"/>
                <w:rtl w:val="0"/>
              </w:rPr>
              <w:t xml:space="preserve">2nd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4">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5">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6">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7">
            <w:pPr>
              <w:widowControl w:val="0"/>
              <w:jc w:val="right"/>
              <w:rPr>
                <w:sz w:val="18"/>
                <w:szCs w:val="18"/>
              </w:rPr>
            </w:pPr>
            <w:r w:rsidDel="00000000" w:rsidR="00000000" w:rsidRPr="00000000">
              <w:rPr>
                <w:sz w:val="18"/>
                <w:szCs w:val="18"/>
                <w:rtl w:val="0"/>
              </w:rPr>
              <w:t xml:space="preserve">96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8">
            <w:pPr>
              <w:widowControl w:val="0"/>
              <w:jc w:val="right"/>
              <w:rPr>
                <w:sz w:val="18"/>
                <w:szCs w:val="18"/>
              </w:rPr>
            </w:pPr>
            <w:r w:rsidDel="00000000" w:rsidR="00000000" w:rsidRPr="00000000">
              <w:rPr>
                <w:sz w:val="18"/>
                <w:szCs w:val="18"/>
                <w:rtl w:val="0"/>
              </w:rPr>
              <w:t xml:space="preserve">93</w:t>
            </w:r>
          </w:p>
        </w:tc>
      </w:tr>
      <w:tr>
        <w:trPr>
          <w:trHeight w:val="315" w:hRule="atLeast"/>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9">
            <w:pPr>
              <w:widowControl w:val="0"/>
              <w:rPr>
                <w:sz w:val="18"/>
                <w:szCs w:val="18"/>
              </w:rPr>
            </w:pPr>
            <w:r w:rsidDel="00000000" w:rsidR="00000000" w:rsidRPr="00000000">
              <w:rPr>
                <w:sz w:val="18"/>
                <w:szCs w:val="18"/>
                <w:rtl w:val="0"/>
              </w:rPr>
              <w:t xml:space="preserve">3rd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A">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B">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C">
            <w:pPr>
              <w:widowControl w:val="0"/>
              <w:jc w:val="right"/>
              <w:rPr>
                <w:sz w:val="18"/>
                <w:szCs w:val="18"/>
              </w:rPr>
            </w:pPr>
            <w:r w:rsidDel="00000000" w:rsidR="00000000" w:rsidRPr="00000000">
              <w:rPr>
                <w:sz w:val="18"/>
                <w:szCs w:val="18"/>
                <w:rtl w:val="0"/>
              </w:rPr>
              <w:t xml:space="preserve">59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D">
            <w:pPr>
              <w:widowControl w:val="0"/>
              <w:jc w:val="right"/>
              <w:rPr>
                <w:sz w:val="18"/>
                <w:szCs w:val="18"/>
              </w:rPr>
            </w:pPr>
            <w:r w:rsidDel="00000000" w:rsidR="00000000" w:rsidRPr="00000000">
              <w:rPr>
                <w:sz w:val="18"/>
                <w:szCs w:val="18"/>
                <w:rtl w:val="0"/>
              </w:rPr>
              <w:t xml:space="preserve">66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E">
            <w:pPr>
              <w:widowControl w:val="0"/>
              <w:jc w:val="right"/>
              <w:rPr>
                <w:sz w:val="18"/>
                <w:szCs w:val="18"/>
              </w:rPr>
            </w:pPr>
            <w:r w:rsidDel="00000000" w:rsidR="00000000" w:rsidRPr="00000000">
              <w:rPr>
                <w:sz w:val="18"/>
                <w:szCs w:val="18"/>
                <w:rtl w:val="0"/>
              </w:rPr>
              <w:t xml:space="preserve">71</w:t>
            </w:r>
          </w:p>
        </w:tc>
      </w:tr>
      <w:tr>
        <w:trPr>
          <w:trHeight w:val="315" w:hRule="atLeast"/>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F">
            <w:pPr>
              <w:widowControl w:val="0"/>
              <w:rPr>
                <w:sz w:val="18"/>
                <w:szCs w:val="18"/>
              </w:rPr>
            </w:pPr>
            <w:r w:rsidDel="00000000" w:rsidR="00000000" w:rsidRPr="00000000">
              <w:rPr>
                <w:sz w:val="18"/>
                <w:szCs w:val="18"/>
                <w:rtl w:val="0"/>
              </w:rPr>
              <w:t xml:space="preserve">3rd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0">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1">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2">
            <w:pPr>
              <w:widowControl w:val="0"/>
              <w:jc w:val="right"/>
              <w:rPr>
                <w:sz w:val="18"/>
                <w:szCs w:val="18"/>
              </w:rPr>
            </w:pPr>
            <w:r w:rsidDel="00000000" w:rsidR="00000000" w:rsidRPr="00000000">
              <w:rPr>
                <w:sz w:val="18"/>
                <w:szCs w:val="18"/>
                <w:rtl w:val="0"/>
              </w:rPr>
              <w:t xml:space="preserve">62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3">
            <w:pPr>
              <w:widowControl w:val="0"/>
              <w:jc w:val="right"/>
              <w:rPr>
                <w:sz w:val="18"/>
                <w:szCs w:val="18"/>
              </w:rPr>
            </w:pPr>
            <w:r w:rsidDel="00000000" w:rsidR="00000000" w:rsidRPr="00000000">
              <w:rPr>
                <w:sz w:val="18"/>
                <w:szCs w:val="18"/>
                <w:rtl w:val="0"/>
              </w:rPr>
              <w:t xml:space="preserve">89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4">
            <w:pPr>
              <w:widowControl w:val="0"/>
              <w:jc w:val="right"/>
              <w:rPr>
                <w:sz w:val="18"/>
                <w:szCs w:val="18"/>
              </w:rPr>
            </w:pPr>
            <w:r w:rsidDel="00000000" w:rsidR="00000000" w:rsidRPr="00000000">
              <w:rPr>
                <w:sz w:val="18"/>
                <w:szCs w:val="18"/>
                <w:rtl w:val="0"/>
              </w:rPr>
              <w:t xml:space="preserve">86</w:t>
            </w:r>
          </w:p>
        </w:tc>
      </w:tr>
      <w:tr>
        <w:trPr>
          <w:trHeight w:val="315" w:hRule="atLeast"/>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5">
            <w:pPr>
              <w:widowControl w:val="0"/>
              <w:rPr>
                <w:sz w:val="18"/>
                <w:szCs w:val="18"/>
              </w:rPr>
            </w:pPr>
            <w:r w:rsidDel="00000000" w:rsidR="00000000" w:rsidRPr="00000000">
              <w:rPr>
                <w:sz w:val="18"/>
                <w:szCs w:val="18"/>
                <w:rtl w:val="0"/>
              </w:rPr>
              <w:t xml:space="preserve">3rd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6">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7">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8">
            <w:pPr>
              <w:widowControl w:val="0"/>
              <w:jc w:val="right"/>
              <w:rPr>
                <w:sz w:val="18"/>
                <w:szCs w:val="18"/>
              </w:rPr>
            </w:pPr>
            <w:r w:rsidDel="00000000" w:rsidR="00000000" w:rsidRPr="00000000">
              <w:rPr>
                <w:sz w:val="18"/>
                <w:szCs w:val="18"/>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9">
            <w:pPr>
              <w:widowControl w:val="0"/>
              <w:jc w:val="right"/>
              <w:rPr>
                <w:sz w:val="18"/>
                <w:szCs w:val="18"/>
              </w:rPr>
            </w:pPr>
            <w:r w:rsidDel="00000000" w:rsidR="00000000" w:rsidRPr="00000000">
              <w:rPr>
                <w:sz w:val="18"/>
                <w:szCs w:val="18"/>
                <w:rtl w:val="0"/>
              </w:rPr>
              <w:t xml:space="preserve">21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A">
            <w:pPr>
              <w:widowControl w:val="0"/>
              <w:jc w:val="right"/>
              <w:rPr>
                <w:sz w:val="18"/>
                <w:szCs w:val="18"/>
              </w:rPr>
            </w:pPr>
            <w:r w:rsidDel="00000000" w:rsidR="00000000" w:rsidRPr="00000000">
              <w:rPr>
                <w:sz w:val="18"/>
                <w:szCs w:val="18"/>
                <w:rtl w:val="0"/>
              </w:rPr>
              <w:t xml:space="preserve">16</w:t>
            </w:r>
          </w:p>
        </w:tc>
      </w:tr>
      <w:tr>
        <w:trPr>
          <w:trHeight w:val="315" w:hRule="atLeast"/>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B">
            <w:pPr>
              <w:widowControl w:val="0"/>
              <w:rPr>
                <w:sz w:val="18"/>
                <w:szCs w:val="18"/>
              </w:rPr>
            </w:pPr>
            <w:r w:rsidDel="00000000" w:rsidR="00000000" w:rsidRPr="00000000">
              <w:rPr>
                <w:sz w:val="18"/>
                <w:szCs w:val="18"/>
                <w:rtl w:val="0"/>
              </w:rPr>
              <w:t xml:space="preserve">3rd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C">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D">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E">
            <w:pPr>
              <w:widowControl w:val="0"/>
              <w:jc w:val="right"/>
              <w:rPr>
                <w:sz w:val="18"/>
                <w:szCs w:val="18"/>
              </w:rPr>
            </w:pPr>
            <w:r w:rsidDel="00000000" w:rsidR="00000000" w:rsidRPr="00000000">
              <w:rPr>
                <w:sz w:val="18"/>
                <w:szCs w:val="18"/>
                <w:rtl w:val="0"/>
              </w:rPr>
              <w:t xml:space="preserve">104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F">
            <w:pPr>
              <w:widowControl w:val="0"/>
              <w:jc w:val="right"/>
              <w:rPr>
                <w:sz w:val="18"/>
                <w:szCs w:val="18"/>
              </w:rPr>
            </w:pPr>
            <w:r w:rsidDel="00000000" w:rsidR="00000000" w:rsidRPr="00000000">
              <w:rPr>
                <w:sz w:val="18"/>
                <w:szCs w:val="18"/>
                <w:rtl w:val="0"/>
              </w:rPr>
              <w:t xml:space="preserve">125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0">
            <w:pPr>
              <w:widowControl w:val="0"/>
              <w:jc w:val="right"/>
              <w:rPr>
                <w:sz w:val="18"/>
                <w:szCs w:val="18"/>
              </w:rPr>
            </w:pPr>
            <w:r w:rsidDel="00000000" w:rsidR="00000000" w:rsidRPr="00000000">
              <w:rPr>
                <w:sz w:val="18"/>
                <w:szCs w:val="18"/>
                <w:rtl w:val="0"/>
              </w:rPr>
              <w:t xml:space="preserve">121</w:t>
            </w:r>
          </w:p>
        </w:tc>
      </w:tr>
      <w:tr>
        <w:trPr>
          <w:trHeight w:val="315" w:hRule="atLeast"/>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1">
            <w:pPr>
              <w:widowControl w:val="0"/>
              <w:rPr>
                <w:sz w:val="18"/>
                <w:szCs w:val="18"/>
              </w:rPr>
            </w:pPr>
            <w:r w:rsidDel="00000000" w:rsidR="00000000" w:rsidRPr="00000000">
              <w:rPr>
                <w:sz w:val="18"/>
                <w:szCs w:val="18"/>
                <w:rtl w:val="0"/>
              </w:rPr>
              <w:t xml:space="preserve">4th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2">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3">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4">
            <w:pPr>
              <w:widowControl w:val="0"/>
              <w:jc w:val="right"/>
              <w:rPr>
                <w:sz w:val="18"/>
                <w:szCs w:val="18"/>
              </w:rPr>
            </w:pPr>
            <w:r w:rsidDel="00000000" w:rsidR="00000000" w:rsidRPr="00000000">
              <w:rPr>
                <w:sz w:val="18"/>
                <w:szCs w:val="18"/>
                <w:rtl w:val="0"/>
              </w:rPr>
              <w:t xml:space="preserve">138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5">
            <w:pPr>
              <w:widowControl w:val="0"/>
              <w:jc w:val="right"/>
              <w:rPr>
                <w:sz w:val="18"/>
                <w:szCs w:val="18"/>
              </w:rPr>
            </w:pPr>
            <w:r w:rsidDel="00000000" w:rsidR="00000000" w:rsidRPr="00000000">
              <w:rPr>
                <w:sz w:val="18"/>
                <w:szCs w:val="18"/>
                <w:rtl w:val="0"/>
              </w:rPr>
              <w:t xml:space="preserve">140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6">
            <w:pPr>
              <w:widowControl w:val="0"/>
              <w:jc w:val="right"/>
              <w:rPr>
                <w:sz w:val="18"/>
                <w:szCs w:val="18"/>
              </w:rPr>
            </w:pPr>
            <w:r w:rsidDel="00000000" w:rsidR="00000000" w:rsidRPr="00000000">
              <w:rPr>
                <w:sz w:val="18"/>
                <w:szCs w:val="18"/>
                <w:rtl w:val="0"/>
              </w:rPr>
              <w:t xml:space="preserve">131</w:t>
            </w:r>
          </w:p>
        </w:tc>
      </w:tr>
      <w:tr>
        <w:trPr>
          <w:trHeight w:val="315" w:hRule="atLeast"/>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7">
            <w:pPr>
              <w:widowControl w:val="0"/>
              <w:rPr>
                <w:sz w:val="18"/>
                <w:szCs w:val="18"/>
              </w:rPr>
            </w:pPr>
            <w:r w:rsidDel="00000000" w:rsidR="00000000" w:rsidRPr="00000000">
              <w:rPr>
                <w:sz w:val="18"/>
                <w:szCs w:val="18"/>
                <w:rtl w:val="0"/>
              </w:rPr>
              <w:t xml:space="preserve">4th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8">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9">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A">
            <w:pPr>
              <w:widowControl w:val="0"/>
              <w:jc w:val="right"/>
              <w:rPr>
                <w:sz w:val="18"/>
                <w:szCs w:val="18"/>
              </w:rPr>
            </w:pPr>
            <w:r w:rsidDel="00000000" w:rsidR="00000000" w:rsidRPr="00000000">
              <w:rPr>
                <w:sz w:val="18"/>
                <w:szCs w:val="18"/>
                <w:rtl w:val="0"/>
              </w:rPr>
              <w:t xml:space="preserve">62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B">
            <w:pPr>
              <w:widowControl w:val="0"/>
              <w:jc w:val="right"/>
              <w:rPr>
                <w:sz w:val="18"/>
                <w:szCs w:val="18"/>
              </w:rPr>
            </w:pPr>
            <w:r w:rsidDel="00000000" w:rsidR="00000000" w:rsidRPr="00000000">
              <w:rPr>
                <w:sz w:val="18"/>
                <w:szCs w:val="18"/>
                <w:rtl w:val="0"/>
              </w:rPr>
              <w:t xml:space="preserve">73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C">
            <w:pPr>
              <w:widowControl w:val="0"/>
              <w:jc w:val="right"/>
              <w:rPr>
                <w:sz w:val="18"/>
                <w:szCs w:val="18"/>
              </w:rPr>
            </w:pPr>
            <w:r w:rsidDel="00000000" w:rsidR="00000000" w:rsidRPr="00000000">
              <w:rPr>
                <w:sz w:val="18"/>
                <w:szCs w:val="18"/>
                <w:rtl w:val="0"/>
              </w:rPr>
              <w:t xml:space="preserve">65</w:t>
            </w:r>
          </w:p>
        </w:tc>
      </w:tr>
      <w:tr>
        <w:trPr>
          <w:trHeight w:val="315" w:hRule="atLeast"/>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D">
            <w:pPr>
              <w:widowControl w:val="0"/>
              <w:rPr>
                <w:sz w:val="18"/>
                <w:szCs w:val="18"/>
              </w:rPr>
            </w:pPr>
            <w:r w:rsidDel="00000000" w:rsidR="00000000" w:rsidRPr="00000000">
              <w:rPr>
                <w:sz w:val="18"/>
                <w:szCs w:val="18"/>
                <w:rtl w:val="0"/>
              </w:rPr>
              <w:t xml:space="preserve">5th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E">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F">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0">
            <w:pPr>
              <w:widowControl w:val="0"/>
              <w:jc w:val="right"/>
              <w:rPr>
                <w:sz w:val="18"/>
                <w:szCs w:val="18"/>
              </w:rPr>
            </w:pPr>
            <w:r w:rsidDel="00000000" w:rsidR="00000000" w:rsidRPr="00000000">
              <w:rPr>
                <w:sz w:val="18"/>
                <w:szCs w:val="18"/>
                <w:rtl w:val="0"/>
              </w:rPr>
              <w:t xml:space="preserve">167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1">
            <w:pPr>
              <w:widowControl w:val="0"/>
              <w:jc w:val="right"/>
              <w:rPr>
                <w:sz w:val="18"/>
                <w:szCs w:val="18"/>
              </w:rPr>
            </w:pPr>
            <w:r w:rsidDel="00000000" w:rsidR="00000000" w:rsidRPr="00000000">
              <w:rPr>
                <w:sz w:val="18"/>
                <w:szCs w:val="18"/>
                <w:rtl w:val="0"/>
              </w:rPr>
              <w:t xml:space="preserve">187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2">
            <w:pPr>
              <w:widowControl w:val="0"/>
              <w:jc w:val="right"/>
              <w:rPr>
                <w:sz w:val="18"/>
                <w:szCs w:val="18"/>
              </w:rPr>
            </w:pPr>
            <w:r w:rsidDel="00000000" w:rsidR="00000000" w:rsidRPr="00000000">
              <w:rPr>
                <w:sz w:val="18"/>
                <w:szCs w:val="18"/>
                <w:rtl w:val="0"/>
              </w:rPr>
              <w:t xml:space="preserve">205</w:t>
            </w:r>
          </w:p>
        </w:tc>
      </w:tr>
      <w:tr>
        <w:trPr>
          <w:trHeight w:val="315" w:hRule="atLeast"/>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3">
            <w:pPr>
              <w:widowControl w:val="0"/>
              <w:rPr>
                <w:sz w:val="18"/>
                <w:szCs w:val="18"/>
              </w:rPr>
            </w:pPr>
            <w:r w:rsidDel="00000000" w:rsidR="00000000" w:rsidRPr="00000000">
              <w:rPr>
                <w:sz w:val="18"/>
                <w:szCs w:val="18"/>
                <w:rtl w:val="0"/>
              </w:rPr>
              <w:t xml:space="preserve">5th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4">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5">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6">
            <w:pPr>
              <w:widowControl w:val="0"/>
              <w:jc w:val="right"/>
              <w:rPr>
                <w:sz w:val="18"/>
                <w:szCs w:val="18"/>
              </w:rPr>
            </w:pPr>
            <w:r w:rsidDel="00000000" w:rsidR="00000000" w:rsidRPr="00000000">
              <w:rPr>
                <w:sz w:val="18"/>
                <w:szCs w:val="18"/>
                <w:rtl w:val="0"/>
              </w:rPr>
              <w:t xml:space="preserve">81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7">
            <w:pPr>
              <w:widowControl w:val="0"/>
              <w:jc w:val="right"/>
              <w:rPr>
                <w:sz w:val="18"/>
                <w:szCs w:val="18"/>
              </w:rPr>
            </w:pPr>
            <w:r w:rsidDel="00000000" w:rsidR="00000000" w:rsidRPr="00000000">
              <w:rPr>
                <w:sz w:val="18"/>
                <w:szCs w:val="18"/>
                <w:rtl w:val="0"/>
              </w:rPr>
              <w:t xml:space="preserve">99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8">
            <w:pPr>
              <w:widowControl w:val="0"/>
              <w:jc w:val="right"/>
              <w:rPr>
                <w:sz w:val="18"/>
                <w:szCs w:val="18"/>
              </w:rPr>
            </w:pPr>
            <w:r w:rsidDel="00000000" w:rsidR="00000000" w:rsidRPr="00000000">
              <w:rPr>
                <w:sz w:val="18"/>
                <w:szCs w:val="18"/>
                <w:rtl w:val="0"/>
              </w:rPr>
              <w:t xml:space="preserve">89</w:t>
            </w:r>
          </w:p>
        </w:tc>
      </w:tr>
    </w:tbl>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720" w:firstLine="0"/>
        <w:rPr>
          <w:b w:val="1"/>
          <w:sz w:val="22.079999923706055"/>
          <w:szCs w:val="22.079999923706055"/>
        </w:rPr>
      </w:pPr>
      <w:r w:rsidDel="00000000" w:rsidR="00000000" w:rsidRPr="00000000">
        <w:rPr>
          <w:b w:val="1"/>
          <w:sz w:val="22.079999923706055"/>
          <w:szCs w:val="22.079999923706055"/>
          <w:rtl w:val="0"/>
        </w:rPr>
        <w:t xml:space="preserve">Star Reading Data for 2018-19</w:t>
      </w:r>
    </w:p>
    <w:tbl>
      <w:tblPr>
        <w:tblStyle w:val="Table5"/>
        <w:tblW w:w="9360.000000000002"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37.1428571428573"/>
        <w:gridCol w:w="1337.1428571428573"/>
        <w:gridCol w:w="1337.1428571428573"/>
        <w:gridCol w:w="1337.1428571428573"/>
        <w:gridCol w:w="1337.1428571428573"/>
        <w:gridCol w:w="1337.1428571428573"/>
        <w:gridCol w:w="1337.1428571428573"/>
        <w:tblGridChange w:id="0">
          <w:tblGrid>
            <w:gridCol w:w="1337.1428571428573"/>
            <w:gridCol w:w="1337.1428571428573"/>
            <w:gridCol w:w="1337.1428571428573"/>
            <w:gridCol w:w="1337.1428571428573"/>
            <w:gridCol w:w="1337.1428571428573"/>
            <w:gridCol w:w="1337.1428571428573"/>
            <w:gridCol w:w="1337.1428571428573"/>
          </w:tblGrid>
        </w:tblGridChange>
      </w:tblGrid>
      <w:tr>
        <w:trPr>
          <w:trHeight w:val="1200"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EA">
            <w:pPr>
              <w:widowControl w:val="0"/>
              <w:rPr>
                <w:sz w:val="18"/>
                <w:szCs w:val="18"/>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EB">
            <w:pPr>
              <w:widowControl w:val="0"/>
              <w:rPr>
                <w:sz w:val="18"/>
                <w:szCs w:val="18"/>
              </w:rPr>
            </w:pPr>
            <w:r w:rsidDel="00000000" w:rsidR="00000000" w:rsidRPr="00000000">
              <w:rPr>
                <w:sz w:val="18"/>
                <w:szCs w:val="18"/>
                <w:rtl w:val="0"/>
              </w:rPr>
              <w:t xml:space="preserve">Scaled Score</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EC">
            <w:pPr>
              <w:widowControl w:val="0"/>
              <w:rPr>
                <w:sz w:val="18"/>
                <w:szCs w:val="18"/>
              </w:rPr>
            </w:pPr>
            <w:r w:rsidDel="00000000" w:rsidR="00000000" w:rsidRPr="00000000">
              <w:rPr>
                <w:sz w:val="18"/>
                <w:szCs w:val="18"/>
                <w:rtl w:val="0"/>
              </w:rPr>
              <w:t xml:space="preserve">Percentile Rank (based on national)</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ED">
            <w:pPr>
              <w:widowControl w:val="0"/>
              <w:rPr>
                <w:sz w:val="18"/>
                <w:szCs w:val="18"/>
              </w:rPr>
            </w:pPr>
            <w:r w:rsidDel="00000000" w:rsidR="00000000" w:rsidRPr="00000000">
              <w:rPr>
                <w:sz w:val="18"/>
                <w:szCs w:val="18"/>
                <w:rtl w:val="0"/>
              </w:rPr>
              <w:t xml:space="preserve">Grade Equivalent (period shows which part of the year)</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EE">
            <w:pPr>
              <w:widowControl w:val="0"/>
              <w:rPr>
                <w:sz w:val="18"/>
                <w:szCs w:val="18"/>
              </w:rPr>
            </w:pPr>
            <w:r w:rsidDel="00000000" w:rsidR="00000000" w:rsidRPr="00000000">
              <w:rPr>
                <w:sz w:val="18"/>
                <w:szCs w:val="18"/>
                <w:rtl w:val="0"/>
              </w:rPr>
              <w:t xml:space="preserve">Instructional Reading Level</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EF">
            <w:pPr>
              <w:widowControl w:val="0"/>
              <w:rPr>
                <w:sz w:val="18"/>
                <w:szCs w:val="18"/>
              </w:rPr>
            </w:pPr>
            <w:r w:rsidDel="00000000" w:rsidR="00000000" w:rsidRPr="00000000">
              <w:rPr>
                <w:sz w:val="18"/>
                <w:szCs w:val="18"/>
                <w:rtl w:val="0"/>
              </w:rPr>
              <w:t xml:space="preserve">Estimated Oral Reading Fluency)</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0">
            <w:pPr>
              <w:widowControl w:val="0"/>
              <w:rPr>
                <w:sz w:val="18"/>
                <w:szCs w:val="18"/>
              </w:rPr>
            </w:pPr>
            <w:r w:rsidDel="00000000" w:rsidR="00000000" w:rsidRPr="00000000">
              <w:rPr>
                <w:sz w:val="18"/>
                <w:szCs w:val="18"/>
                <w:rtl w:val="0"/>
              </w:rPr>
              <w:t xml:space="preserve">Zone of optimal reading level development)</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1">
            <w:pPr>
              <w:widowControl w:val="0"/>
              <w:rPr>
                <w:sz w:val="18"/>
                <w:szCs w:val="18"/>
              </w:rPr>
            </w:pPr>
            <w:r w:rsidDel="00000000" w:rsidR="00000000" w:rsidRPr="00000000">
              <w:rPr>
                <w:sz w:val="18"/>
                <w:szCs w:val="18"/>
                <w:rtl w:val="0"/>
              </w:rPr>
              <w:t xml:space="preserve">Grade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2">
            <w:pPr>
              <w:widowControl w:val="0"/>
              <w:rPr>
                <w:sz w:val="18"/>
                <w:szCs w:val="18"/>
              </w:rPr>
            </w:pPr>
            <w:r w:rsidDel="00000000" w:rsidR="00000000" w:rsidRPr="00000000">
              <w:rPr>
                <w:sz w:val="18"/>
                <w:szCs w:val="18"/>
                <w:rtl w:val="0"/>
              </w:rPr>
              <w:t xml:space="preserve">Star SS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3">
            <w:pPr>
              <w:widowControl w:val="0"/>
              <w:rPr>
                <w:sz w:val="18"/>
                <w:szCs w:val="18"/>
              </w:rPr>
            </w:pPr>
            <w:r w:rsidDel="00000000" w:rsidR="00000000" w:rsidRPr="00000000">
              <w:rPr>
                <w:sz w:val="18"/>
                <w:szCs w:val="18"/>
                <w:rtl w:val="0"/>
              </w:rPr>
              <w:t xml:space="preserve">Star PR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4">
            <w:pPr>
              <w:widowControl w:val="0"/>
              <w:rPr>
                <w:sz w:val="18"/>
                <w:szCs w:val="18"/>
              </w:rPr>
            </w:pPr>
            <w:r w:rsidDel="00000000" w:rsidR="00000000" w:rsidRPr="00000000">
              <w:rPr>
                <w:sz w:val="18"/>
                <w:szCs w:val="18"/>
                <w:rtl w:val="0"/>
              </w:rPr>
              <w:t xml:space="preserve">Star GE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5">
            <w:pPr>
              <w:widowControl w:val="0"/>
              <w:rPr>
                <w:sz w:val="18"/>
                <w:szCs w:val="18"/>
              </w:rPr>
            </w:pPr>
            <w:r w:rsidDel="00000000" w:rsidR="00000000" w:rsidRPr="00000000">
              <w:rPr>
                <w:sz w:val="18"/>
                <w:szCs w:val="18"/>
                <w:rtl w:val="0"/>
              </w:rPr>
              <w:t xml:space="preserve">Star IRL</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6">
            <w:pPr>
              <w:widowControl w:val="0"/>
              <w:rPr>
                <w:sz w:val="18"/>
                <w:szCs w:val="18"/>
              </w:rPr>
            </w:pPr>
            <w:r w:rsidDel="00000000" w:rsidR="00000000" w:rsidRPr="00000000">
              <w:rPr>
                <w:sz w:val="18"/>
                <w:szCs w:val="18"/>
                <w:rtl w:val="0"/>
              </w:rPr>
              <w:t xml:space="preserve">Star ORF</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7">
            <w:pPr>
              <w:widowControl w:val="0"/>
              <w:rPr>
                <w:sz w:val="18"/>
                <w:szCs w:val="18"/>
              </w:rPr>
            </w:pPr>
            <w:r w:rsidDel="00000000" w:rsidR="00000000" w:rsidRPr="00000000">
              <w:rPr>
                <w:sz w:val="18"/>
                <w:szCs w:val="18"/>
                <w:rtl w:val="0"/>
              </w:rPr>
              <w:t xml:space="preserve">Star ZPD</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8">
            <w:pPr>
              <w:widowControl w:val="0"/>
              <w:rPr>
                <w:sz w:val="18"/>
                <w:szCs w:val="18"/>
              </w:rPr>
            </w:pPr>
            <w:r w:rsidDel="00000000" w:rsidR="00000000" w:rsidRPr="00000000">
              <w:rPr>
                <w:sz w:val="18"/>
                <w:szCs w:val="18"/>
                <w:rtl w:val="0"/>
              </w:rPr>
              <w:t xml:space="preserve">1st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9">
            <w:pPr>
              <w:widowControl w:val="0"/>
              <w:jc w:val="right"/>
              <w:rPr>
                <w:sz w:val="18"/>
                <w:szCs w:val="18"/>
              </w:rPr>
            </w:pPr>
            <w:r w:rsidDel="00000000" w:rsidR="00000000" w:rsidRPr="00000000">
              <w:rPr>
                <w:sz w:val="18"/>
                <w:szCs w:val="18"/>
                <w:rtl w:val="0"/>
              </w:rPr>
              <w:t xml:space="preserve">342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A">
            <w:pPr>
              <w:widowControl w:val="0"/>
              <w:jc w:val="right"/>
              <w:rPr>
                <w:sz w:val="18"/>
                <w:szCs w:val="18"/>
              </w:rPr>
            </w:pPr>
            <w:r w:rsidDel="00000000" w:rsidR="00000000" w:rsidRPr="00000000">
              <w:rPr>
                <w:sz w:val="18"/>
                <w:szCs w:val="18"/>
                <w:rtl w:val="0"/>
              </w:rPr>
              <w:t xml:space="preserve">91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B">
            <w:pPr>
              <w:widowControl w:val="0"/>
              <w:jc w:val="right"/>
              <w:rPr>
                <w:sz w:val="18"/>
                <w:szCs w:val="18"/>
              </w:rPr>
            </w:pPr>
            <w:r w:rsidDel="00000000" w:rsidR="00000000" w:rsidRPr="00000000">
              <w:rPr>
                <w:sz w:val="18"/>
                <w:szCs w:val="18"/>
                <w:rtl w:val="0"/>
              </w:rPr>
              <w:t xml:space="preserve">3.2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C">
            <w:pPr>
              <w:widowControl w:val="0"/>
              <w:jc w:val="right"/>
              <w:rPr>
                <w:sz w:val="18"/>
                <w:szCs w:val="18"/>
              </w:rPr>
            </w:pPr>
            <w:r w:rsidDel="00000000" w:rsidR="00000000" w:rsidRPr="00000000">
              <w:rPr>
                <w:sz w:val="18"/>
                <w:szCs w:val="18"/>
                <w:rtl w:val="0"/>
              </w:rPr>
              <w:t xml:space="preserve">2.9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D">
            <w:pPr>
              <w:widowControl w:val="0"/>
              <w:jc w:val="right"/>
              <w:rPr>
                <w:sz w:val="18"/>
                <w:szCs w:val="18"/>
              </w:rPr>
            </w:pPr>
            <w:r w:rsidDel="00000000" w:rsidR="00000000" w:rsidRPr="00000000">
              <w:rPr>
                <w:sz w:val="18"/>
                <w:szCs w:val="18"/>
                <w:rtl w:val="0"/>
              </w:rPr>
              <w:t xml:space="preserve">90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E">
            <w:pPr>
              <w:widowControl w:val="0"/>
              <w:rPr>
                <w:sz w:val="18"/>
                <w:szCs w:val="18"/>
              </w:rPr>
            </w:pPr>
            <w:r w:rsidDel="00000000" w:rsidR="00000000" w:rsidRPr="00000000">
              <w:rPr>
                <w:sz w:val="18"/>
                <w:szCs w:val="18"/>
                <w:rtl w:val="0"/>
              </w:rPr>
              <w:t xml:space="preserve">2.7-3.8</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F">
            <w:pPr>
              <w:widowControl w:val="0"/>
              <w:rPr>
                <w:sz w:val="18"/>
                <w:szCs w:val="18"/>
              </w:rPr>
            </w:pPr>
            <w:r w:rsidDel="00000000" w:rsidR="00000000" w:rsidRPr="00000000">
              <w:rPr>
                <w:sz w:val="18"/>
                <w:szCs w:val="18"/>
                <w:rtl w:val="0"/>
              </w:rPr>
              <w:t xml:space="preserve">1st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0">
            <w:pPr>
              <w:widowControl w:val="0"/>
              <w:jc w:val="right"/>
              <w:rPr>
                <w:sz w:val="18"/>
                <w:szCs w:val="18"/>
              </w:rPr>
            </w:pPr>
            <w:r w:rsidDel="00000000" w:rsidR="00000000" w:rsidRPr="00000000">
              <w:rPr>
                <w:sz w:val="18"/>
                <w:szCs w:val="18"/>
                <w:rtl w:val="0"/>
              </w:rPr>
              <w:t xml:space="preserve">519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1">
            <w:pPr>
              <w:widowControl w:val="0"/>
              <w:jc w:val="right"/>
              <w:rPr>
                <w:sz w:val="18"/>
                <w:szCs w:val="18"/>
              </w:rPr>
            </w:pPr>
            <w:r w:rsidDel="00000000" w:rsidR="00000000" w:rsidRPr="00000000">
              <w:rPr>
                <w:sz w:val="18"/>
                <w:szCs w:val="18"/>
                <w:rtl w:val="0"/>
              </w:rPr>
              <w:t xml:space="preserve">98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2">
            <w:pPr>
              <w:widowControl w:val="0"/>
              <w:jc w:val="right"/>
              <w:rPr>
                <w:sz w:val="18"/>
                <w:szCs w:val="18"/>
              </w:rPr>
            </w:pPr>
            <w:r w:rsidDel="00000000" w:rsidR="00000000" w:rsidRPr="00000000">
              <w:rPr>
                <w:sz w:val="18"/>
                <w:szCs w:val="18"/>
                <w:rtl w:val="0"/>
              </w:rPr>
              <w:t xml:space="preserve">4.6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3">
            <w:pPr>
              <w:widowControl w:val="0"/>
              <w:jc w:val="right"/>
              <w:rPr>
                <w:sz w:val="18"/>
                <w:szCs w:val="18"/>
              </w:rPr>
            </w:pPr>
            <w:r w:rsidDel="00000000" w:rsidR="00000000" w:rsidRPr="00000000">
              <w:rPr>
                <w:sz w:val="18"/>
                <w:szCs w:val="18"/>
                <w:rtl w:val="0"/>
              </w:rPr>
              <w:t xml:space="preserve">4.3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4">
            <w:pPr>
              <w:widowControl w:val="0"/>
              <w:jc w:val="right"/>
              <w:rPr>
                <w:sz w:val="18"/>
                <w:szCs w:val="18"/>
              </w:rPr>
            </w:pPr>
            <w:r w:rsidDel="00000000" w:rsidR="00000000" w:rsidRPr="00000000">
              <w:rPr>
                <w:sz w:val="18"/>
                <w:szCs w:val="18"/>
                <w:rtl w:val="0"/>
              </w:rPr>
              <w:t xml:space="preserve">142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5">
            <w:pPr>
              <w:widowControl w:val="0"/>
              <w:rPr>
                <w:sz w:val="18"/>
                <w:szCs w:val="18"/>
              </w:rPr>
            </w:pPr>
            <w:r w:rsidDel="00000000" w:rsidR="00000000" w:rsidRPr="00000000">
              <w:rPr>
                <w:sz w:val="18"/>
                <w:szCs w:val="18"/>
                <w:rtl w:val="0"/>
              </w:rPr>
              <w:t xml:space="preserve">3.2-5.1</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6">
            <w:pPr>
              <w:widowControl w:val="0"/>
              <w:rPr>
                <w:sz w:val="18"/>
                <w:szCs w:val="18"/>
              </w:rPr>
            </w:pPr>
            <w:r w:rsidDel="00000000" w:rsidR="00000000" w:rsidRPr="00000000">
              <w:rPr>
                <w:sz w:val="18"/>
                <w:szCs w:val="18"/>
                <w:rtl w:val="0"/>
              </w:rPr>
              <w:t xml:space="preserve">1st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7">
            <w:pPr>
              <w:widowControl w:val="0"/>
              <w:jc w:val="right"/>
              <w:rPr>
                <w:sz w:val="18"/>
                <w:szCs w:val="18"/>
              </w:rPr>
            </w:pPr>
            <w:r w:rsidDel="00000000" w:rsidR="00000000" w:rsidRPr="00000000">
              <w:rPr>
                <w:sz w:val="18"/>
                <w:szCs w:val="18"/>
                <w:rtl w:val="0"/>
              </w:rPr>
              <w:t xml:space="preserve">266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8">
            <w:pPr>
              <w:widowControl w:val="0"/>
              <w:jc w:val="right"/>
              <w:rPr>
                <w:sz w:val="18"/>
                <w:szCs w:val="18"/>
              </w:rPr>
            </w:pPr>
            <w:r w:rsidDel="00000000" w:rsidR="00000000" w:rsidRPr="00000000">
              <w:rPr>
                <w:sz w:val="18"/>
                <w:szCs w:val="18"/>
                <w:rtl w:val="0"/>
              </w:rPr>
              <w:t xml:space="preserve">82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9">
            <w:pPr>
              <w:widowControl w:val="0"/>
              <w:jc w:val="right"/>
              <w:rPr>
                <w:sz w:val="18"/>
                <w:szCs w:val="18"/>
              </w:rPr>
            </w:pPr>
            <w:r w:rsidDel="00000000" w:rsidR="00000000" w:rsidRPr="00000000">
              <w:rPr>
                <w:sz w:val="18"/>
                <w:szCs w:val="18"/>
                <w:rtl w:val="0"/>
              </w:rPr>
              <w:t xml:space="preserve">2.6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A">
            <w:pPr>
              <w:widowControl w:val="0"/>
              <w:jc w:val="right"/>
              <w:rPr>
                <w:sz w:val="18"/>
                <w:szCs w:val="18"/>
              </w:rPr>
            </w:pPr>
            <w:r w:rsidDel="00000000" w:rsidR="00000000" w:rsidRPr="00000000">
              <w:rPr>
                <w:sz w:val="18"/>
                <w:szCs w:val="18"/>
                <w:rtl w:val="0"/>
              </w:rPr>
              <w:t xml:space="preserve">2.1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B">
            <w:pPr>
              <w:widowControl w:val="0"/>
              <w:jc w:val="right"/>
              <w:rPr>
                <w:sz w:val="18"/>
                <w:szCs w:val="18"/>
              </w:rPr>
            </w:pPr>
            <w:r w:rsidDel="00000000" w:rsidR="00000000" w:rsidRPr="00000000">
              <w:rPr>
                <w:sz w:val="18"/>
                <w:szCs w:val="18"/>
                <w:rtl w:val="0"/>
              </w:rPr>
              <w:t xml:space="preserve">72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C">
            <w:pPr>
              <w:widowControl w:val="0"/>
              <w:rPr>
                <w:sz w:val="18"/>
                <w:szCs w:val="18"/>
              </w:rPr>
            </w:pPr>
            <w:r w:rsidDel="00000000" w:rsidR="00000000" w:rsidRPr="00000000">
              <w:rPr>
                <w:sz w:val="18"/>
                <w:szCs w:val="18"/>
                <w:rtl w:val="0"/>
              </w:rPr>
              <w:t xml:space="preserve">2.4-3.4</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D">
            <w:pPr>
              <w:widowControl w:val="0"/>
              <w:rPr>
                <w:sz w:val="18"/>
                <w:szCs w:val="18"/>
              </w:rPr>
            </w:pPr>
            <w:r w:rsidDel="00000000" w:rsidR="00000000" w:rsidRPr="00000000">
              <w:rPr>
                <w:sz w:val="18"/>
                <w:szCs w:val="18"/>
                <w:rtl w:val="0"/>
              </w:rPr>
              <w:t xml:space="preserve">2nd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E">
            <w:pPr>
              <w:widowControl w:val="0"/>
              <w:jc w:val="right"/>
              <w:rPr>
                <w:sz w:val="18"/>
                <w:szCs w:val="18"/>
              </w:rPr>
            </w:pPr>
            <w:r w:rsidDel="00000000" w:rsidR="00000000" w:rsidRPr="00000000">
              <w:rPr>
                <w:sz w:val="18"/>
                <w:szCs w:val="18"/>
                <w:rtl w:val="0"/>
              </w:rPr>
              <w:t xml:space="preserve">400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F">
            <w:pPr>
              <w:widowControl w:val="0"/>
              <w:jc w:val="right"/>
              <w:rPr>
                <w:sz w:val="18"/>
                <w:szCs w:val="18"/>
              </w:rPr>
            </w:pPr>
            <w:r w:rsidDel="00000000" w:rsidR="00000000" w:rsidRPr="00000000">
              <w:rPr>
                <w:sz w:val="18"/>
                <w:szCs w:val="18"/>
                <w:rtl w:val="0"/>
              </w:rPr>
              <w:t xml:space="preserve">71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0">
            <w:pPr>
              <w:widowControl w:val="0"/>
              <w:jc w:val="right"/>
              <w:rPr>
                <w:sz w:val="18"/>
                <w:szCs w:val="18"/>
              </w:rPr>
            </w:pPr>
            <w:r w:rsidDel="00000000" w:rsidR="00000000" w:rsidRPr="00000000">
              <w:rPr>
                <w:sz w:val="18"/>
                <w:szCs w:val="18"/>
                <w:rtl w:val="0"/>
              </w:rPr>
              <w:t xml:space="preserve">3.6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1">
            <w:pPr>
              <w:widowControl w:val="0"/>
              <w:jc w:val="right"/>
              <w:rPr>
                <w:sz w:val="18"/>
                <w:szCs w:val="18"/>
              </w:rPr>
            </w:pPr>
            <w:r w:rsidDel="00000000" w:rsidR="00000000" w:rsidRPr="00000000">
              <w:rPr>
                <w:sz w:val="18"/>
                <w:szCs w:val="18"/>
                <w:rtl w:val="0"/>
              </w:rPr>
              <w:t xml:space="preserve">3.4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2">
            <w:pPr>
              <w:widowControl w:val="0"/>
              <w:jc w:val="right"/>
              <w:rPr>
                <w:sz w:val="18"/>
                <w:szCs w:val="18"/>
              </w:rPr>
            </w:pPr>
            <w:r w:rsidDel="00000000" w:rsidR="00000000" w:rsidRPr="00000000">
              <w:rPr>
                <w:sz w:val="18"/>
                <w:szCs w:val="18"/>
                <w:rtl w:val="0"/>
              </w:rPr>
              <w:t xml:space="preserve">106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3">
            <w:pPr>
              <w:widowControl w:val="0"/>
              <w:rPr>
                <w:sz w:val="18"/>
                <w:szCs w:val="18"/>
              </w:rPr>
            </w:pPr>
            <w:r w:rsidDel="00000000" w:rsidR="00000000" w:rsidRPr="00000000">
              <w:rPr>
                <w:sz w:val="18"/>
                <w:szCs w:val="18"/>
                <w:rtl w:val="0"/>
              </w:rPr>
              <w:t xml:space="preserve">2.8-4.1</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4">
            <w:pPr>
              <w:widowControl w:val="0"/>
              <w:rPr>
                <w:sz w:val="18"/>
                <w:szCs w:val="18"/>
              </w:rPr>
            </w:pPr>
            <w:r w:rsidDel="00000000" w:rsidR="00000000" w:rsidRPr="00000000">
              <w:rPr>
                <w:sz w:val="18"/>
                <w:szCs w:val="18"/>
                <w:rtl w:val="0"/>
              </w:rPr>
              <w:t xml:space="preserve">2nd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5">
            <w:pPr>
              <w:widowControl w:val="0"/>
              <w:jc w:val="right"/>
              <w:rPr>
                <w:sz w:val="18"/>
                <w:szCs w:val="18"/>
              </w:rPr>
            </w:pPr>
            <w:r w:rsidDel="00000000" w:rsidR="00000000" w:rsidRPr="00000000">
              <w:rPr>
                <w:sz w:val="18"/>
                <w:szCs w:val="18"/>
                <w:rtl w:val="0"/>
              </w:rPr>
              <w:t xml:space="preserve">183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6">
            <w:pPr>
              <w:widowControl w:val="0"/>
              <w:jc w:val="right"/>
              <w:rPr>
                <w:sz w:val="18"/>
                <w:szCs w:val="18"/>
              </w:rPr>
            </w:pPr>
            <w:r w:rsidDel="00000000" w:rsidR="00000000" w:rsidRPr="00000000">
              <w:rPr>
                <w:sz w:val="18"/>
                <w:szCs w:val="18"/>
                <w:rtl w:val="0"/>
              </w:rPr>
              <w:t xml:space="preserve">16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7">
            <w:pPr>
              <w:widowControl w:val="0"/>
              <w:jc w:val="right"/>
              <w:rPr>
                <w:sz w:val="18"/>
                <w:szCs w:val="18"/>
              </w:rPr>
            </w:pPr>
            <w:r w:rsidDel="00000000" w:rsidR="00000000" w:rsidRPr="00000000">
              <w:rPr>
                <w:sz w:val="18"/>
                <w:szCs w:val="18"/>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8">
            <w:pPr>
              <w:widowControl w:val="0"/>
              <w:jc w:val="right"/>
              <w:rPr>
                <w:sz w:val="18"/>
                <w:szCs w:val="18"/>
              </w:rPr>
            </w:pPr>
            <w:r w:rsidDel="00000000" w:rsidR="00000000" w:rsidRPr="00000000">
              <w:rPr>
                <w:sz w:val="18"/>
                <w:szCs w:val="18"/>
                <w:rtl w:val="0"/>
              </w:rPr>
              <w:t xml:space="preserve">1.2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9">
            <w:pPr>
              <w:widowControl w:val="0"/>
              <w:jc w:val="right"/>
              <w:rPr>
                <w:sz w:val="18"/>
                <w:szCs w:val="18"/>
              </w:rPr>
            </w:pPr>
            <w:r w:rsidDel="00000000" w:rsidR="00000000" w:rsidRPr="00000000">
              <w:rPr>
                <w:sz w:val="18"/>
                <w:szCs w:val="18"/>
                <w:rtl w:val="0"/>
              </w:rPr>
              <w:t xml:space="preserve">47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A">
            <w:pPr>
              <w:widowControl w:val="0"/>
              <w:jc w:val="right"/>
              <w:rPr>
                <w:sz w:val="18"/>
                <w:szCs w:val="18"/>
              </w:rPr>
            </w:pPr>
            <w:r w:rsidDel="00000000" w:rsidR="00000000" w:rsidRPr="00000000">
              <w:rPr>
                <w:sz w:val="18"/>
                <w:szCs w:val="18"/>
                <w:rtl w:val="0"/>
              </w:rPr>
              <w:t xml:space="preserve">2-3</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B">
            <w:pPr>
              <w:widowControl w:val="0"/>
              <w:rPr>
                <w:sz w:val="18"/>
                <w:szCs w:val="18"/>
              </w:rPr>
            </w:pPr>
            <w:r w:rsidDel="00000000" w:rsidR="00000000" w:rsidRPr="00000000">
              <w:rPr>
                <w:sz w:val="18"/>
                <w:szCs w:val="18"/>
                <w:rtl w:val="0"/>
              </w:rPr>
              <w:t xml:space="preserve">3rd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C">
            <w:pPr>
              <w:widowControl w:val="0"/>
              <w:jc w:val="right"/>
              <w:rPr>
                <w:sz w:val="18"/>
                <w:szCs w:val="18"/>
              </w:rPr>
            </w:pPr>
            <w:r w:rsidDel="00000000" w:rsidR="00000000" w:rsidRPr="00000000">
              <w:rPr>
                <w:sz w:val="18"/>
                <w:szCs w:val="18"/>
                <w:rtl w:val="0"/>
              </w:rPr>
              <w:t xml:space="preserve">346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D">
            <w:pPr>
              <w:widowControl w:val="0"/>
              <w:jc w:val="right"/>
              <w:rPr>
                <w:sz w:val="18"/>
                <w:szCs w:val="18"/>
              </w:rPr>
            </w:pPr>
            <w:r w:rsidDel="00000000" w:rsidR="00000000" w:rsidRPr="00000000">
              <w:rPr>
                <w:sz w:val="18"/>
                <w:szCs w:val="18"/>
                <w:rtl w:val="0"/>
              </w:rPr>
              <w:t xml:space="preserve">28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E">
            <w:pPr>
              <w:widowControl w:val="0"/>
              <w:jc w:val="right"/>
              <w:rPr>
                <w:sz w:val="18"/>
                <w:szCs w:val="18"/>
              </w:rPr>
            </w:pPr>
            <w:r w:rsidDel="00000000" w:rsidR="00000000" w:rsidRPr="00000000">
              <w:rPr>
                <w:sz w:val="18"/>
                <w:szCs w:val="18"/>
                <w:rtl w:val="0"/>
              </w:rPr>
              <w:t xml:space="preserve">3.2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F">
            <w:pPr>
              <w:widowControl w:val="0"/>
              <w:jc w:val="right"/>
              <w:rPr>
                <w:sz w:val="18"/>
                <w:szCs w:val="18"/>
              </w:rPr>
            </w:pPr>
            <w:r w:rsidDel="00000000" w:rsidR="00000000" w:rsidRPr="00000000">
              <w:rPr>
                <w:sz w:val="18"/>
                <w:szCs w:val="18"/>
                <w:rtl w:val="0"/>
              </w:rPr>
              <w:t xml:space="preserve">2.9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0">
            <w:pPr>
              <w:widowControl w:val="0"/>
              <w:jc w:val="right"/>
              <w:rPr>
                <w:sz w:val="18"/>
                <w:szCs w:val="18"/>
              </w:rPr>
            </w:pPr>
            <w:r w:rsidDel="00000000" w:rsidR="00000000" w:rsidRPr="00000000">
              <w:rPr>
                <w:sz w:val="18"/>
                <w:szCs w:val="18"/>
                <w:rtl w:val="0"/>
              </w:rPr>
              <w:t xml:space="preserve">81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1">
            <w:pPr>
              <w:widowControl w:val="0"/>
              <w:rPr>
                <w:sz w:val="18"/>
                <w:szCs w:val="18"/>
              </w:rPr>
            </w:pPr>
            <w:r w:rsidDel="00000000" w:rsidR="00000000" w:rsidRPr="00000000">
              <w:rPr>
                <w:sz w:val="18"/>
                <w:szCs w:val="18"/>
                <w:rtl w:val="0"/>
              </w:rPr>
              <w:t xml:space="preserve">2.7-3.8</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2">
            <w:pPr>
              <w:widowControl w:val="0"/>
              <w:rPr>
                <w:sz w:val="18"/>
                <w:szCs w:val="18"/>
              </w:rPr>
            </w:pPr>
            <w:r w:rsidDel="00000000" w:rsidR="00000000" w:rsidRPr="00000000">
              <w:rPr>
                <w:sz w:val="18"/>
                <w:szCs w:val="18"/>
                <w:rtl w:val="0"/>
              </w:rPr>
              <w:t xml:space="preserve">3rd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3">
            <w:pPr>
              <w:widowControl w:val="0"/>
              <w:jc w:val="right"/>
              <w:rPr>
                <w:sz w:val="18"/>
                <w:szCs w:val="18"/>
              </w:rPr>
            </w:pPr>
            <w:r w:rsidDel="00000000" w:rsidR="00000000" w:rsidRPr="00000000">
              <w:rPr>
                <w:sz w:val="18"/>
                <w:szCs w:val="18"/>
                <w:rtl w:val="0"/>
              </w:rPr>
              <w:t xml:space="preserve">449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4">
            <w:pPr>
              <w:widowControl w:val="0"/>
              <w:jc w:val="right"/>
              <w:rPr>
                <w:sz w:val="18"/>
                <w:szCs w:val="18"/>
              </w:rPr>
            </w:pPr>
            <w:r w:rsidDel="00000000" w:rsidR="00000000" w:rsidRPr="00000000">
              <w:rPr>
                <w:sz w:val="18"/>
                <w:szCs w:val="18"/>
                <w:rtl w:val="0"/>
              </w:rPr>
              <w:t xml:space="preserve">53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5">
            <w:pPr>
              <w:widowControl w:val="0"/>
              <w:jc w:val="right"/>
              <w:rPr>
                <w:sz w:val="18"/>
                <w:szCs w:val="18"/>
              </w:rPr>
            </w:pPr>
            <w:r w:rsidDel="00000000" w:rsidR="00000000" w:rsidRPr="00000000">
              <w:rPr>
                <w:sz w:val="18"/>
                <w:szCs w:val="18"/>
                <w:rtl w:val="0"/>
              </w:rPr>
              <w:t xml:space="preserve">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6">
            <w:pPr>
              <w:widowControl w:val="0"/>
              <w:jc w:val="right"/>
              <w:rPr>
                <w:sz w:val="18"/>
                <w:szCs w:val="18"/>
              </w:rPr>
            </w:pPr>
            <w:r w:rsidDel="00000000" w:rsidR="00000000" w:rsidRPr="00000000">
              <w:rPr>
                <w:sz w:val="18"/>
                <w:szCs w:val="18"/>
                <w:rtl w:val="0"/>
              </w:rPr>
              <w:t xml:space="preserve">3.7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7">
            <w:pPr>
              <w:widowControl w:val="0"/>
              <w:jc w:val="right"/>
              <w:rPr>
                <w:sz w:val="18"/>
                <w:szCs w:val="18"/>
              </w:rPr>
            </w:pPr>
            <w:r w:rsidDel="00000000" w:rsidR="00000000" w:rsidRPr="00000000">
              <w:rPr>
                <w:sz w:val="18"/>
                <w:szCs w:val="18"/>
                <w:rtl w:val="0"/>
              </w:rPr>
              <w:t xml:space="preserve">108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8">
            <w:pPr>
              <w:widowControl w:val="0"/>
              <w:rPr>
                <w:sz w:val="18"/>
                <w:szCs w:val="18"/>
              </w:rPr>
            </w:pPr>
            <w:r w:rsidDel="00000000" w:rsidR="00000000" w:rsidRPr="00000000">
              <w:rPr>
                <w:sz w:val="18"/>
                <w:szCs w:val="18"/>
                <w:rtl w:val="0"/>
              </w:rPr>
              <w:t xml:space="preserve">3-4.5</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9">
            <w:pPr>
              <w:widowControl w:val="0"/>
              <w:rPr>
                <w:sz w:val="18"/>
                <w:szCs w:val="18"/>
              </w:rPr>
            </w:pPr>
            <w:r w:rsidDel="00000000" w:rsidR="00000000" w:rsidRPr="00000000">
              <w:rPr>
                <w:sz w:val="18"/>
                <w:szCs w:val="18"/>
                <w:rtl w:val="0"/>
              </w:rPr>
              <w:t xml:space="preserve">3rd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A">
            <w:pPr>
              <w:widowControl w:val="0"/>
              <w:jc w:val="right"/>
              <w:rPr>
                <w:sz w:val="18"/>
                <w:szCs w:val="18"/>
              </w:rPr>
            </w:pPr>
            <w:r w:rsidDel="00000000" w:rsidR="00000000" w:rsidRPr="00000000">
              <w:rPr>
                <w:sz w:val="18"/>
                <w:szCs w:val="18"/>
                <w:rtl w:val="0"/>
              </w:rPr>
              <w:t xml:space="preserve">79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B">
            <w:pPr>
              <w:widowControl w:val="0"/>
              <w:jc w:val="right"/>
              <w:rPr>
                <w:sz w:val="18"/>
                <w:szCs w:val="18"/>
              </w:rPr>
            </w:pPr>
            <w:r w:rsidDel="00000000" w:rsidR="00000000" w:rsidRPr="00000000">
              <w:rPr>
                <w:sz w:val="18"/>
                <w:szCs w:val="18"/>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C">
            <w:pPr>
              <w:widowControl w:val="0"/>
              <w:jc w:val="right"/>
              <w:rPr>
                <w:sz w:val="18"/>
                <w:szCs w:val="18"/>
              </w:rPr>
            </w:pPr>
            <w:r w:rsidDel="00000000" w:rsidR="00000000" w:rsidRPr="00000000">
              <w:rPr>
                <w:sz w:val="18"/>
                <w:szCs w:val="18"/>
                <w:rtl w:val="0"/>
              </w:rPr>
              <w:t xml:space="preserve">0.9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D">
            <w:pPr>
              <w:widowControl w:val="0"/>
              <w:rPr>
                <w:sz w:val="18"/>
                <w:szCs w:val="18"/>
              </w:rPr>
            </w:pPr>
            <w:r w:rsidDel="00000000" w:rsidR="00000000" w:rsidRPr="00000000">
              <w:rPr>
                <w:sz w:val="18"/>
                <w:szCs w:val="18"/>
                <w:rtl w:val="0"/>
              </w:rPr>
              <w:t xml:space="preserve">PP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E">
            <w:pPr>
              <w:widowControl w:val="0"/>
              <w:jc w:val="right"/>
              <w:rPr>
                <w:sz w:val="18"/>
                <w:szCs w:val="18"/>
              </w:rPr>
            </w:pPr>
            <w:r w:rsidDel="00000000" w:rsidR="00000000" w:rsidRPr="00000000">
              <w:rPr>
                <w:sz w:val="18"/>
                <w:szCs w:val="18"/>
                <w:rtl w:val="0"/>
              </w:rPr>
              <w:t xml:space="preserve">21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F">
            <w:pPr>
              <w:widowControl w:val="0"/>
              <w:rPr>
                <w:sz w:val="18"/>
                <w:szCs w:val="18"/>
              </w:rPr>
            </w:pPr>
            <w:r w:rsidDel="00000000" w:rsidR="00000000" w:rsidRPr="00000000">
              <w:rPr>
                <w:sz w:val="18"/>
                <w:szCs w:val="18"/>
                <w:rtl w:val="0"/>
              </w:rPr>
              <w:t xml:space="preserve">0.9-1.9</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0">
            <w:pPr>
              <w:widowControl w:val="0"/>
              <w:rPr>
                <w:sz w:val="18"/>
                <w:szCs w:val="18"/>
              </w:rPr>
            </w:pPr>
            <w:r w:rsidDel="00000000" w:rsidR="00000000" w:rsidRPr="00000000">
              <w:rPr>
                <w:sz w:val="18"/>
                <w:szCs w:val="18"/>
                <w:rtl w:val="0"/>
              </w:rPr>
              <w:t xml:space="preserve">3rd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1">
            <w:pPr>
              <w:widowControl w:val="0"/>
              <w:jc w:val="right"/>
              <w:rPr>
                <w:sz w:val="18"/>
                <w:szCs w:val="18"/>
              </w:rPr>
            </w:pPr>
            <w:r w:rsidDel="00000000" w:rsidR="00000000" w:rsidRPr="00000000">
              <w:rPr>
                <w:sz w:val="18"/>
                <w:szCs w:val="18"/>
                <w:rtl w:val="0"/>
              </w:rPr>
              <w:t xml:space="preserve">187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2">
            <w:pPr>
              <w:widowControl w:val="0"/>
              <w:jc w:val="right"/>
              <w:rPr>
                <w:sz w:val="18"/>
                <w:szCs w:val="18"/>
              </w:rPr>
            </w:pPr>
            <w:r w:rsidDel="00000000" w:rsidR="00000000" w:rsidRPr="00000000">
              <w:rPr>
                <w:sz w:val="18"/>
                <w:szCs w:val="18"/>
                <w:rtl w:val="0"/>
              </w:rPr>
              <w:t xml:space="preserve">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3">
            <w:pPr>
              <w:widowControl w:val="0"/>
              <w:jc w:val="right"/>
              <w:rPr>
                <w:sz w:val="18"/>
                <w:szCs w:val="18"/>
              </w:rPr>
            </w:pPr>
            <w:r w:rsidDel="00000000" w:rsidR="00000000" w:rsidRPr="00000000">
              <w:rPr>
                <w:sz w:val="18"/>
                <w:szCs w:val="18"/>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4">
            <w:pPr>
              <w:widowControl w:val="0"/>
              <w:jc w:val="right"/>
              <w:rPr>
                <w:sz w:val="18"/>
                <w:szCs w:val="18"/>
              </w:rPr>
            </w:pPr>
            <w:r w:rsidDel="00000000" w:rsidR="00000000" w:rsidRPr="00000000">
              <w:rPr>
                <w:sz w:val="18"/>
                <w:szCs w:val="18"/>
                <w:rtl w:val="0"/>
              </w:rPr>
              <w:t xml:space="preserve">1.3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5">
            <w:pPr>
              <w:widowControl w:val="0"/>
              <w:jc w:val="right"/>
              <w:rPr>
                <w:sz w:val="18"/>
                <w:szCs w:val="18"/>
              </w:rPr>
            </w:pPr>
            <w:r w:rsidDel="00000000" w:rsidR="00000000" w:rsidRPr="00000000">
              <w:rPr>
                <w:sz w:val="18"/>
                <w:szCs w:val="18"/>
                <w:rtl w:val="0"/>
              </w:rPr>
              <w:t xml:space="preserve">50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6">
            <w:pPr>
              <w:widowControl w:val="0"/>
              <w:jc w:val="right"/>
              <w:rPr>
                <w:sz w:val="18"/>
                <w:szCs w:val="18"/>
              </w:rPr>
            </w:pPr>
            <w:r w:rsidDel="00000000" w:rsidR="00000000" w:rsidRPr="00000000">
              <w:rPr>
                <w:sz w:val="18"/>
                <w:szCs w:val="18"/>
                <w:rtl w:val="0"/>
              </w:rPr>
              <w:t xml:space="preserve">2-3</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7">
            <w:pPr>
              <w:widowControl w:val="0"/>
              <w:rPr>
                <w:sz w:val="18"/>
                <w:szCs w:val="18"/>
              </w:rPr>
            </w:pPr>
            <w:r w:rsidDel="00000000" w:rsidR="00000000" w:rsidRPr="00000000">
              <w:rPr>
                <w:sz w:val="18"/>
                <w:szCs w:val="18"/>
                <w:rtl w:val="0"/>
              </w:rPr>
              <w:t xml:space="preserve">4th</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8">
            <w:pPr>
              <w:widowControl w:val="0"/>
              <w:jc w:val="right"/>
              <w:rPr>
                <w:sz w:val="18"/>
                <w:szCs w:val="18"/>
              </w:rPr>
            </w:pPr>
            <w:r w:rsidDel="00000000" w:rsidR="00000000" w:rsidRPr="00000000">
              <w:rPr>
                <w:sz w:val="18"/>
                <w:szCs w:val="18"/>
                <w:rtl w:val="0"/>
              </w:rPr>
              <w:t xml:space="preserve">444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9">
            <w:pPr>
              <w:widowControl w:val="0"/>
              <w:jc w:val="right"/>
              <w:rPr>
                <w:sz w:val="18"/>
                <w:szCs w:val="18"/>
              </w:rPr>
            </w:pPr>
            <w:r w:rsidDel="00000000" w:rsidR="00000000" w:rsidRPr="00000000">
              <w:rPr>
                <w:sz w:val="18"/>
                <w:szCs w:val="18"/>
                <w:rtl w:val="0"/>
              </w:rPr>
              <w:t xml:space="preserve">31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A">
            <w:pPr>
              <w:widowControl w:val="0"/>
              <w:jc w:val="right"/>
              <w:rPr>
                <w:sz w:val="18"/>
                <w:szCs w:val="18"/>
              </w:rPr>
            </w:pPr>
            <w:r w:rsidDel="00000000" w:rsidR="00000000" w:rsidRPr="00000000">
              <w:rPr>
                <w:sz w:val="18"/>
                <w:szCs w:val="18"/>
                <w:rtl w:val="0"/>
              </w:rPr>
              <w:t xml:space="preserve">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B">
            <w:pPr>
              <w:widowControl w:val="0"/>
              <w:jc w:val="right"/>
              <w:rPr>
                <w:sz w:val="18"/>
                <w:szCs w:val="18"/>
              </w:rPr>
            </w:pPr>
            <w:r w:rsidDel="00000000" w:rsidR="00000000" w:rsidRPr="00000000">
              <w:rPr>
                <w:sz w:val="18"/>
                <w:szCs w:val="18"/>
                <w:rtl w:val="0"/>
              </w:rPr>
              <w:t xml:space="preserve">3.7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C">
            <w:pPr>
              <w:widowControl w:val="0"/>
              <w:jc w:val="right"/>
              <w:rPr>
                <w:sz w:val="18"/>
                <w:szCs w:val="18"/>
              </w:rPr>
            </w:pPr>
            <w:r w:rsidDel="00000000" w:rsidR="00000000" w:rsidRPr="00000000">
              <w:rPr>
                <w:sz w:val="18"/>
                <w:szCs w:val="18"/>
                <w:rtl w:val="0"/>
              </w:rPr>
              <w:t xml:space="preserve">102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D">
            <w:pPr>
              <w:widowControl w:val="0"/>
              <w:rPr>
                <w:sz w:val="18"/>
                <w:szCs w:val="18"/>
              </w:rPr>
            </w:pPr>
            <w:r w:rsidDel="00000000" w:rsidR="00000000" w:rsidRPr="00000000">
              <w:rPr>
                <w:sz w:val="18"/>
                <w:szCs w:val="18"/>
                <w:rtl w:val="0"/>
              </w:rPr>
              <w:t xml:space="preserve">3-4.5</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E">
            <w:pPr>
              <w:widowControl w:val="0"/>
              <w:rPr>
                <w:sz w:val="18"/>
                <w:szCs w:val="18"/>
              </w:rPr>
            </w:pPr>
            <w:r w:rsidDel="00000000" w:rsidR="00000000" w:rsidRPr="00000000">
              <w:rPr>
                <w:sz w:val="18"/>
                <w:szCs w:val="18"/>
                <w:rtl w:val="0"/>
              </w:rPr>
              <w:t xml:space="preserve">4th (5)*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F">
            <w:pPr>
              <w:widowControl w:val="0"/>
              <w:jc w:val="right"/>
              <w:rPr>
                <w:sz w:val="18"/>
                <w:szCs w:val="18"/>
              </w:rPr>
            </w:pPr>
            <w:r w:rsidDel="00000000" w:rsidR="00000000" w:rsidRPr="00000000">
              <w:rPr>
                <w:sz w:val="18"/>
                <w:szCs w:val="18"/>
                <w:rtl w:val="0"/>
              </w:rPr>
              <w:t xml:space="preserve">630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0">
            <w:pPr>
              <w:widowControl w:val="0"/>
              <w:jc w:val="right"/>
              <w:rPr>
                <w:sz w:val="18"/>
                <w:szCs w:val="18"/>
              </w:rPr>
            </w:pPr>
            <w:r w:rsidDel="00000000" w:rsidR="00000000" w:rsidRPr="00000000">
              <w:rPr>
                <w:sz w:val="18"/>
                <w:szCs w:val="18"/>
                <w:rtl w:val="0"/>
              </w:rPr>
              <w:t xml:space="preserve">48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1">
            <w:pPr>
              <w:widowControl w:val="0"/>
              <w:jc w:val="right"/>
              <w:rPr>
                <w:sz w:val="18"/>
                <w:szCs w:val="18"/>
              </w:rPr>
            </w:pPr>
            <w:r w:rsidDel="00000000" w:rsidR="00000000" w:rsidRPr="00000000">
              <w:rPr>
                <w:sz w:val="18"/>
                <w:szCs w:val="18"/>
                <w:rtl w:val="0"/>
              </w:rPr>
              <w:t xml:space="preserve">5.5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2">
            <w:pPr>
              <w:widowControl w:val="0"/>
              <w:jc w:val="right"/>
              <w:rPr>
                <w:sz w:val="18"/>
                <w:szCs w:val="18"/>
              </w:rPr>
            </w:pPr>
            <w:r w:rsidDel="00000000" w:rsidR="00000000" w:rsidRPr="00000000">
              <w:rPr>
                <w:sz w:val="18"/>
                <w:szCs w:val="18"/>
                <w:rtl w:val="0"/>
              </w:rPr>
              <w:t xml:space="preserve">5.2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3">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4">
            <w:pPr>
              <w:widowControl w:val="0"/>
              <w:rPr>
                <w:sz w:val="18"/>
                <w:szCs w:val="18"/>
              </w:rPr>
            </w:pPr>
            <w:r w:rsidDel="00000000" w:rsidR="00000000" w:rsidRPr="00000000">
              <w:rPr>
                <w:sz w:val="18"/>
                <w:szCs w:val="18"/>
                <w:rtl w:val="0"/>
              </w:rPr>
              <w:t xml:space="preserve">3.7-5.7</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5">
            <w:pPr>
              <w:widowControl w:val="0"/>
              <w:rPr>
                <w:sz w:val="18"/>
                <w:szCs w:val="18"/>
              </w:rPr>
            </w:pPr>
            <w:r w:rsidDel="00000000" w:rsidR="00000000" w:rsidRPr="00000000">
              <w:rPr>
                <w:sz w:val="18"/>
                <w:szCs w:val="18"/>
                <w:rtl w:val="0"/>
              </w:rPr>
              <w:t xml:space="preserve">5th</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6">
            <w:pPr>
              <w:widowControl w:val="0"/>
              <w:jc w:val="right"/>
              <w:rPr>
                <w:sz w:val="18"/>
                <w:szCs w:val="18"/>
              </w:rPr>
            </w:pPr>
            <w:r w:rsidDel="00000000" w:rsidR="00000000" w:rsidRPr="00000000">
              <w:rPr>
                <w:sz w:val="18"/>
                <w:szCs w:val="18"/>
                <w:rtl w:val="0"/>
              </w:rPr>
              <w:t xml:space="preserve">718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7">
            <w:pPr>
              <w:widowControl w:val="0"/>
              <w:jc w:val="right"/>
              <w:rPr>
                <w:sz w:val="18"/>
                <w:szCs w:val="18"/>
              </w:rPr>
            </w:pPr>
            <w:r w:rsidDel="00000000" w:rsidR="00000000" w:rsidRPr="00000000">
              <w:rPr>
                <w:sz w:val="18"/>
                <w:szCs w:val="18"/>
                <w:rtl w:val="0"/>
              </w:rPr>
              <w:t xml:space="preserve">62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8">
            <w:pPr>
              <w:widowControl w:val="0"/>
              <w:jc w:val="right"/>
              <w:rPr>
                <w:sz w:val="18"/>
                <w:szCs w:val="18"/>
              </w:rPr>
            </w:pPr>
            <w:r w:rsidDel="00000000" w:rsidR="00000000" w:rsidRPr="00000000">
              <w:rPr>
                <w:sz w:val="18"/>
                <w:szCs w:val="18"/>
                <w:rtl w:val="0"/>
              </w:rPr>
              <w:t xml:space="preserve">6.2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9">
            <w:pPr>
              <w:widowControl w:val="0"/>
              <w:jc w:val="right"/>
              <w:rPr>
                <w:sz w:val="18"/>
                <w:szCs w:val="18"/>
              </w:rPr>
            </w:pPr>
            <w:r w:rsidDel="00000000" w:rsidR="00000000" w:rsidRPr="00000000">
              <w:rPr>
                <w:sz w:val="18"/>
                <w:szCs w:val="18"/>
                <w:rtl w:val="0"/>
              </w:rPr>
              <w:t xml:space="preserve">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A">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B">
            <w:pPr>
              <w:widowControl w:val="0"/>
              <w:rPr>
                <w:sz w:val="18"/>
                <w:szCs w:val="18"/>
              </w:rPr>
            </w:pPr>
            <w:r w:rsidDel="00000000" w:rsidR="00000000" w:rsidRPr="00000000">
              <w:rPr>
                <w:sz w:val="18"/>
                <w:szCs w:val="18"/>
                <w:rtl w:val="0"/>
              </w:rPr>
              <w:t xml:space="preserve">4.1-6.3</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C">
            <w:pPr>
              <w:widowControl w:val="0"/>
              <w:rPr>
                <w:sz w:val="18"/>
                <w:szCs w:val="18"/>
              </w:rPr>
            </w:pPr>
            <w:r w:rsidDel="00000000" w:rsidR="00000000" w:rsidRPr="00000000">
              <w:rPr>
                <w:sz w:val="18"/>
                <w:szCs w:val="18"/>
                <w:rtl w:val="0"/>
              </w:rPr>
              <w:t xml:space="preserve">5th</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D">
            <w:pPr>
              <w:widowControl w:val="0"/>
              <w:jc w:val="right"/>
              <w:rPr>
                <w:sz w:val="18"/>
                <w:szCs w:val="18"/>
              </w:rPr>
            </w:pPr>
            <w:r w:rsidDel="00000000" w:rsidR="00000000" w:rsidRPr="00000000">
              <w:rPr>
                <w:sz w:val="18"/>
                <w:szCs w:val="18"/>
                <w:rtl w:val="0"/>
              </w:rPr>
              <w:t xml:space="preserve">812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E">
            <w:pPr>
              <w:widowControl w:val="0"/>
              <w:jc w:val="right"/>
              <w:rPr>
                <w:sz w:val="18"/>
                <w:szCs w:val="18"/>
              </w:rPr>
            </w:pPr>
            <w:r w:rsidDel="00000000" w:rsidR="00000000" w:rsidRPr="00000000">
              <w:rPr>
                <w:sz w:val="18"/>
                <w:szCs w:val="18"/>
                <w:rtl w:val="0"/>
              </w:rPr>
              <w:t xml:space="preserve">52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F">
            <w:pPr>
              <w:widowControl w:val="0"/>
              <w:jc w:val="right"/>
              <w:rPr>
                <w:sz w:val="18"/>
                <w:szCs w:val="18"/>
              </w:rPr>
            </w:pPr>
            <w:r w:rsidDel="00000000" w:rsidR="00000000" w:rsidRPr="00000000">
              <w:rPr>
                <w:sz w:val="18"/>
                <w:szCs w:val="18"/>
                <w:rtl w:val="0"/>
              </w:rPr>
              <w:t xml:space="preserve">6.8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0">
            <w:pPr>
              <w:widowControl w:val="0"/>
              <w:jc w:val="right"/>
              <w:rPr>
                <w:sz w:val="18"/>
                <w:szCs w:val="18"/>
              </w:rPr>
            </w:pPr>
            <w:r w:rsidDel="00000000" w:rsidR="00000000" w:rsidRPr="00000000">
              <w:rPr>
                <w:sz w:val="18"/>
                <w:szCs w:val="18"/>
                <w:rtl w:val="0"/>
              </w:rPr>
              <w:t xml:space="preserve">6.4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1">
            <w:pPr>
              <w:widowControl w:val="0"/>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2">
            <w:pPr>
              <w:widowControl w:val="0"/>
              <w:rPr>
                <w:sz w:val="18"/>
                <w:szCs w:val="18"/>
              </w:rPr>
            </w:pPr>
            <w:r w:rsidDel="00000000" w:rsidR="00000000" w:rsidRPr="00000000">
              <w:rPr>
                <w:sz w:val="18"/>
                <w:szCs w:val="18"/>
                <w:rtl w:val="0"/>
              </w:rPr>
              <w:t xml:space="preserve">4.3-6.8</w:t>
            </w:r>
          </w:p>
        </w:tc>
      </w:tr>
    </w:tbl>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sz w:val="22.079999923706055"/>
          <w:szCs w:val="22.079999923706055"/>
        </w:rPr>
      </w:pPr>
      <w:r w:rsidDel="00000000" w:rsidR="00000000" w:rsidRPr="00000000">
        <w:rPr>
          <w:sz w:val="22.079999923706055"/>
          <w:szCs w:val="22.079999923706055"/>
          <w:rtl w:val="0"/>
        </w:rPr>
        <w:t xml:space="preserve">Students at or above grade level: 8</w:t>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sz w:val="22.079999923706055"/>
          <w:szCs w:val="22.079999923706055"/>
        </w:rPr>
      </w:pPr>
      <w:r w:rsidDel="00000000" w:rsidR="00000000" w:rsidRPr="00000000">
        <w:rPr>
          <w:sz w:val="22.079999923706055"/>
          <w:szCs w:val="22.079999923706055"/>
          <w:rtl w:val="0"/>
        </w:rPr>
        <w:t xml:space="preserve">Students below grade average: 5</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sz w:val="22.079999923706055"/>
          <w:szCs w:val="22.079999923706055"/>
        </w:rPr>
      </w:pPr>
      <w:r w:rsidDel="00000000" w:rsidR="00000000" w:rsidRPr="00000000">
        <w:rPr>
          <w:sz w:val="22.079999923706055"/>
          <w:szCs w:val="22.079999923706055"/>
          <w:rtl w:val="0"/>
        </w:rPr>
        <w:t xml:space="preserve">Percent of students at grade level: 61%</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720" w:firstLine="0"/>
        <w:rPr>
          <w:b w:val="1"/>
          <w:sz w:val="22.079999923706055"/>
          <w:szCs w:val="22.079999923706055"/>
        </w:rPr>
      </w:pPr>
      <w:r w:rsidDel="00000000" w:rsidR="00000000" w:rsidRPr="00000000">
        <w:rPr>
          <w:b w:val="1"/>
          <w:sz w:val="22.079999923706055"/>
          <w:szCs w:val="22.079999923706055"/>
          <w:rtl w:val="0"/>
        </w:rPr>
        <w:t xml:space="preserve">Star Math Data for 2018-19</w:t>
      </w:r>
    </w:p>
    <w:tbl>
      <w:tblPr>
        <w:tblStyle w:val="Table6"/>
        <w:tblW w:w="600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500"/>
        <w:gridCol w:w="1500"/>
        <w:gridCol w:w="1500"/>
        <w:tblGridChange w:id="0">
          <w:tblGrid>
            <w:gridCol w:w="1500"/>
            <w:gridCol w:w="1500"/>
            <w:gridCol w:w="1500"/>
            <w:gridCol w:w="1500"/>
          </w:tblGrid>
        </w:tblGridChange>
      </w:tblGrid>
      <w:tr>
        <w:trPr>
          <w:trHeight w:val="1200"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7">
            <w:pPr>
              <w:widowControl w:val="0"/>
              <w:rPr>
                <w:sz w:val="18"/>
                <w:szCs w:val="18"/>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8">
            <w:pPr>
              <w:widowControl w:val="0"/>
              <w:rPr>
                <w:sz w:val="18"/>
                <w:szCs w:val="18"/>
              </w:rPr>
            </w:pPr>
            <w:r w:rsidDel="00000000" w:rsidR="00000000" w:rsidRPr="00000000">
              <w:rPr>
                <w:sz w:val="18"/>
                <w:szCs w:val="18"/>
                <w:rtl w:val="0"/>
              </w:rPr>
              <w:t xml:space="preserve">Scaled Score</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9">
            <w:pPr>
              <w:widowControl w:val="0"/>
              <w:rPr>
                <w:sz w:val="18"/>
                <w:szCs w:val="18"/>
              </w:rPr>
            </w:pPr>
            <w:r w:rsidDel="00000000" w:rsidR="00000000" w:rsidRPr="00000000">
              <w:rPr>
                <w:sz w:val="18"/>
                <w:szCs w:val="18"/>
                <w:rtl w:val="0"/>
              </w:rPr>
              <w:t xml:space="preserve">Percentile Rank (of students nationally)</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A">
            <w:pPr>
              <w:widowControl w:val="0"/>
              <w:rPr>
                <w:sz w:val="18"/>
                <w:szCs w:val="18"/>
              </w:rPr>
            </w:pPr>
            <w:r w:rsidDel="00000000" w:rsidR="00000000" w:rsidRPr="00000000">
              <w:rPr>
                <w:sz w:val="18"/>
                <w:szCs w:val="18"/>
                <w:rtl w:val="0"/>
              </w:rPr>
              <w:t xml:space="preserve">Grade Equivalent (the point signifies which part of the year)</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B">
            <w:pPr>
              <w:widowControl w:val="0"/>
              <w:rPr>
                <w:sz w:val="18"/>
                <w:szCs w:val="18"/>
              </w:rPr>
            </w:pPr>
            <w:r w:rsidDel="00000000" w:rsidR="00000000" w:rsidRPr="00000000">
              <w:rPr>
                <w:sz w:val="18"/>
                <w:szCs w:val="18"/>
                <w:rtl w:val="0"/>
              </w:rPr>
              <w:t xml:space="preserve">Grade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C">
            <w:pPr>
              <w:widowControl w:val="0"/>
              <w:rPr>
                <w:sz w:val="18"/>
                <w:szCs w:val="18"/>
              </w:rPr>
            </w:pPr>
            <w:r w:rsidDel="00000000" w:rsidR="00000000" w:rsidRPr="00000000">
              <w:rPr>
                <w:sz w:val="18"/>
                <w:szCs w:val="18"/>
                <w:rtl w:val="0"/>
              </w:rPr>
              <w:t xml:space="preserve">SS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D">
            <w:pPr>
              <w:widowControl w:val="0"/>
              <w:rPr>
                <w:sz w:val="18"/>
                <w:szCs w:val="18"/>
              </w:rPr>
            </w:pPr>
            <w:r w:rsidDel="00000000" w:rsidR="00000000" w:rsidRPr="00000000">
              <w:rPr>
                <w:sz w:val="18"/>
                <w:szCs w:val="18"/>
                <w:rtl w:val="0"/>
              </w:rPr>
              <w:t xml:space="preserve">PR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E">
            <w:pPr>
              <w:widowControl w:val="0"/>
              <w:rPr>
                <w:sz w:val="18"/>
                <w:szCs w:val="18"/>
              </w:rPr>
            </w:pPr>
            <w:r w:rsidDel="00000000" w:rsidR="00000000" w:rsidRPr="00000000">
              <w:rPr>
                <w:sz w:val="18"/>
                <w:szCs w:val="18"/>
                <w:rtl w:val="0"/>
              </w:rPr>
              <w:t xml:space="preserve">GE</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F">
            <w:pPr>
              <w:widowControl w:val="0"/>
              <w:rPr>
                <w:sz w:val="18"/>
                <w:szCs w:val="18"/>
              </w:rPr>
            </w:pPr>
            <w:r w:rsidDel="00000000" w:rsidR="00000000" w:rsidRPr="00000000">
              <w:rPr>
                <w:sz w:val="18"/>
                <w:szCs w:val="18"/>
                <w:rtl w:val="0"/>
              </w:rPr>
              <w:t xml:space="preserve">1st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0">
            <w:pPr>
              <w:widowControl w:val="0"/>
              <w:jc w:val="right"/>
              <w:rPr>
                <w:sz w:val="18"/>
                <w:szCs w:val="18"/>
              </w:rPr>
            </w:pPr>
            <w:r w:rsidDel="00000000" w:rsidR="00000000" w:rsidRPr="00000000">
              <w:rPr>
                <w:sz w:val="18"/>
                <w:szCs w:val="18"/>
                <w:rtl w:val="0"/>
              </w:rPr>
              <w:t xml:space="preserve">480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1">
            <w:pPr>
              <w:widowControl w:val="0"/>
              <w:jc w:val="right"/>
              <w:rPr>
                <w:sz w:val="18"/>
                <w:szCs w:val="18"/>
              </w:rPr>
            </w:pPr>
            <w:r w:rsidDel="00000000" w:rsidR="00000000" w:rsidRPr="00000000">
              <w:rPr>
                <w:sz w:val="18"/>
                <w:szCs w:val="18"/>
                <w:rtl w:val="0"/>
              </w:rPr>
              <w:t xml:space="preserve">86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2">
            <w:pPr>
              <w:widowControl w:val="0"/>
              <w:jc w:val="right"/>
              <w:rPr>
                <w:sz w:val="18"/>
                <w:szCs w:val="18"/>
              </w:rPr>
            </w:pPr>
            <w:r w:rsidDel="00000000" w:rsidR="00000000" w:rsidRPr="00000000">
              <w:rPr>
                <w:sz w:val="18"/>
                <w:szCs w:val="18"/>
                <w:rtl w:val="0"/>
              </w:rPr>
              <w:t xml:space="preserve">2.8</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3">
            <w:pPr>
              <w:widowControl w:val="0"/>
              <w:rPr>
                <w:sz w:val="18"/>
                <w:szCs w:val="18"/>
              </w:rPr>
            </w:pPr>
            <w:r w:rsidDel="00000000" w:rsidR="00000000" w:rsidRPr="00000000">
              <w:rPr>
                <w:sz w:val="18"/>
                <w:szCs w:val="18"/>
                <w:rtl w:val="0"/>
              </w:rPr>
              <w:t xml:space="preserve">1st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4">
            <w:pPr>
              <w:widowControl w:val="0"/>
              <w:jc w:val="right"/>
              <w:rPr>
                <w:sz w:val="18"/>
                <w:szCs w:val="18"/>
              </w:rPr>
            </w:pPr>
            <w:r w:rsidDel="00000000" w:rsidR="00000000" w:rsidRPr="00000000">
              <w:rPr>
                <w:sz w:val="18"/>
                <w:szCs w:val="18"/>
                <w:rtl w:val="0"/>
              </w:rPr>
              <w:t xml:space="preserve">497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5">
            <w:pPr>
              <w:widowControl w:val="0"/>
              <w:jc w:val="right"/>
              <w:rPr>
                <w:sz w:val="18"/>
                <w:szCs w:val="18"/>
              </w:rPr>
            </w:pPr>
            <w:r w:rsidDel="00000000" w:rsidR="00000000" w:rsidRPr="00000000">
              <w:rPr>
                <w:sz w:val="18"/>
                <w:szCs w:val="18"/>
                <w:rtl w:val="0"/>
              </w:rPr>
              <w:t xml:space="preserve">89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6">
            <w:pPr>
              <w:widowControl w:val="0"/>
              <w:jc w:val="right"/>
              <w:rPr>
                <w:sz w:val="18"/>
                <w:szCs w:val="18"/>
              </w:rPr>
            </w:pPr>
            <w:r w:rsidDel="00000000" w:rsidR="00000000" w:rsidRPr="00000000">
              <w:rPr>
                <w:sz w:val="18"/>
                <w:szCs w:val="18"/>
                <w:rtl w:val="0"/>
              </w:rPr>
              <w:t xml:space="preserve">2.9</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7">
            <w:pPr>
              <w:widowControl w:val="0"/>
              <w:rPr>
                <w:sz w:val="18"/>
                <w:szCs w:val="18"/>
              </w:rPr>
            </w:pPr>
            <w:r w:rsidDel="00000000" w:rsidR="00000000" w:rsidRPr="00000000">
              <w:rPr>
                <w:sz w:val="18"/>
                <w:szCs w:val="18"/>
                <w:rtl w:val="0"/>
              </w:rPr>
              <w:t xml:space="preserve">1st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8">
            <w:pPr>
              <w:widowControl w:val="0"/>
              <w:jc w:val="right"/>
              <w:rPr>
                <w:sz w:val="18"/>
                <w:szCs w:val="18"/>
              </w:rPr>
            </w:pPr>
            <w:r w:rsidDel="00000000" w:rsidR="00000000" w:rsidRPr="00000000">
              <w:rPr>
                <w:sz w:val="18"/>
                <w:szCs w:val="18"/>
                <w:rtl w:val="0"/>
              </w:rPr>
              <w:t xml:space="preserve">397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9">
            <w:pPr>
              <w:widowControl w:val="0"/>
              <w:jc w:val="right"/>
              <w:rPr>
                <w:sz w:val="18"/>
                <w:szCs w:val="18"/>
              </w:rPr>
            </w:pPr>
            <w:r w:rsidDel="00000000" w:rsidR="00000000" w:rsidRPr="00000000">
              <w:rPr>
                <w:sz w:val="18"/>
                <w:szCs w:val="18"/>
                <w:rtl w:val="0"/>
              </w:rPr>
              <w:t xml:space="preserve">57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A">
            <w:pPr>
              <w:widowControl w:val="0"/>
              <w:jc w:val="right"/>
              <w:rPr>
                <w:sz w:val="18"/>
                <w:szCs w:val="18"/>
              </w:rPr>
            </w:pPr>
            <w:r w:rsidDel="00000000" w:rsidR="00000000" w:rsidRPr="00000000">
              <w:rPr>
                <w:sz w:val="18"/>
                <w:szCs w:val="18"/>
                <w:rtl w:val="0"/>
              </w:rPr>
              <w:t xml:space="preserve">2</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B">
            <w:pPr>
              <w:widowControl w:val="0"/>
              <w:rPr>
                <w:sz w:val="18"/>
                <w:szCs w:val="18"/>
              </w:rPr>
            </w:pPr>
            <w:r w:rsidDel="00000000" w:rsidR="00000000" w:rsidRPr="00000000">
              <w:rPr>
                <w:sz w:val="18"/>
                <w:szCs w:val="18"/>
                <w:rtl w:val="0"/>
              </w:rPr>
              <w:t xml:space="preserve">2nd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C">
            <w:pPr>
              <w:widowControl w:val="0"/>
              <w:jc w:val="right"/>
              <w:rPr>
                <w:sz w:val="18"/>
                <w:szCs w:val="18"/>
              </w:rPr>
            </w:pPr>
            <w:r w:rsidDel="00000000" w:rsidR="00000000" w:rsidRPr="00000000">
              <w:rPr>
                <w:sz w:val="18"/>
                <w:szCs w:val="18"/>
                <w:rtl w:val="0"/>
              </w:rPr>
              <w:t xml:space="preserve">395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D">
            <w:pPr>
              <w:widowControl w:val="0"/>
              <w:jc w:val="right"/>
              <w:rPr>
                <w:sz w:val="18"/>
                <w:szCs w:val="18"/>
              </w:rPr>
            </w:pPr>
            <w:r w:rsidDel="00000000" w:rsidR="00000000" w:rsidRPr="00000000">
              <w:rPr>
                <w:sz w:val="18"/>
                <w:szCs w:val="18"/>
                <w:rtl w:val="0"/>
              </w:rPr>
              <w:t xml:space="preserve">10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E">
            <w:pPr>
              <w:widowControl w:val="0"/>
              <w:jc w:val="right"/>
              <w:rPr>
                <w:sz w:val="18"/>
                <w:szCs w:val="18"/>
              </w:rPr>
            </w:pPr>
            <w:r w:rsidDel="00000000" w:rsidR="00000000" w:rsidRPr="00000000">
              <w:rPr>
                <w:sz w:val="18"/>
                <w:szCs w:val="18"/>
                <w:rtl w:val="0"/>
              </w:rPr>
              <w:t xml:space="preserve">2</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F">
            <w:pPr>
              <w:widowControl w:val="0"/>
              <w:rPr>
                <w:sz w:val="18"/>
                <w:szCs w:val="18"/>
              </w:rPr>
            </w:pPr>
            <w:r w:rsidDel="00000000" w:rsidR="00000000" w:rsidRPr="00000000">
              <w:rPr>
                <w:sz w:val="18"/>
                <w:szCs w:val="18"/>
                <w:rtl w:val="0"/>
              </w:rPr>
              <w:t xml:space="preserve">2nd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0">
            <w:pPr>
              <w:widowControl w:val="0"/>
              <w:jc w:val="right"/>
              <w:rPr>
                <w:sz w:val="18"/>
                <w:szCs w:val="18"/>
              </w:rPr>
            </w:pPr>
            <w:r w:rsidDel="00000000" w:rsidR="00000000" w:rsidRPr="00000000">
              <w:rPr>
                <w:sz w:val="18"/>
                <w:szCs w:val="18"/>
                <w:rtl w:val="0"/>
              </w:rPr>
              <w:t xml:space="preserve">379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1">
            <w:pPr>
              <w:widowControl w:val="0"/>
              <w:jc w:val="right"/>
              <w:rPr>
                <w:sz w:val="18"/>
                <w:szCs w:val="18"/>
              </w:rPr>
            </w:pPr>
            <w:r w:rsidDel="00000000" w:rsidR="00000000" w:rsidRPr="00000000">
              <w:rPr>
                <w:sz w:val="18"/>
                <w:szCs w:val="18"/>
                <w:rtl w:val="0"/>
              </w:rPr>
              <w:t xml:space="preserve">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2">
            <w:pPr>
              <w:widowControl w:val="0"/>
              <w:jc w:val="right"/>
              <w:rPr>
                <w:sz w:val="18"/>
                <w:szCs w:val="18"/>
              </w:rPr>
            </w:pPr>
            <w:r w:rsidDel="00000000" w:rsidR="00000000" w:rsidRPr="00000000">
              <w:rPr>
                <w:sz w:val="18"/>
                <w:szCs w:val="18"/>
                <w:rtl w:val="0"/>
              </w:rPr>
              <w:t xml:space="preserve">1.8</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3">
            <w:pPr>
              <w:widowControl w:val="0"/>
              <w:rPr>
                <w:sz w:val="18"/>
                <w:szCs w:val="18"/>
              </w:rPr>
            </w:pPr>
            <w:r w:rsidDel="00000000" w:rsidR="00000000" w:rsidRPr="00000000">
              <w:rPr>
                <w:sz w:val="18"/>
                <w:szCs w:val="18"/>
                <w:rtl w:val="0"/>
              </w:rPr>
              <w:t xml:space="preserve">3rd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4">
            <w:pPr>
              <w:widowControl w:val="0"/>
              <w:jc w:val="right"/>
              <w:rPr>
                <w:sz w:val="18"/>
                <w:szCs w:val="18"/>
              </w:rPr>
            </w:pPr>
            <w:r w:rsidDel="00000000" w:rsidR="00000000" w:rsidRPr="00000000">
              <w:rPr>
                <w:sz w:val="18"/>
                <w:szCs w:val="18"/>
                <w:rtl w:val="0"/>
              </w:rPr>
              <w:t xml:space="preserve">696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5">
            <w:pPr>
              <w:widowControl w:val="0"/>
              <w:jc w:val="right"/>
              <w:rPr>
                <w:sz w:val="18"/>
                <w:szCs w:val="18"/>
              </w:rPr>
            </w:pPr>
            <w:r w:rsidDel="00000000" w:rsidR="00000000" w:rsidRPr="00000000">
              <w:rPr>
                <w:sz w:val="18"/>
                <w:szCs w:val="18"/>
                <w:rtl w:val="0"/>
              </w:rPr>
              <w:t xml:space="preserve">91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6">
            <w:pPr>
              <w:widowControl w:val="0"/>
              <w:jc w:val="right"/>
              <w:rPr>
                <w:sz w:val="18"/>
                <w:szCs w:val="18"/>
              </w:rPr>
            </w:pPr>
            <w:r w:rsidDel="00000000" w:rsidR="00000000" w:rsidRPr="00000000">
              <w:rPr>
                <w:sz w:val="18"/>
                <w:szCs w:val="18"/>
                <w:rtl w:val="0"/>
              </w:rPr>
              <w:t xml:space="preserve">5.5</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7">
            <w:pPr>
              <w:widowControl w:val="0"/>
              <w:rPr>
                <w:sz w:val="18"/>
                <w:szCs w:val="18"/>
              </w:rPr>
            </w:pPr>
            <w:r w:rsidDel="00000000" w:rsidR="00000000" w:rsidRPr="00000000">
              <w:rPr>
                <w:sz w:val="18"/>
                <w:szCs w:val="18"/>
                <w:rtl w:val="0"/>
              </w:rPr>
              <w:t xml:space="preserve">3rd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8">
            <w:pPr>
              <w:widowControl w:val="0"/>
              <w:jc w:val="right"/>
              <w:rPr>
                <w:sz w:val="18"/>
                <w:szCs w:val="18"/>
              </w:rPr>
            </w:pPr>
            <w:r w:rsidDel="00000000" w:rsidR="00000000" w:rsidRPr="00000000">
              <w:rPr>
                <w:sz w:val="18"/>
                <w:szCs w:val="18"/>
                <w:rtl w:val="0"/>
              </w:rPr>
              <w:t xml:space="preserve">684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9">
            <w:pPr>
              <w:widowControl w:val="0"/>
              <w:jc w:val="right"/>
              <w:rPr>
                <w:sz w:val="18"/>
                <w:szCs w:val="18"/>
              </w:rPr>
            </w:pPr>
            <w:r w:rsidDel="00000000" w:rsidR="00000000" w:rsidRPr="00000000">
              <w:rPr>
                <w:sz w:val="18"/>
                <w:szCs w:val="18"/>
                <w:rtl w:val="0"/>
              </w:rPr>
              <w:t xml:space="preserve">89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A">
            <w:pPr>
              <w:widowControl w:val="0"/>
              <w:jc w:val="right"/>
              <w:rPr>
                <w:sz w:val="18"/>
                <w:szCs w:val="18"/>
              </w:rPr>
            </w:pPr>
            <w:r w:rsidDel="00000000" w:rsidR="00000000" w:rsidRPr="00000000">
              <w:rPr>
                <w:sz w:val="18"/>
                <w:szCs w:val="18"/>
                <w:rtl w:val="0"/>
              </w:rPr>
              <w:t xml:space="preserve">5.3</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B">
            <w:pPr>
              <w:widowControl w:val="0"/>
              <w:rPr>
                <w:sz w:val="18"/>
                <w:szCs w:val="18"/>
              </w:rPr>
            </w:pPr>
            <w:r w:rsidDel="00000000" w:rsidR="00000000" w:rsidRPr="00000000">
              <w:rPr>
                <w:sz w:val="18"/>
                <w:szCs w:val="18"/>
                <w:rtl w:val="0"/>
              </w:rPr>
              <w:t xml:space="preserve">3rd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C">
            <w:pPr>
              <w:widowControl w:val="0"/>
              <w:jc w:val="right"/>
              <w:rPr>
                <w:sz w:val="18"/>
                <w:szCs w:val="18"/>
              </w:rPr>
            </w:pPr>
            <w:r w:rsidDel="00000000" w:rsidR="00000000" w:rsidRPr="00000000">
              <w:rPr>
                <w:sz w:val="18"/>
                <w:szCs w:val="18"/>
                <w:rtl w:val="0"/>
              </w:rPr>
              <w:t xml:space="preserve">451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D">
            <w:pPr>
              <w:widowControl w:val="0"/>
              <w:jc w:val="right"/>
              <w:rPr>
                <w:sz w:val="18"/>
                <w:szCs w:val="18"/>
              </w:rPr>
            </w:pPr>
            <w:r w:rsidDel="00000000" w:rsidR="00000000" w:rsidRPr="00000000">
              <w:rPr>
                <w:sz w:val="18"/>
                <w:szCs w:val="18"/>
                <w:rtl w:val="0"/>
              </w:rPr>
              <w:t xml:space="preserve">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E">
            <w:pPr>
              <w:widowControl w:val="0"/>
              <w:jc w:val="right"/>
              <w:rPr>
                <w:sz w:val="18"/>
                <w:szCs w:val="18"/>
              </w:rPr>
            </w:pPr>
            <w:r w:rsidDel="00000000" w:rsidR="00000000" w:rsidRPr="00000000">
              <w:rPr>
                <w:sz w:val="18"/>
                <w:szCs w:val="18"/>
                <w:rtl w:val="0"/>
              </w:rPr>
              <w:t xml:space="preserve">2.5</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F">
            <w:pPr>
              <w:widowControl w:val="0"/>
              <w:rPr>
                <w:sz w:val="18"/>
                <w:szCs w:val="18"/>
              </w:rPr>
            </w:pPr>
            <w:r w:rsidDel="00000000" w:rsidR="00000000" w:rsidRPr="00000000">
              <w:rPr>
                <w:sz w:val="18"/>
                <w:szCs w:val="18"/>
                <w:rtl w:val="0"/>
              </w:rPr>
              <w:t xml:space="preserve">3rd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0">
            <w:pPr>
              <w:widowControl w:val="0"/>
              <w:jc w:val="right"/>
              <w:rPr>
                <w:sz w:val="18"/>
                <w:szCs w:val="18"/>
              </w:rPr>
            </w:pPr>
            <w:r w:rsidDel="00000000" w:rsidR="00000000" w:rsidRPr="00000000">
              <w:rPr>
                <w:sz w:val="18"/>
                <w:szCs w:val="18"/>
                <w:rtl w:val="0"/>
              </w:rPr>
              <w:t xml:space="preserve">572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1">
            <w:pPr>
              <w:widowControl w:val="0"/>
              <w:jc w:val="right"/>
              <w:rPr>
                <w:sz w:val="18"/>
                <w:szCs w:val="18"/>
              </w:rPr>
            </w:pPr>
            <w:r w:rsidDel="00000000" w:rsidR="00000000" w:rsidRPr="00000000">
              <w:rPr>
                <w:sz w:val="18"/>
                <w:szCs w:val="18"/>
                <w:rtl w:val="0"/>
              </w:rPr>
              <w:t xml:space="preserve">43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2">
            <w:pPr>
              <w:widowControl w:val="0"/>
              <w:jc w:val="right"/>
              <w:rPr>
                <w:sz w:val="18"/>
                <w:szCs w:val="18"/>
              </w:rPr>
            </w:pPr>
            <w:r w:rsidDel="00000000" w:rsidR="00000000" w:rsidRPr="00000000">
              <w:rPr>
                <w:sz w:val="18"/>
                <w:szCs w:val="18"/>
                <w:rtl w:val="0"/>
              </w:rPr>
              <w:t xml:space="preserve">3.7</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3">
            <w:pPr>
              <w:widowControl w:val="0"/>
              <w:rPr>
                <w:sz w:val="18"/>
                <w:szCs w:val="18"/>
              </w:rPr>
            </w:pPr>
            <w:r w:rsidDel="00000000" w:rsidR="00000000" w:rsidRPr="00000000">
              <w:rPr>
                <w:sz w:val="18"/>
                <w:szCs w:val="18"/>
                <w:rtl w:val="0"/>
              </w:rPr>
              <w:t xml:space="preserve">4th</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4">
            <w:pPr>
              <w:widowControl w:val="0"/>
              <w:jc w:val="right"/>
              <w:rPr>
                <w:sz w:val="18"/>
                <w:szCs w:val="18"/>
              </w:rPr>
            </w:pPr>
            <w:r w:rsidDel="00000000" w:rsidR="00000000" w:rsidRPr="00000000">
              <w:rPr>
                <w:sz w:val="18"/>
                <w:szCs w:val="18"/>
                <w:rtl w:val="0"/>
              </w:rPr>
              <w:t xml:space="preserve">715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5">
            <w:pPr>
              <w:widowControl w:val="0"/>
              <w:jc w:val="right"/>
              <w:rPr>
                <w:sz w:val="18"/>
                <w:szCs w:val="18"/>
              </w:rPr>
            </w:pPr>
            <w:r w:rsidDel="00000000" w:rsidR="00000000" w:rsidRPr="00000000">
              <w:rPr>
                <w:sz w:val="18"/>
                <w:szCs w:val="18"/>
                <w:rtl w:val="0"/>
              </w:rPr>
              <w:t xml:space="preserve">77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6">
            <w:pPr>
              <w:widowControl w:val="0"/>
              <w:jc w:val="right"/>
              <w:rPr>
                <w:sz w:val="18"/>
                <w:szCs w:val="18"/>
              </w:rPr>
            </w:pPr>
            <w:r w:rsidDel="00000000" w:rsidR="00000000" w:rsidRPr="00000000">
              <w:rPr>
                <w:sz w:val="18"/>
                <w:szCs w:val="18"/>
                <w:rtl w:val="0"/>
              </w:rPr>
              <w:t xml:space="preserve">5.8</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7">
            <w:pPr>
              <w:widowControl w:val="0"/>
              <w:rPr>
                <w:sz w:val="18"/>
                <w:szCs w:val="18"/>
              </w:rPr>
            </w:pPr>
            <w:r w:rsidDel="00000000" w:rsidR="00000000" w:rsidRPr="00000000">
              <w:rPr>
                <w:sz w:val="18"/>
                <w:szCs w:val="18"/>
                <w:rtl w:val="0"/>
              </w:rPr>
              <w:t xml:space="preserve">4th (5)*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8">
            <w:pPr>
              <w:widowControl w:val="0"/>
              <w:jc w:val="right"/>
              <w:rPr>
                <w:sz w:val="18"/>
                <w:szCs w:val="18"/>
              </w:rPr>
            </w:pPr>
            <w:r w:rsidDel="00000000" w:rsidR="00000000" w:rsidRPr="00000000">
              <w:rPr>
                <w:sz w:val="18"/>
                <w:szCs w:val="18"/>
                <w:rtl w:val="0"/>
              </w:rPr>
              <w:t xml:space="preserve">731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9">
            <w:pPr>
              <w:widowControl w:val="0"/>
              <w:jc w:val="right"/>
              <w:rPr>
                <w:sz w:val="18"/>
                <w:szCs w:val="18"/>
              </w:rPr>
            </w:pPr>
            <w:r w:rsidDel="00000000" w:rsidR="00000000" w:rsidRPr="00000000">
              <w:rPr>
                <w:sz w:val="18"/>
                <w:szCs w:val="18"/>
                <w:rtl w:val="0"/>
              </w:rPr>
              <w:t xml:space="preserve">61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A">
            <w:pPr>
              <w:widowControl w:val="0"/>
              <w:jc w:val="right"/>
              <w:rPr>
                <w:sz w:val="18"/>
                <w:szCs w:val="18"/>
              </w:rPr>
            </w:pPr>
            <w:r w:rsidDel="00000000" w:rsidR="00000000" w:rsidRPr="00000000">
              <w:rPr>
                <w:sz w:val="18"/>
                <w:szCs w:val="18"/>
                <w:rtl w:val="0"/>
              </w:rPr>
              <w:t xml:space="preserve">6.2</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B">
            <w:pPr>
              <w:widowControl w:val="0"/>
              <w:rPr>
                <w:sz w:val="18"/>
                <w:szCs w:val="18"/>
              </w:rPr>
            </w:pPr>
            <w:r w:rsidDel="00000000" w:rsidR="00000000" w:rsidRPr="00000000">
              <w:rPr>
                <w:sz w:val="18"/>
                <w:szCs w:val="18"/>
                <w:rtl w:val="0"/>
              </w:rPr>
              <w:t xml:space="preserve">5th</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C">
            <w:pPr>
              <w:widowControl w:val="0"/>
              <w:jc w:val="right"/>
              <w:rPr>
                <w:sz w:val="18"/>
                <w:szCs w:val="18"/>
              </w:rPr>
            </w:pPr>
            <w:r w:rsidDel="00000000" w:rsidR="00000000" w:rsidRPr="00000000">
              <w:rPr>
                <w:sz w:val="18"/>
                <w:szCs w:val="18"/>
                <w:rtl w:val="0"/>
              </w:rPr>
              <w:t xml:space="preserve">812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D">
            <w:pPr>
              <w:widowControl w:val="0"/>
              <w:jc w:val="right"/>
              <w:rPr>
                <w:sz w:val="18"/>
                <w:szCs w:val="18"/>
              </w:rPr>
            </w:pPr>
            <w:r w:rsidDel="00000000" w:rsidR="00000000" w:rsidRPr="00000000">
              <w:rPr>
                <w:sz w:val="18"/>
                <w:szCs w:val="18"/>
                <w:rtl w:val="0"/>
              </w:rPr>
              <w:t xml:space="preserve">88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E">
            <w:pPr>
              <w:widowControl w:val="0"/>
              <w:jc w:val="right"/>
              <w:rPr>
                <w:sz w:val="18"/>
                <w:szCs w:val="18"/>
              </w:rPr>
            </w:pPr>
            <w:r w:rsidDel="00000000" w:rsidR="00000000" w:rsidRPr="00000000">
              <w:rPr>
                <w:sz w:val="18"/>
                <w:szCs w:val="18"/>
                <w:rtl w:val="0"/>
              </w:rPr>
              <w:t xml:space="preserve">8</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F">
            <w:pPr>
              <w:widowControl w:val="0"/>
              <w:rPr>
                <w:sz w:val="18"/>
                <w:szCs w:val="18"/>
              </w:rPr>
            </w:pPr>
            <w:r w:rsidDel="00000000" w:rsidR="00000000" w:rsidRPr="00000000">
              <w:rPr>
                <w:sz w:val="18"/>
                <w:szCs w:val="18"/>
                <w:rtl w:val="0"/>
              </w:rPr>
              <w:t xml:space="preserve">5th</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0">
            <w:pPr>
              <w:widowControl w:val="0"/>
              <w:jc w:val="right"/>
              <w:rPr>
                <w:sz w:val="18"/>
                <w:szCs w:val="18"/>
              </w:rPr>
            </w:pPr>
            <w:r w:rsidDel="00000000" w:rsidR="00000000" w:rsidRPr="00000000">
              <w:rPr>
                <w:sz w:val="18"/>
                <w:szCs w:val="18"/>
                <w:rtl w:val="0"/>
              </w:rPr>
              <w:t xml:space="preserve">695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1">
            <w:pPr>
              <w:widowControl w:val="0"/>
              <w:jc w:val="right"/>
              <w:rPr>
                <w:sz w:val="18"/>
                <w:szCs w:val="18"/>
              </w:rPr>
            </w:pPr>
            <w:r w:rsidDel="00000000" w:rsidR="00000000" w:rsidRPr="00000000">
              <w:rPr>
                <w:sz w:val="18"/>
                <w:szCs w:val="18"/>
                <w:rtl w:val="0"/>
              </w:rPr>
              <w:t xml:space="preserve">25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2">
            <w:pPr>
              <w:widowControl w:val="0"/>
              <w:jc w:val="right"/>
              <w:rPr>
                <w:sz w:val="18"/>
                <w:szCs w:val="18"/>
              </w:rPr>
            </w:pPr>
            <w:r w:rsidDel="00000000" w:rsidR="00000000" w:rsidRPr="00000000">
              <w:rPr>
                <w:sz w:val="18"/>
                <w:szCs w:val="18"/>
                <w:rtl w:val="0"/>
              </w:rPr>
              <w:t xml:space="preserve">5.5</w:t>
            </w:r>
          </w:p>
        </w:tc>
      </w:tr>
    </w:tbl>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sz w:val="22.079999923706055"/>
          <w:szCs w:val="22.079999923706055"/>
        </w:rPr>
      </w:pPr>
      <w:r w:rsidDel="00000000" w:rsidR="00000000" w:rsidRPr="00000000">
        <w:rPr>
          <w:rtl w:val="0"/>
        </w:rPr>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sz w:val="22.079999923706055"/>
          <w:szCs w:val="22.079999923706055"/>
        </w:rPr>
      </w:pPr>
      <w:r w:rsidDel="00000000" w:rsidR="00000000" w:rsidRPr="00000000">
        <w:rPr>
          <w:sz w:val="22.079999923706055"/>
          <w:szCs w:val="22.079999923706055"/>
          <w:rtl w:val="0"/>
        </w:rPr>
        <w:t xml:space="preserve">Students at or above grade level: 11</w:t>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sz w:val="22.079999923706055"/>
          <w:szCs w:val="22.079999923706055"/>
        </w:rPr>
      </w:pPr>
      <w:r w:rsidDel="00000000" w:rsidR="00000000" w:rsidRPr="00000000">
        <w:rPr>
          <w:sz w:val="22.079999923706055"/>
          <w:szCs w:val="22.079999923706055"/>
          <w:rtl w:val="0"/>
        </w:rPr>
        <w:t xml:space="preserve">Students below grade level: 2 </w:t>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sz w:val="22.079999923706055"/>
          <w:szCs w:val="22.079999923706055"/>
        </w:rPr>
      </w:pPr>
      <w:r w:rsidDel="00000000" w:rsidR="00000000" w:rsidRPr="00000000">
        <w:rPr>
          <w:sz w:val="22.079999923706055"/>
          <w:szCs w:val="22.079999923706055"/>
          <w:rtl w:val="0"/>
        </w:rPr>
        <w:t xml:space="preserve">Percentage of students at grade level in Star Math: 84%</w:t>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sz w:val="22.079999923706055"/>
          <w:szCs w:val="22.079999923706055"/>
        </w:rPr>
      </w:pPr>
      <w:r w:rsidDel="00000000" w:rsidR="00000000" w:rsidRPr="00000000">
        <w:rPr>
          <w:rtl w:val="0"/>
        </w:rPr>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sz w:val="22.079999923706055"/>
          <w:szCs w:val="22.079999923706055"/>
        </w:rPr>
      </w:pPr>
      <w:r w:rsidDel="00000000" w:rsidR="00000000" w:rsidRPr="00000000">
        <w:rPr>
          <w:rtl w:val="0"/>
        </w:rPr>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sz w:val="22.079999923706055"/>
          <w:szCs w:val="22.079999923706055"/>
        </w:rPr>
      </w:pPr>
      <w:r w:rsidDel="00000000" w:rsidR="00000000" w:rsidRPr="00000000">
        <w:rPr>
          <w:rtl w:val="0"/>
        </w:rPr>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sz w:val="22.079999923706055"/>
          <w:szCs w:val="22.079999923706055"/>
        </w:rPr>
      </w:pPr>
      <w:r w:rsidDel="00000000" w:rsidR="00000000" w:rsidRPr="00000000">
        <w:rPr>
          <w:rtl w:val="0"/>
        </w:rPr>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0" w:right="720" w:firstLine="0"/>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Board Approval</w:t>
      </w:r>
      <w:r w:rsidDel="00000000" w:rsidR="00000000" w:rsidRPr="00000000">
        <w:rPr>
          <w:rtl w:val="0"/>
        </w:rPr>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0" w:right="720" w:firstLine="0"/>
        <w:rPr>
          <w:sz w:val="22.079999923706055"/>
          <w:szCs w:val="22.079999923706055"/>
        </w:rPr>
      </w:pPr>
      <w:r w:rsidDel="00000000" w:rsidR="00000000" w:rsidRPr="00000000">
        <w:rPr>
          <w:rtl w:val="0"/>
        </w:rPr>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302.4" w:line="276" w:lineRule="auto"/>
        <w:ind w:left="0" w:right="720" w:firstLine="0"/>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Approved ☐ Not Approved Date: </w:t>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830.4000000000001" w:line="276" w:lineRule="auto"/>
        <w:ind w:left="0" w:right="720" w:firstLine="0"/>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Board Chair Superintendent</w:t>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830.4000000000001" w:line="276" w:lineRule="auto"/>
        <w:ind w:left="0" w:right="720" w:firstLine="0"/>
        <w:rPr>
          <w:sz w:val="22.079999923706055"/>
          <w:szCs w:val="22.079999923706055"/>
        </w:rPr>
      </w:pPr>
      <w:r w:rsidDel="00000000" w:rsidR="00000000" w:rsidRPr="00000000">
        <w:rPr>
          <w:sz w:val="22.079999923706055"/>
          <w:szCs w:val="22.079999923706055"/>
          <w:rtl w:val="0"/>
        </w:rPr>
        <w:t xml:space="preserve">Previously, approved by the Dixie School Board on January 15, 2007 </w:t>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sz w:val="22.079999923706055"/>
          <w:szCs w:val="22.079999923706055"/>
        </w:rPr>
      </w:pPr>
      <w:r w:rsidDel="00000000" w:rsidR="00000000" w:rsidRPr="00000000">
        <w:rPr>
          <w:sz w:val="22.079999923706055"/>
          <w:szCs w:val="22.079999923706055"/>
          <w:rtl w:val="0"/>
        </w:rPr>
        <w:t xml:space="preserve">Reviewed &amp; Updated by Dixie School Board on September 16, 2013</w:t>
      </w:r>
    </w:p>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Reviewed, updated &amp; approved by Dixie School Board on February 18, 2020</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32" w:hanging="360"/>
      </w:pPr>
      <w:rPr>
        <w:rFonts w:ascii="Times New Roman" w:cs="Times New Roman" w:eastAsia="Times New Roman" w:hAnsi="Times New Roman"/>
        <w:sz w:val="24"/>
        <w:szCs w:val="24"/>
      </w:rPr>
    </w:lvl>
    <w:lvl w:ilvl="1">
      <w:start w:val="0"/>
      <w:numFmt w:val="bullet"/>
      <w:lvlText w:val="•"/>
      <w:lvlJc w:val="left"/>
      <w:pPr>
        <w:ind w:left="1916" w:hanging="360"/>
      </w:pPr>
      <w:rPr/>
    </w:lvl>
    <w:lvl w:ilvl="2">
      <w:start w:val="0"/>
      <w:numFmt w:val="bullet"/>
      <w:lvlText w:val="•"/>
      <w:lvlJc w:val="left"/>
      <w:pPr>
        <w:ind w:left="2992" w:hanging="360"/>
      </w:pPr>
      <w:rPr/>
    </w:lvl>
    <w:lvl w:ilvl="3">
      <w:start w:val="0"/>
      <w:numFmt w:val="bullet"/>
      <w:lvlText w:val="•"/>
      <w:lvlJc w:val="left"/>
      <w:pPr>
        <w:ind w:left="4068" w:hanging="360"/>
      </w:pPr>
      <w:rPr/>
    </w:lvl>
    <w:lvl w:ilvl="4">
      <w:start w:val="0"/>
      <w:numFmt w:val="bullet"/>
      <w:lvlText w:val="•"/>
      <w:lvlJc w:val="left"/>
      <w:pPr>
        <w:ind w:left="5144" w:hanging="360"/>
      </w:pPr>
      <w:rPr/>
    </w:lvl>
    <w:lvl w:ilvl="5">
      <w:start w:val="0"/>
      <w:numFmt w:val="bullet"/>
      <w:lvlText w:val="•"/>
      <w:lvlJc w:val="left"/>
      <w:pPr>
        <w:ind w:left="6220" w:hanging="360"/>
      </w:pPr>
      <w:rPr/>
    </w:lvl>
    <w:lvl w:ilvl="6">
      <w:start w:val="0"/>
      <w:numFmt w:val="bullet"/>
      <w:lvlText w:val="•"/>
      <w:lvlJc w:val="left"/>
      <w:pPr>
        <w:ind w:left="7296" w:hanging="360"/>
      </w:pPr>
      <w:rPr/>
    </w:lvl>
    <w:lvl w:ilvl="7">
      <w:start w:val="0"/>
      <w:numFmt w:val="bullet"/>
      <w:lvlText w:val="•"/>
      <w:lvlJc w:val="left"/>
      <w:pPr>
        <w:ind w:left="8372" w:hanging="360"/>
      </w:pPr>
      <w:rPr/>
    </w:lvl>
    <w:lvl w:ilvl="8">
      <w:start w:val="0"/>
      <w:numFmt w:val="bullet"/>
      <w:lvlText w:val="•"/>
      <w:lvlJc w:val="left"/>
      <w:pPr>
        <w:ind w:left="9448"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