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25" w:rsidRPr="009E0225" w:rsidRDefault="009E0225" w:rsidP="00B75EF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9E0225">
        <w:rPr>
          <w:rFonts w:eastAsia="Times New Roman" w:cs="Times New Roman"/>
          <w:bCs/>
          <w:kern w:val="36"/>
          <w:sz w:val="28"/>
          <w:szCs w:val="28"/>
        </w:rPr>
        <w:t>Name</w:t>
      </w:r>
    </w:p>
    <w:p w:rsidR="009E0225" w:rsidRPr="009E0225" w:rsidRDefault="009E0225" w:rsidP="00B75EF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9E0225">
        <w:rPr>
          <w:rFonts w:eastAsia="Times New Roman" w:cs="Times New Roman"/>
          <w:bCs/>
          <w:kern w:val="36"/>
          <w:sz w:val="28"/>
          <w:szCs w:val="28"/>
        </w:rPr>
        <w:t>It was great to speak to you today.</w:t>
      </w:r>
    </w:p>
    <w:p w:rsidR="00B75EF2" w:rsidRPr="009E0225" w:rsidRDefault="00F20BF9" w:rsidP="00B75E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Thank You for your interest in</w:t>
      </w:r>
      <w:r w:rsidR="00B75EF2" w:rsidRP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NETSPEND</w:t>
      </w:r>
      <w:r w:rsidRP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’s</w:t>
      </w:r>
      <w:r w:rsid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® referral</w:t>
      </w:r>
      <w:r w:rsidR="00B75EF2" w:rsidRP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p</w:t>
      </w:r>
      <w:r w:rsidR="00A85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rogram. </w:t>
      </w:r>
      <w:r w:rsidR="001364DA" w:rsidRP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This is truly the easiest work from home program there is. </w:t>
      </w:r>
      <w:r w:rsid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Below </w:t>
      </w:r>
      <w:r w:rsidR="00A85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are</w:t>
      </w:r>
      <w:r w:rsidR="009E02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the 7 most popular questions which should answer all your questions.</w:t>
      </w:r>
    </w:p>
    <w:p w:rsidR="001364DA" w:rsidRPr="004E3CCD" w:rsidRDefault="001364DA" w:rsidP="000E405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Who is NETSPEND?</w:t>
      </w:r>
    </w:p>
    <w:p w:rsidR="00B75EF2" w:rsidRPr="004E3CCD" w:rsidRDefault="001364DA" w:rsidP="001364DA">
      <w:pPr>
        <w:pStyle w:val="ListParagraph"/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proofErr w:type="spellStart"/>
      <w:r w:rsidRPr="004E3CCD">
        <w:rPr>
          <w:sz w:val="28"/>
          <w:szCs w:val="28"/>
        </w:rPr>
        <w:t>NetSpend</w:t>
      </w:r>
      <w:proofErr w:type="spellEnd"/>
      <w:r w:rsidRPr="004E3CCD">
        <w:rPr>
          <w:sz w:val="28"/>
          <w:szCs w:val="28"/>
        </w:rPr>
        <w:t xml:space="preserve"> is a wholly-owned subsidiary of TSYS® </w:t>
      </w:r>
      <w:r w:rsidR="008A408F">
        <w:rPr>
          <w:sz w:val="28"/>
          <w:szCs w:val="28"/>
        </w:rPr>
        <w:t xml:space="preserve">TOTAL SYSTEM SERVICES </w:t>
      </w:r>
      <w:r w:rsidRPr="004E3CCD">
        <w:rPr>
          <w:sz w:val="28"/>
          <w:szCs w:val="28"/>
        </w:rPr>
        <w:t>(NYSE: TSS). The company is based in Austin, Texas with additional offices in Atlanta, Georgia; Charlotte, North Carolina; and San Mateo, California.</w:t>
      </w:r>
    </w:p>
    <w:p w:rsidR="001364DA" w:rsidRPr="004E3CCD" w:rsidRDefault="001364DA" w:rsidP="001364DA">
      <w:pPr>
        <w:pStyle w:val="ListParagraph"/>
        <w:spacing w:before="100" w:beforeAutospacing="1" w:after="100" w:afterAutospacing="1" w:line="240" w:lineRule="auto"/>
        <w:outlineLvl w:val="0"/>
        <w:rPr>
          <w:color w:val="808184"/>
          <w:sz w:val="28"/>
          <w:szCs w:val="28"/>
        </w:rPr>
      </w:pPr>
    </w:p>
    <w:p w:rsidR="001364DA" w:rsidRPr="004E3CCD" w:rsidRDefault="001364DA" w:rsidP="001364D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Have I seen NETSPEND</w:t>
      </w:r>
      <w:r w:rsidR="00F20BF9">
        <w:rPr>
          <w:rFonts w:eastAsia="Times New Roman" w:cs="Times New Roman"/>
          <w:b/>
          <w:bCs/>
          <w:kern w:val="36"/>
          <w:sz w:val="28"/>
          <w:szCs w:val="28"/>
        </w:rPr>
        <w:t xml:space="preserve"> commercials</w:t>
      </w: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 xml:space="preserve"> on TV</w:t>
      </w:r>
      <w:r w:rsidR="00E71537" w:rsidRPr="004E3CCD">
        <w:rPr>
          <w:rFonts w:eastAsia="Times New Roman" w:cs="Times New Roman"/>
          <w:b/>
          <w:bCs/>
          <w:kern w:val="36"/>
          <w:sz w:val="28"/>
          <w:szCs w:val="28"/>
        </w:rPr>
        <w:t>?</w:t>
      </w:r>
    </w:p>
    <w:p w:rsidR="001364DA" w:rsidRPr="004E3CCD" w:rsidRDefault="001364DA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Cs/>
          <w:kern w:val="36"/>
          <w:sz w:val="28"/>
          <w:szCs w:val="28"/>
        </w:rPr>
        <w:t>Yes</w:t>
      </w:r>
      <w:r w:rsidR="00E71537" w:rsidRPr="004E3CCD">
        <w:rPr>
          <w:rFonts w:eastAsia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="00E71537" w:rsidRPr="004E3CCD">
        <w:rPr>
          <w:rFonts w:eastAsia="Times New Roman" w:cs="Times New Roman"/>
          <w:bCs/>
          <w:kern w:val="36"/>
          <w:sz w:val="28"/>
          <w:szCs w:val="28"/>
        </w:rPr>
        <w:t>NetS</w:t>
      </w:r>
      <w:r w:rsidRPr="004E3CCD">
        <w:rPr>
          <w:rFonts w:eastAsia="Times New Roman" w:cs="Times New Roman"/>
          <w:bCs/>
          <w:kern w:val="36"/>
          <w:sz w:val="28"/>
          <w:szCs w:val="28"/>
        </w:rPr>
        <w:t>pend</w:t>
      </w:r>
      <w:proofErr w:type="spellEnd"/>
      <w:r w:rsidRPr="004E3CCD">
        <w:rPr>
          <w:rFonts w:eastAsia="Times New Roman" w:cs="Times New Roman"/>
          <w:bCs/>
          <w:kern w:val="36"/>
          <w:sz w:val="28"/>
          <w:szCs w:val="28"/>
        </w:rPr>
        <w:t xml:space="preserve"> advertises consistently on TV.</w:t>
      </w:r>
      <w:r w:rsidR="000E405C" w:rsidRPr="004E3CCD">
        <w:rPr>
          <w:rFonts w:eastAsia="Times New Roman" w:cs="Times New Roman"/>
          <w:bCs/>
          <w:kern w:val="36"/>
          <w:sz w:val="28"/>
          <w:szCs w:val="28"/>
        </w:rPr>
        <w:t xml:space="preserve"> See here:</w:t>
      </w:r>
    </w:p>
    <w:p w:rsidR="00B75EF2" w:rsidRPr="004E3CCD" w:rsidRDefault="00E71537" w:rsidP="00E71537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hyperlink r:id="rId5" w:history="1">
        <w:r w:rsidRPr="004E3CCD">
          <w:rPr>
            <w:rStyle w:val="Hyperlink"/>
            <w:rFonts w:eastAsia="Times New Roman" w:cs="Times New Roman"/>
            <w:bCs/>
            <w:kern w:val="36"/>
            <w:sz w:val="28"/>
            <w:szCs w:val="28"/>
          </w:rPr>
          <w:t>https://www.youtube.com/watch?v=ULNUVcWNVjQ</w:t>
        </w:r>
      </w:hyperlink>
      <w:r w:rsidRPr="004E3CCD">
        <w:rPr>
          <w:rFonts w:eastAsia="Times New Roman" w:cs="Times New Roman"/>
          <w:bCs/>
          <w:kern w:val="36"/>
          <w:sz w:val="28"/>
          <w:szCs w:val="28"/>
        </w:rPr>
        <w:t xml:space="preserve">  there are many others </w:t>
      </w:r>
    </w:p>
    <w:p w:rsidR="00E71537" w:rsidRPr="004E3CCD" w:rsidRDefault="00E71537" w:rsidP="00E71537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E71537" w:rsidRPr="004E3CCD" w:rsidRDefault="00E71537" w:rsidP="00E7153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Does NETSPEND have a BBB rating</w:t>
      </w:r>
    </w:p>
    <w:p w:rsidR="00E71537" w:rsidRPr="004E3CCD" w:rsidRDefault="00E71537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Cs/>
          <w:kern w:val="36"/>
          <w:sz w:val="28"/>
          <w:szCs w:val="28"/>
        </w:rPr>
        <w:t xml:space="preserve">Yes. A </w:t>
      </w:r>
      <w:proofErr w:type="gramStart"/>
      <w:r w:rsidRPr="004E3CCD">
        <w:rPr>
          <w:rFonts w:eastAsia="Times New Roman" w:cs="Times New Roman"/>
          <w:bCs/>
          <w:kern w:val="36"/>
          <w:sz w:val="28"/>
          <w:szCs w:val="28"/>
        </w:rPr>
        <w:t>Rating..</w:t>
      </w:r>
      <w:proofErr w:type="gramEnd"/>
      <w:r w:rsidRPr="004E3CCD">
        <w:rPr>
          <w:rFonts w:eastAsia="Times New Roman" w:cs="Times New Roman"/>
          <w:bCs/>
          <w:kern w:val="36"/>
          <w:sz w:val="28"/>
          <w:szCs w:val="28"/>
        </w:rPr>
        <w:t xml:space="preserve"> See Here</w:t>
      </w:r>
      <w:r w:rsidR="000E405C" w:rsidRPr="004E3CCD">
        <w:rPr>
          <w:rFonts w:eastAsia="Times New Roman" w:cs="Times New Roman"/>
          <w:bCs/>
          <w:kern w:val="36"/>
          <w:sz w:val="28"/>
          <w:szCs w:val="28"/>
        </w:rPr>
        <w:t>:</w:t>
      </w:r>
    </w:p>
    <w:p w:rsidR="00E71537" w:rsidRPr="004E3CCD" w:rsidRDefault="00E71537" w:rsidP="00E71537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hyperlink r:id="rId6" w:history="1">
        <w:r w:rsidRPr="004E3CCD">
          <w:rPr>
            <w:rStyle w:val="Hyperlink"/>
            <w:rFonts w:eastAsia="Times New Roman" w:cs="Times New Roman"/>
            <w:bCs/>
            <w:kern w:val="36"/>
            <w:sz w:val="28"/>
            <w:szCs w:val="28"/>
          </w:rPr>
          <w:t>http://www.bbb.org/central-texas/business-reviews/prepaid-debit-credit-cards/netspend-corporation-in-austin-tx-53229#sealclick</w:t>
        </w:r>
      </w:hyperlink>
    </w:p>
    <w:p w:rsidR="00E71537" w:rsidRPr="004E3CCD" w:rsidRDefault="00E71537" w:rsidP="00E71537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E71537" w:rsidRPr="004E3CCD" w:rsidRDefault="00E71537" w:rsidP="00E7153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Where is the corporate website?</w:t>
      </w:r>
    </w:p>
    <w:p w:rsidR="00B75EF2" w:rsidRPr="004E3CCD" w:rsidRDefault="00E71537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hyperlink r:id="rId7" w:history="1">
        <w:r w:rsidRPr="004E3CCD">
          <w:rPr>
            <w:rStyle w:val="Hyperlink"/>
            <w:rFonts w:eastAsia="Times New Roman" w:cs="Times New Roman"/>
            <w:b/>
            <w:bCs/>
            <w:kern w:val="36"/>
            <w:sz w:val="28"/>
            <w:szCs w:val="28"/>
          </w:rPr>
          <w:t>https://www.netspend.com/</w:t>
        </w:r>
      </w:hyperlink>
    </w:p>
    <w:p w:rsidR="000E405C" w:rsidRPr="004E3CCD" w:rsidRDefault="000E405C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0E405C" w:rsidRDefault="000E405C" w:rsidP="000E405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How do I get paid?</w:t>
      </w:r>
    </w:p>
    <w:p w:rsidR="00F20BF9" w:rsidRPr="004E3CCD" w:rsidRDefault="00F20BF9" w:rsidP="00F20BF9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See Here:</w:t>
      </w:r>
    </w:p>
    <w:p w:rsidR="000E405C" w:rsidRPr="004E3CCD" w:rsidRDefault="000E405C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hyperlink r:id="rId8" w:history="1">
        <w:r w:rsidRPr="004E3CCD">
          <w:rPr>
            <w:rStyle w:val="Hyperlink"/>
            <w:rFonts w:eastAsia="Times New Roman" w:cs="Times New Roman"/>
            <w:b/>
            <w:bCs/>
            <w:kern w:val="36"/>
            <w:sz w:val="28"/>
            <w:szCs w:val="28"/>
          </w:rPr>
          <w:t>https://www.youtube.com/watch?time_continue=1&amp;v=zU0V3_mYwSE</w:t>
        </w:r>
      </w:hyperlink>
    </w:p>
    <w:p w:rsidR="000E405C" w:rsidRPr="004E3CCD" w:rsidRDefault="000E405C" w:rsidP="000E405C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0E405C" w:rsidRPr="004E3CCD" w:rsidRDefault="004E3CCD" w:rsidP="000E405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t>Is this really FREE to join?</w:t>
      </w:r>
    </w:p>
    <w:p w:rsidR="00595383" w:rsidRDefault="00595383" w:rsidP="00595383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proofErr w:type="gramStart"/>
      <w:r w:rsidRPr="004E3CCD">
        <w:rPr>
          <w:rFonts w:eastAsia="Times New Roman" w:cs="Times New Roman"/>
          <w:bCs/>
          <w:kern w:val="36"/>
          <w:sz w:val="28"/>
          <w:szCs w:val="28"/>
        </w:rPr>
        <w:t>Yes..</w:t>
      </w:r>
      <w:proofErr w:type="gramEnd"/>
      <w:r w:rsidRPr="004E3CCD">
        <w:rPr>
          <w:rFonts w:eastAsia="Times New Roman" w:cs="Times New Roman"/>
          <w:bCs/>
          <w:kern w:val="36"/>
          <w:sz w:val="28"/>
          <w:szCs w:val="28"/>
        </w:rPr>
        <w:t xml:space="preserve"> there are no fees you need to pay to become a rep. Be advised that the </w:t>
      </w:r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 xml:space="preserve">only requirement is that </w:t>
      </w:r>
      <w:proofErr w:type="spellStart"/>
      <w:r w:rsidR="001E345A">
        <w:rPr>
          <w:rFonts w:eastAsia="Times New Roman" w:cs="Times New Roman"/>
          <w:bCs/>
          <w:kern w:val="36"/>
          <w:sz w:val="28"/>
          <w:szCs w:val="28"/>
        </w:rPr>
        <w:t>netS</w:t>
      </w:r>
      <w:bookmarkStart w:id="0" w:name="_GoBack"/>
      <w:bookmarkEnd w:id="0"/>
      <w:r w:rsidR="001E345A">
        <w:rPr>
          <w:rFonts w:eastAsia="Times New Roman" w:cs="Times New Roman"/>
          <w:bCs/>
          <w:kern w:val="36"/>
          <w:sz w:val="28"/>
          <w:szCs w:val="28"/>
        </w:rPr>
        <w:t>pend</w:t>
      </w:r>
      <w:proofErr w:type="spellEnd"/>
      <w:r w:rsidR="001E345A">
        <w:rPr>
          <w:rFonts w:eastAsia="Times New Roman" w:cs="Times New Roman"/>
          <w:bCs/>
          <w:kern w:val="36"/>
          <w:sz w:val="28"/>
          <w:szCs w:val="28"/>
        </w:rPr>
        <w:t xml:space="preserve"> wants you to</w:t>
      </w:r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 xml:space="preserve"> get your own debit card </w:t>
      </w:r>
      <w:r w:rsidR="001E345A">
        <w:rPr>
          <w:rFonts w:eastAsia="Times New Roman" w:cs="Times New Roman"/>
          <w:bCs/>
          <w:kern w:val="36"/>
          <w:sz w:val="28"/>
          <w:szCs w:val="28"/>
        </w:rPr>
        <w:t>and put $40 on it and they</w:t>
      </w:r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 xml:space="preserve"> will add an additional $20 immediately.</w:t>
      </w:r>
      <w:r w:rsidR="004E3CCD">
        <w:rPr>
          <w:rFonts w:eastAsia="Times New Roman" w:cs="Times New Roman"/>
          <w:bCs/>
          <w:kern w:val="36"/>
          <w:sz w:val="28"/>
          <w:szCs w:val="28"/>
        </w:rPr>
        <w:t xml:space="preserve"> S</w:t>
      </w:r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>o in a sense you will be your first customer</w:t>
      </w:r>
      <w:r w:rsidR="004E3CCD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 xml:space="preserve">enjoying the benefits of your own </w:t>
      </w:r>
      <w:proofErr w:type="spellStart"/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>netSpend</w:t>
      </w:r>
      <w:proofErr w:type="spellEnd"/>
      <w:r w:rsidR="004E3CCD" w:rsidRPr="004E3CCD">
        <w:rPr>
          <w:rFonts w:eastAsia="Times New Roman" w:cs="Times New Roman"/>
          <w:bCs/>
          <w:kern w:val="36"/>
          <w:sz w:val="28"/>
          <w:szCs w:val="28"/>
        </w:rPr>
        <w:t xml:space="preserve"> card</w:t>
      </w:r>
      <w:r w:rsidR="00F20BF9">
        <w:rPr>
          <w:rFonts w:eastAsia="Times New Roman" w:cs="Times New Roman"/>
          <w:bCs/>
          <w:kern w:val="36"/>
          <w:sz w:val="28"/>
          <w:szCs w:val="28"/>
        </w:rPr>
        <w:t xml:space="preserve"> earning </w:t>
      </w:r>
      <w:r w:rsidR="009C73E2">
        <w:rPr>
          <w:rFonts w:eastAsia="Times New Roman" w:cs="Times New Roman"/>
          <w:bCs/>
          <w:kern w:val="36"/>
          <w:sz w:val="28"/>
          <w:szCs w:val="28"/>
        </w:rPr>
        <w:t>your first $20 payment.</w:t>
      </w:r>
      <w:r w:rsidR="001E345A">
        <w:rPr>
          <w:rFonts w:eastAsia="Times New Roman" w:cs="Times New Roman"/>
          <w:bCs/>
          <w:kern w:val="36"/>
          <w:sz w:val="28"/>
          <w:szCs w:val="28"/>
        </w:rPr>
        <w:t xml:space="preserve"> Your subsequent payments will be made direct to the card.</w:t>
      </w:r>
    </w:p>
    <w:p w:rsidR="009C73E2" w:rsidRDefault="009C73E2" w:rsidP="00595383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4E3CCD" w:rsidRPr="004E3CCD" w:rsidRDefault="004E3CCD" w:rsidP="004E3C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3CCD">
        <w:rPr>
          <w:rFonts w:eastAsia="Times New Roman" w:cs="Times New Roman"/>
          <w:b/>
          <w:bCs/>
          <w:kern w:val="36"/>
          <w:sz w:val="28"/>
          <w:szCs w:val="28"/>
        </w:rPr>
        <w:lastRenderedPageBreak/>
        <w:t>What is my next step?</w:t>
      </w:r>
    </w:p>
    <w:p w:rsidR="004E3CCD" w:rsidRDefault="00B05E75" w:rsidP="004E3CCD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>
        <w:rPr>
          <w:rFonts w:eastAsia="Times New Roman" w:cs="Times New Roman"/>
          <w:bCs/>
          <w:kern w:val="36"/>
          <w:sz w:val="28"/>
          <w:szCs w:val="28"/>
        </w:rPr>
        <w:t>If you want to move forward, r</w:t>
      </w:r>
      <w:r w:rsidR="004E3CCD">
        <w:rPr>
          <w:rFonts w:eastAsia="Times New Roman" w:cs="Times New Roman"/>
          <w:bCs/>
          <w:kern w:val="36"/>
          <w:sz w:val="28"/>
          <w:szCs w:val="28"/>
        </w:rPr>
        <w:t xml:space="preserve">eply to this email 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with your First and last name and email address. Once, we receive </w:t>
      </w:r>
      <w:proofErr w:type="gramStart"/>
      <w:r>
        <w:rPr>
          <w:rFonts w:eastAsia="Times New Roman" w:cs="Times New Roman"/>
          <w:bCs/>
          <w:kern w:val="36"/>
          <w:sz w:val="28"/>
          <w:szCs w:val="28"/>
        </w:rPr>
        <w:t xml:space="preserve">it, </w:t>
      </w:r>
      <w:r w:rsidR="004E3CCD">
        <w:rPr>
          <w:rFonts w:eastAsia="Times New Roman" w:cs="Times New Roman"/>
          <w:bCs/>
          <w:kern w:val="36"/>
          <w:sz w:val="28"/>
          <w:szCs w:val="28"/>
        </w:rPr>
        <w:t xml:space="preserve"> we</w:t>
      </w:r>
      <w:proofErr w:type="gramEnd"/>
      <w:r w:rsidR="004E3CCD">
        <w:rPr>
          <w:rFonts w:eastAsia="Times New Roman" w:cs="Times New Roman"/>
          <w:bCs/>
          <w:kern w:val="36"/>
          <w:sz w:val="28"/>
          <w:szCs w:val="28"/>
        </w:rPr>
        <w:t xml:space="preserve"> will 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request your card and </w:t>
      </w:r>
      <w:r w:rsidR="004E3CCD">
        <w:rPr>
          <w:rFonts w:eastAsia="Times New Roman" w:cs="Times New Roman"/>
          <w:bCs/>
          <w:kern w:val="36"/>
          <w:sz w:val="28"/>
          <w:szCs w:val="28"/>
        </w:rPr>
        <w:t>send you link with everything you need to</w:t>
      </w:r>
      <w:r w:rsidR="0075353F">
        <w:rPr>
          <w:rFonts w:eastAsia="Times New Roman" w:cs="Times New Roman"/>
          <w:bCs/>
          <w:kern w:val="36"/>
          <w:sz w:val="28"/>
          <w:szCs w:val="28"/>
        </w:rPr>
        <w:t xml:space="preserve"> know to</w:t>
      </w:r>
      <w:r w:rsidR="004E3CCD">
        <w:rPr>
          <w:rFonts w:eastAsia="Times New Roman" w:cs="Times New Roman"/>
          <w:bCs/>
          <w:kern w:val="36"/>
          <w:sz w:val="28"/>
          <w:szCs w:val="28"/>
        </w:rPr>
        <w:t xml:space="preserve"> get started making money as soon as next week!</w:t>
      </w:r>
    </w:p>
    <w:p w:rsidR="00796612" w:rsidRDefault="00796612" w:rsidP="004E3CCD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796612" w:rsidRPr="004E3CCD" w:rsidRDefault="00796612" w:rsidP="004E3CCD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0E405C" w:rsidRDefault="000E405C" w:rsidP="000E40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75EF2" w:rsidRPr="00595383" w:rsidRDefault="00B75EF2" w:rsidP="005953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75EF2" w:rsidRPr="00B75EF2" w:rsidRDefault="00B75EF2" w:rsidP="00B7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EF2" w:rsidRPr="00595383" w:rsidRDefault="00B75EF2" w:rsidP="0059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EF2" w:rsidRPr="00B75EF2" w:rsidRDefault="00B75EF2" w:rsidP="00B75E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75EF2" w:rsidRPr="00B75EF2" w:rsidRDefault="00B75EF2" w:rsidP="0059538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75EF2" w:rsidRPr="00595383" w:rsidRDefault="00B75EF2" w:rsidP="005953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75EF2" w:rsidRPr="00595383" w:rsidRDefault="00B75EF2" w:rsidP="005953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75EF2" w:rsidRPr="00B75EF2" w:rsidRDefault="00B75EF2" w:rsidP="00B75E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75EF2" w:rsidRPr="00B75EF2" w:rsidRDefault="00B75EF2" w:rsidP="00B7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EF2" w:rsidRPr="00B75EF2" w:rsidRDefault="00B75EF2" w:rsidP="00B75E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75EF2" w:rsidRPr="00B75EF2" w:rsidRDefault="00B75EF2" w:rsidP="00B75E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75EF2" w:rsidRPr="00B75EF2" w:rsidRDefault="00B75EF2" w:rsidP="00B75E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75E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F5F83" w:rsidRPr="00595383" w:rsidRDefault="001F5F83" w:rsidP="0059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EF2" w:rsidRDefault="00B75EF2"/>
    <w:p w:rsidR="00B75EF2" w:rsidRDefault="00B75EF2"/>
    <w:sectPr w:rsidR="00B7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A47"/>
    <w:multiLevelType w:val="multilevel"/>
    <w:tmpl w:val="724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E3C07"/>
    <w:multiLevelType w:val="multilevel"/>
    <w:tmpl w:val="2A0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7152F"/>
    <w:multiLevelType w:val="hybridMultilevel"/>
    <w:tmpl w:val="0C208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1480A"/>
    <w:multiLevelType w:val="multilevel"/>
    <w:tmpl w:val="B90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75FC9"/>
    <w:multiLevelType w:val="multilevel"/>
    <w:tmpl w:val="BAC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C33C0"/>
    <w:multiLevelType w:val="multilevel"/>
    <w:tmpl w:val="F78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2"/>
    <w:rsid w:val="000E405C"/>
    <w:rsid w:val="001364DA"/>
    <w:rsid w:val="001E345A"/>
    <w:rsid w:val="001F5F83"/>
    <w:rsid w:val="004E3CCD"/>
    <w:rsid w:val="00595383"/>
    <w:rsid w:val="0075353F"/>
    <w:rsid w:val="00796612"/>
    <w:rsid w:val="008A408F"/>
    <w:rsid w:val="009C73E2"/>
    <w:rsid w:val="009E0225"/>
    <w:rsid w:val="00A85869"/>
    <w:rsid w:val="00B05E75"/>
    <w:rsid w:val="00B75EF2"/>
    <w:rsid w:val="00B91DAD"/>
    <w:rsid w:val="00E71537"/>
    <w:rsid w:val="00F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0827"/>
  <w15:chartTrackingRefBased/>
  <w15:docId w15:val="{FC3F7843-0FE3-4011-828F-318535A1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5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5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zU0V3_mYw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spe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b.org/central-texas/business-reviews/prepaid-debit-credit-cards/netspend-corporation-in-austin-tx-53229%23sealclick" TargetMode="External"/><Relationship Id="rId5" Type="http://schemas.openxmlformats.org/officeDocument/2006/relationships/hyperlink" Target="https://www.youtube.com/watch?v=ULNUVcWNVj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rgarg99</dc:creator>
  <cp:keywords/>
  <dc:description/>
  <cp:lastModifiedBy>rgarg99</cp:lastModifiedBy>
  <cp:revision>10</cp:revision>
  <dcterms:created xsi:type="dcterms:W3CDTF">2016-03-13T23:10:00Z</dcterms:created>
  <dcterms:modified xsi:type="dcterms:W3CDTF">2016-03-14T05:33:00Z</dcterms:modified>
</cp:coreProperties>
</file>