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66CA" w14:textId="77777777" w:rsidR="00B00F76" w:rsidRDefault="00A464B2" w:rsidP="007E723E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055B323F" w14:textId="77777777" w:rsidR="007E723E" w:rsidRPr="00CA77E9" w:rsidRDefault="007E723E" w:rsidP="007E723E">
      <w:pPr>
        <w:spacing w:after="0"/>
        <w:jc w:val="center"/>
        <w:rPr>
          <w:b/>
          <w:sz w:val="32"/>
        </w:rPr>
      </w:pPr>
      <w:r w:rsidRPr="00CA77E9">
        <w:rPr>
          <w:b/>
          <w:sz w:val="32"/>
        </w:rPr>
        <w:t>PIPE TAPPING COMPETITION</w:t>
      </w:r>
    </w:p>
    <w:p w14:paraId="16A34CB8" w14:textId="77777777" w:rsidR="007E723E" w:rsidRDefault="00CA77E9" w:rsidP="007E723E">
      <w:pPr>
        <w:spacing w:after="0"/>
        <w:jc w:val="center"/>
      </w:pPr>
      <w:r>
        <w:t>Tri-Association Conference</w:t>
      </w:r>
    </w:p>
    <w:p w14:paraId="11C2DA4E" w14:textId="73824F09" w:rsidR="007E723E" w:rsidRDefault="00B94FF2" w:rsidP="007E723E">
      <w:pPr>
        <w:spacing w:after="0"/>
        <w:jc w:val="center"/>
      </w:pPr>
      <w:r w:rsidRPr="006F3154">
        <w:t xml:space="preserve">August </w:t>
      </w:r>
      <w:r w:rsidR="006F3154" w:rsidRPr="006F3154">
        <w:t>29</w:t>
      </w:r>
      <w:r w:rsidRPr="006F3154">
        <w:t>, 201</w:t>
      </w:r>
      <w:r w:rsidR="006F3154">
        <w:t>9</w:t>
      </w:r>
      <w:r w:rsidR="00F129D5" w:rsidRPr="006F3154">
        <w:t xml:space="preserve"> </w:t>
      </w:r>
      <w:r w:rsidR="005F73BE" w:rsidRPr="006F3154">
        <w:t xml:space="preserve">  </w:t>
      </w:r>
      <w:r w:rsidR="00A33A1C" w:rsidRPr="006F3154">
        <w:t xml:space="preserve">  </w:t>
      </w:r>
      <w:r w:rsidR="005F73BE" w:rsidRPr="006F3154">
        <w:t xml:space="preserve"> </w:t>
      </w:r>
      <w:r w:rsidR="00F129D5" w:rsidRPr="006F3154">
        <w:t xml:space="preserve"> </w:t>
      </w:r>
      <w:r w:rsidR="006F3154" w:rsidRPr="006F3154">
        <w:t>9</w:t>
      </w:r>
      <w:r w:rsidR="00F129D5" w:rsidRPr="006F3154">
        <w:t>:</w:t>
      </w:r>
      <w:r w:rsidR="006F3154" w:rsidRPr="006F3154">
        <w:t>30</w:t>
      </w:r>
      <w:r w:rsidR="00F129D5" w:rsidRPr="006F3154">
        <w:t xml:space="preserve"> am – </w:t>
      </w:r>
      <w:r w:rsidR="006F3154" w:rsidRPr="006F3154">
        <w:t>11</w:t>
      </w:r>
      <w:r w:rsidR="00F129D5" w:rsidRPr="006F3154">
        <w:t>:00</w:t>
      </w:r>
      <w:r w:rsidR="006F3154" w:rsidRPr="006F3154">
        <w:t xml:space="preserve"> a</w:t>
      </w:r>
      <w:r w:rsidR="00F129D5" w:rsidRPr="006F3154">
        <w:t>m</w:t>
      </w:r>
    </w:p>
    <w:p w14:paraId="7B3DA34C" w14:textId="77777777" w:rsidR="007E723E" w:rsidRDefault="00CA77E9" w:rsidP="007E723E">
      <w:pPr>
        <w:spacing w:after="0"/>
        <w:jc w:val="center"/>
      </w:pPr>
      <w:r>
        <w:t>Roland E. Powell Convention Center, Ocean City, Maryland</w:t>
      </w:r>
    </w:p>
    <w:p w14:paraId="4B355F71" w14:textId="4DCD2538" w:rsidR="001538C7" w:rsidRDefault="001538C7" w:rsidP="007E723E">
      <w:pPr>
        <w:spacing w:after="0"/>
        <w:jc w:val="center"/>
        <w:rPr>
          <w:b/>
          <w:sz w:val="32"/>
        </w:rPr>
      </w:pPr>
    </w:p>
    <w:p w14:paraId="6789CCE6" w14:textId="6C607354" w:rsidR="007E723E" w:rsidRPr="00CA77E9" w:rsidRDefault="007E723E" w:rsidP="007E723E">
      <w:pPr>
        <w:spacing w:after="0"/>
        <w:jc w:val="center"/>
        <w:rPr>
          <w:b/>
          <w:sz w:val="32"/>
        </w:rPr>
      </w:pPr>
      <w:r w:rsidRPr="00CA77E9">
        <w:rPr>
          <w:b/>
          <w:sz w:val="32"/>
        </w:rPr>
        <w:t>TEAM ENTRY FORM</w:t>
      </w:r>
    </w:p>
    <w:p w14:paraId="2C868FDD" w14:textId="77777777" w:rsidR="007E723E" w:rsidRDefault="007E723E" w:rsidP="007E723E">
      <w:pPr>
        <w:spacing w:after="0"/>
      </w:pPr>
    </w:p>
    <w:p w14:paraId="4149D1E0" w14:textId="442AF895" w:rsidR="007E723E" w:rsidRPr="000B44EF" w:rsidRDefault="007E723E" w:rsidP="007E723E">
      <w:pPr>
        <w:spacing w:after="0"/>
        <w:rPr>
          <w:sz w:val="20"/>
        </w:rPr>
      </w:pPr>
      <w:r w:rsidRPr="000B44EF">
        <w:rPr>
          <w:sz w:val="20"/>
        </w:rPr>
        <w:t>Please provide the fol</w:t>
      </w:r>
      <w:r w:rsidR="00B94FF2">
        <w:rPr>
          <w:sz w:val="20"/>
        </w:rPr>
        <w:t>lowing information for your 201</w:t>
      </w:r>
      <w:r w:rsidR="006F3154">
        <w:rPr>
          <w:sz w:val="20"/>
        </w:rPr>
        <w:t>9</w:t>
      </w:r>
      <w:r w:rsidRPr="000B44EF">
        <w:rPr>
          <w:sz w:val="20"/>
        </w:rPr>
        <w:t xml:space="preserve"> Chesapeake Section AWWA Pipe Tapping Competition:</w:t>
      </w:r>
    </w:p>
    <w:p w14:paraId="480547E1" w14:textId="77777777" w:rsidR="007E723E" w:rsidRPr="000B44EF" w:rsidRDefault="007E723E" w:rsidP="001538C7">
      <w:pPr>
        <w:spacing w:after="0" w:line="360" w:lineRule="auto"/>
        <w:rPr>
          <w:sz w:val="20"/>
        </w:rPr>
      </w:pPr>
    </w:p>
    <w:p w14:paraId="0DA363D9" w14:textId="77777777" w:rsidR="007E723E" w:rsidRPr="000B44EF" w:rsidRDefault="007E723E" w:rsidP="001538C7">
      <w:pPr>
        <w:spacing w:after="0" w:line="360" w:lineRule="auto"/>
        <w:rPr>
          <w:sz w:val="20"/>
          <w:u w:val="single"/>
        </w:rPr>
      </w:pPr>
      <w:r w:rsidRPr="000B44EF">
        <w:rPr>
          <w:sz w:val="20"/>
        </w:rPr>
        <w:t xml:space="preserve">Team Name  </w:t>
      </w:r>
      <w:r w:rsidRPr="000B44EF">
        <w:rPr>
          <w:sz w:val="20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</w:p>
    <w:p w14:paraId="658BA078" w14:textId="77777777" w:rsidR="00CA77E9" w:rsidRPr="000B44EF" w:rsidRDefault="00CA77E9" w:rsidP="001538C7">
      <w:pPr>
        <w:spacing w:after="0" w:line="360" w:lineRule="auto"/>
        <w:rPr>
          <w:sz w:val="20"/>
          <w:u w:val="single"/>
        </w:rPr>
      </w:pPr>
      <w:r w:rsidRPr="000B44EF">
        <w:rPr>
          <w:sz w:val="20"/>
        </w:rPr>
        <w:t>Organization</w:t>
      </w:r>
      <w:r w:rsidRPr="000B44EF">
        <w:rPr>
          <w:sz w:val="20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</w:p>
    <w:p w14:paraId="3C640A52" w14:textId="77777777" w:rsidR="007E723E" w:rsidRPr="000B44EF" w:rsidRDefault="007E723E" w:rsidP="001538C7">
      <w:pPr>
        <w:spacing w:after="0" w:line="360" w:lineRule="auto"/>
        <w:rPr>
          <w:sz w:val="20"/>
          <w:u w:val="single"/>
        </w:rPr>
      </w:pPr>
      <w:r w:rsidRPr="000B44EF">
        <w:rPr>
          <w:sz w:val="20"/>
        </w:rPr>
        <w:t>Address</w:t>
      </w:r>
      <w:r w:rsidRPr="000B44EF">
        <w:rPr>
          <w:sz w:val="20"/>
        </w:rPr>
        <w:tab/>
      </w:r>
      <w:r w:rsidRPr="000B44EF">
        <w:rPr>
          <w:sz w:val="20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</w:p>
    <w:p w14:paraId="67C021AE" w14:textId="77777777" w:rsidR="007E723E" w:rsidRPr="000B44EF" w:rsidRDefault="007E723E" w:rsidP="001538C7">
      <w:pPr>
        <w:spacing w:after="0" w:line="360" w:lineRule="auto"/>
        <w:rPr>
          <w:sz w:val="20"/>
        </w:rPr>
      </w:pPr>
      <w:r w:rsidRPr="000B44EF">
        <w:rPr>
          <w:sz w:val="20"/>
        </w:rPr>
        <w:t>Primary Contact</w:t>
      </w:r>
    </w:p>
    <w:p w14:paraId="50D8F716" w14:textId="77777777" w:rsidR="007E723E" w:rsidRPr="000B44EF" w:rsidRDefault="007E723E" w:rsidP="001538C7">
      <w:pPr>
        <w:spacing w:after="0" w:line="360" w:lineRule="auto"/>
        <w:rPr>
          <w:sz w:val="20"/>
        </w:rPr>
      </w:pPr>
      <w:r w:rsidRPr="000B44EF">
        <w:rPr>
          <w:sz w:val="20"/>
        </w:rPr>
        <w:tab/>
      </w:r>
      <w:r w:rsidRPr="000B44EF">
        <w:rPr>
          <w:sz w:val="20"/>
        </w:rPr>
        <w:tab/>
        <w:t xml:space="preserve">Name </w:t>
      </w:r>
      <w:r w:rsidRPr="000B44EF">
        <w:rPr>
          <w:sz w:val="20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</w:p>
    <w:p w14:paraId="497EE30E" w14:textId="77777777" w:rsidR="007E723E" w:rsidRPr="000B44EF" w:rsidRDefault="007E723E" w:rsidP="001538C7">
      <w:pPr>
        <w:spacing w:after="0" w:line="360" w:lineRule="auto"/>
        <w:rPr>
          <w:sz w:val="20"/>
        </w:rPr>
      </w:pPr>
      <w:r w:rsidRPr="000B44EF">
        <w:rPr>
          <w:sz w:val="20"/>
        </w:rPr>
        <w:tab/>
      </w:r>
      <w:r w:rsidRPr="000B44EF">
        <w:rPr>
          <w:sz w:val="20"/>
        </w:rPr>
        <w:tab/>
        <w:t>Phone</w:t>
      </w:r>
      <w:r w:rsidRPr="000B44EF">
        <w:rPr>
          <w:sz w:val="20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</w:p>
    <w:p w14:paraId="69090084" w14:textId="77777777" w:rsidR="00CA77E9" w:rsidRPr="000B44EF" w:rsidRDefault="007E723E" w:rsidP="001538C7">
      <w:pPr>
        <w:spacing w:after="0" w:line="360" w:lineRule="auto"/>
        <w:rPr>
          <w:sz w:val="20"/>
        </w:rPr>
      </w:pPr>
      <w:r w:rsidRPr="000B44EF">
        <w:rPr>
          <w:sz w:val="20"/>
        </w:rPr>
        <w:tab/>
      </w:r>
      <w:r w:rsidRPr="000B44EF">
        <w:rPr>
          <w:sz w:val="20"/>
        </w:rPr>
        <w:tab/>
        <w:t>Email</w:t>
      </w:r>
      <w:r w:rsidRPr="000B44EF">
        <w:rPr>
          <w:sz w:val="20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  <w:r w:rsidRPr="000B44EF">
        <w:rPr>
          <w:sz w:val="20"/>
          <w:u w:val="single"/>
        </w:rPr>
        <w:tab/>
      </w:r>
    </w:p>
    <w:p w14:paraId="1965A8C3" w14:textId="77777777" w:rsidR="00CA77E9" w:rsidRDefault="00CA77E9" w:rsidP="007E723E">
      <w:pPr>
        <w:spacing w:after="0"/>
      </w:pPr>
    </w:p>
    <w:p w14:paraId="6C080E63" w14:textId="1E20D6D0" w:rsidR="00CA77E9" w:rsidRPr="000C084F" w:rsidRDefault="00CA77E9" w:rsidP="007E723E">
      <w:pPr>
        <w:spacing w:after="0"/>
        <w:rPr>
          <w:b/>
        </w:rPr>
      </w:pPr>
      <w:r w:rsidRPr="000C084F">
        <w:rPr>
          <w:b/>
        </w:rPr>
        <w:t>Team Member Information</w:t>
      </w:r>
    </w:p>
    <w:p w14:paraId="0C1CEC19" w14:textId="77777777" w:rsidR="00CA77E9" w:rsidRDefault="00CA77E9" w:rsidP="007E723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690"/>
        <w:gridCol w:w="1170"/>
      </w:tblGrid>
      <w:tr w:rsidR="000C084F" w:rsidRPr="000B44EF" w14:paraId="2FF0F405" w14:textId="77777777" w:rsidTr="00A33A1C">
        <w:tc>
          <w:tcPr>
            <w:tcW w:w="4405" w:type="dxa"/>
          </w:tcPr>
          <w:p w14:paraId="204024E7" w14:textId="5047239C" w:rsidR="000C084F" w:rsidRPr="000B44EF" w:rsidRDefault="000C084F" w:rsidP="007E723E">
            <w:pPr>
              <w:rPr>
                <w:sz w:val="20"/>
              </w:rPr>
            </w:pPr>
            <w:r w:rsidRPr="000B44EF">
              <w:rPr>
                <w:sz w:val="20"/>
              </w:rPr>
              <w:t>Name</w:t>
            </w:r>
          </w:p>
        </w:tc>
        <w:tc>
          <w:tcPr>
            <w:tcW w:w="3690" w:type="dxa"/>
          </w:tcPr>
          <w:p w14:paraId="4C9A1F92" w14:textId="48BD3E30" w:rsidR="000C084F" w:rsidRPr="000B44EF" w:rsidRDefault="000C084F" w:rsidP="007E723E">
            <w:pPr>
              <w:rPr>
                <w:sz w:val="20"/>
              </w:rPr>
            </w:pPr>
            <w:r w:rsidRPr="000B44EF">
              <w:rPr>
                <w:sz w:val="20"/>
              </w:rPr>
              <w:t>Role</w:t>
            </w:r>
          </w:p>
        </w:tc>
        <w:tc>
          <w:tcPr>
            <w:tcW w:w="1170" w:type="dxa"/>
          </w:tcPr>
          <w:p w14:paraId="4FBA0F7C" w14:textId="77777777" w:rsidR="000C084F" w:rsidRPr="000B44EF" w:rsidRDefault="000C084F" w:rsidP="007E723E">
            <w:pPr>
              <w:rPr>
                <w:sz w:val="20"/>
              </w:rPr>
            </w:pPr>
            <w:r w:rsidRPr="000B44EF">
              <w:rPr>
                <w:sz w:val="20"/>
              </w:rPr>
              <w:t>Shirt Size</w:t>
            </w:r>
          </w:p>
        </w:tc>
      </w:tr>
      <w:tr w:rsidR="000C084F" w:rsidRPr="000B44EF" w14:paraId="68CAA551" w14:textId="77777777" w:rsidTr="001538C7">
        <w:trPr>
          <w:trHeight w:val="360"/>
        </w:trPr>
        <w:tc>
          <w:tcPr>
            <w:tcW w:w="4405" w:type="dxa"/>
          </w:tcPr>
          <w:p w14:paraId="238AD5FE" w14:textId="56005F54" w:rsidR="000C084F" w:rsidRPr="000B44EF" w:rsidRDefault="000C084F" w:rsidP="007E723E">
            <w:pPr>
              <w:rPr>
                <w:sz w:val="20"/>
              </w:rPr>
            </w:pPr>
          </w:p>
        </w:tc>
        <w:tc>
          <w:tcPr>
            <w:tcW w:w="3690" w:type="dxa"/>
          </w:tcPr>
          <w:p w14:paraId="06A798A6" w14:textId="6EAAA50D" w:rsidR="000C084F" w:rsidRPr="000B44EF" w:rsidRDefault="000C084F" w:rsidP="007E723E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6697CE1A" w14:textId="77777777" w:rsidR="000C084F" w:rsidRPr="000B44EF" w:rsidRDefault="000C084F" w:rsidP="007E723E">
            <w:pPr>
              <w:rPr>
                <w:sz w:val="20"/>
              </w:rPr>
            </w:pPr>
          </w:p>
        </w:tc>
      </w:tr>
      <w:tr w:rsidR="000C084F" w:rsidRPr="000B44EF" w14:paraId="5FDC9742" w14:textId="77777777" w:rsidTr="001538C7">
        <w:trPr>
          <w:trHeight w:val="360"/>
        </w:trPr>
        <w:tc>
          <w:tcPr>
            <w:tcW w:w="4405" w:type="dxa"/>
          </w:tcPr>
          <w:p w14:paraId="1B2B7EC2" w14:textId="6755EABC" w:rsidR="000C084F" w:rsidRPr="000B44EF" w:rsidRDefault="000C084F" w:rsidP="007E723E">
            <w:pPr>
              <w:rPr>
                <w:sz w:val="20"/>
              </w:rPr>
            </w:pPr>
          </w:p>
        </w:tc>
        <w:tc>
          <w:tcPr>
            <w:tcW w:w="3690" w:type="dxa"/>
          </w:tcPr>
          <w:p w14:paraId="2A6E2CCB" w14:textId="5E19B46C" w:rsidR="000C084F" w:rsidRPr="000B44EF" w:rsidRDefault="000C084F" w:rsidP="007E723E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5FB9396B" w14:textId="77777777" w:rsidR="000C084F" w:rsidRPr="000B44EF" w:rsidRDefault="000C084F" w:rsidP="007E723E">
            <w:pPr>
              <w:rPr>
                <w:sz w:val="20"/>
              </w:rPr>
            </w:pPr>
          </w:p>
        </w:tc>
      </w:tr>
      <w:tr w:rsidR="000C084F" w:rsidRPr="000B44EF" w14:paraId="5E715811" w14:textId="77777777" w:rsidTr="001538C7">
        <w:trPr>
          <w:trHeight w:val="360"/>
        </w:trPr>
        <w:tc>
          <w:tcPr>
            <w:tcW w:w="4405" w:type="dxa"/>
          </w:tcPr>
          <w:p w14:paraId="137A83A9" w14:textId="07D2582E" w:rsidR="000C084F" w:rsidRPr="000B44EF" w:rsidRDefault="000C084F" w:rsidP="007E723E">
            <w:pPr>
              <w:rPr>
                <w:sz w:val="20"/>
              </w:rPr>
            </w:pPr>
          </w:p>
        </w:tc>
        <w:tc>
          <w:tcPr>
            <w:tcW w:w="3690" w:type="dxa"/>
          </w:tcPr>
          <w:p w14:paraId="1F2C8D6E" w14:textId="4169D0C2" w:rsidR="000C084F" w:rsidRPr="000B44EF" w:rsidRDefault="000C084F" w:rsidP="007E723E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B3A80F1" w14:textId="77777777" w:rsidR="000C084F" w:rsidRPr="000B44EF" w:rsidRDefault="000C084F" w:rsidP="007E723E">
            <w:pPr>
              <w:rPr>
                <w:sz w:val="20"/>
              </w:rPr>
            </w:pPr>
          </w:p>
        </w:tc>
      </w:tr>
      <w:tr w:rsidR="000C084F" w:rsidRPr="000B44EF" w14:paraId="0DE05B1A" w14:textId="77777777" w:rsidTr="001538C7">
        <w:trPr>
          <w:trHeight w:val="360"/>
        </w:trPr>
        <w:tc>
          <w:tcPr>
            <w:tcW w:w="4405" w:type="dxa"/>
          </w:tcPr>
          <w:p w14:paraId="796C0E34" w14:textId="70153C4A" w:rsidR="000C084F" w:rsidRPr="000B44EF" w:rsidRDefault="000C084F" w:rsidP="007E723E">
            <w:pPr>
              <w:rPr>
                <w:sz w:val="20"/>
              </w:rPr>
            </w:pPr>
          </w:p>
        </w:tc>
        <w:tc>
          <w:tcPr>
            <w:tcW w:w="3690" w:type="dxa"/>
          </w:tcPr>
          <w:p w14:paraId="3AB33818" w14:textId="0914AE36" w:rsidR="000C084F" w:rsidRPr="000B44EF" w:rsidRDefault="000C084F" w:rsidP="007E723E">
            <w:pPr>
              <w:rPr>
                <w:sz w:val="20"/>
              </w:rPr>
            </w:pPr>
          </w:p>
        </w:tc>
        <w:tc>
          <w:tcPr>
            <w:tcW w:w="1170" w:type="dxa"/>
          </w:tcPr>
          <w:p w14:paraId="087BBBCD" w14:textId="77777777" w:rsidR="000C084F" w:rsidRPr="000B44EF" w:rsidRDefault="000C084F" w:rsidP="007E723E">
            <w:pPr>
              <w:rPr>
                <w:sz w:val="20"/>
              </w:rPr>
            </w:pPr>
          </w:p>
        </w:tc>
      </w:tr>
    </w:tbl>
    <w:p w14:paraId="39AE2864" w14:textId="5B8F82AB" w:rsidR="00F129D5" w:rsidRDefault="00F129D5" w:rsidP="007E723E">
      <w:pPr>
        <w:spacing w:after="0"/>
        <w:rPr>
          <w:sz w:val="20"/>
        </w:rPr>
      </w:pPr>
    </w:p>
    <w:p w14:paraId="78F0593C" w14:textId="4EE112C4" w:rsidR="00EA7B66" w:rsidRDefault="00364351" w:rsidP="007E723E">
      <w:pPr>
        <w:spacing w:after="0"/>
        <w:rPr>
          <w:sz w:val="20"/>
        </w:rPr>
      </w:pPr>
      <w:r>
        <w:rPr>
          <w:sz w:val="20"/>
        </w:rPr>
        <w:t>Team members will receive a</w:t>
      </w:r>
      <w:r w:rsidR="000B44EF">
        <w:rPr>
          <w:sz w:val="20"/>
        </w:rPr>
        <w:t xml:space="preserve"> one-day </w:t>
      </w:r>
      <w:r w:rsidR="00EA7B66">
        <w:rPr>
          <w:sz w:val="20"/>
        </w:rPr>
        <w:t xml:space="preserve">TriCon </w:t>
      </w:r>
      <w:r w:rsidR="000B44EF">
        <w:rPr>
          <w:sz w:val="20"/>
        </w:rPr>
        <w:t>registration for the day of the event only</w:t>
      </w:r>
      <w:r>
        <w:rPr>
          <w:sz w:val="20"/>
        </w:rPr>
        <w:t xml:space="preserve"> for the reduced rate of $90 per person</w:t>
      </w:r>
      <w:r w:rsidR="000B44EF">
        <w:rPr>
          <w:sz w:val="20"/>
        </w:rPr>
        <w:t>.  To attend</w:t>
      </w:r>
      <w:r w:rsidR="00EA7B66">
        <w:rPr>
          <w:sz w:val="20"/>
        </w:rPr>
        <w:t xml:space="preserve"> other</w:t>
      </w:r>
      <w:r w:rsidR="000B44EF">
        <w:rPr>
          <w:sz w:val="20"/>
        </w:rPr>
        <w:t xml:space="preserve"> TriCon events or training, additional registration is required.</w:t>
      </w:r>
      <w:r>
        <w:rPr>
          <w:sz w:val="20"/>
        </w:rPr>
        <w:t xml:space="preserve"> Fees can be </w:t>
      </w:r>
      <w:proofErr w:type="gramStart"/>
      <w:r>
        <w:rPr>
          <w:sz w:val="20"/>
        </w:rPr>
        <w:t>paid</w:t>
      </w:r>
      <w:proofErr w:type="gramEnd"/>
      <w:r>
        <w:rPr>
          <w:sz w:val="20"/>
        </w:rPr>
        <w:t xml:space="preserve"> and registration finalized by following the prompts under the ‘Operator Competitions’ tab using the following link: </w:t>
      </w:r>
      <w:hyperlink r:id="rId6" w:history="1">
        <w:r w:rsidR="006F3154" w:rsidRPr="006F3154">
          <w:rPr>
            <w:rStyle w:val="Hyperlink"/>
            <w:sz w:val="20"/>
            <w:szCs w:val="20"/>
          </w:rPr>
          <w:t>https://register.rcsreg.com/r2/tricon2019/ga/top.html</w:t>
        </w:r>
      </w:hyperlink>
    </w:p>
    <w:p w14:paraId="04D8255A" w14:textId="77777777" w:rsidR="00EA7B66" w:rsidRDefault="00EA7B66" w:rsidP="007E723E">
      <w:pPr>
        <w:spacing w:after="0"/>
        <w:rPr>
          <w:sz w:val="20"/>
        </w:rPr>
      </w:pPr>
    </w:p>
    <w:p w14:paraId="2E562A7D" w14:textId="08E11835" w:rsidR="00CA77E9" w:rsidRPr="000B44EF" w:rsidRDefault="00EA7B66" w:rsidP="007E723E">
      <w:pPr>
        <w:spacing w:after="0"/>
        <w:rPr>
          <w:sz w:val="20"/>
        </w:rPr>
      </w:pPr>
      <w:r>
        <w:rPr>
          <w:sz w:val="20"/>
        </w:rPr>
        <w:t>The winning team will be invited to represent the Chesapeake Section at the national</w:t>
      </w:r>
      <w:r w:rsidR="00B94FF2">
        <w:rPr>
          <w:sz w:val="20"/>
        </w:rPr>
        <w:t xml:space="preserve"> competition next June, at </w:t>
      </w:r>
      <w:r w:rsidR="00B94FF2" w:rsidRPr="006F3154">
        <w:rPr>
          <w:sz w:val="20"/>
        </w:rPr>
        <w:t>ACE</w:t>
      </w:r>
      <w:r w:rsidR="006F3154" w:rsidRPr="006F3154">
        <w:rPr>
          <w:sz w:val="20"/>
        </w:rPr>
        <w:t>20</w:t>
      </w:r>
      <w:r w:rsidRPr="006F3154">
        <w:rPr>
          <w:sz w:val="20"/>
        </w:rPr>
        <w:t xml:space="preserve"> in </w:t>
      </w:r>
      <w:r w:rsidR="006F3154" w:rsidRPr="006F3154">
        <w:rPr>
          <w:sz w:val="20"/>
        </w:rPr>
        <w:t>Orlando</w:t>
      </w:r>
      <w:r w:rsidR="00B94FF2" w:rsidRPr="006F3154">
        <w:rPr>
          <w:sz w:val="20"/>
        </w:rPr>
        <w:t xml:space="preserve">, </w:t>
      </w:r>
      <w:r w:rsidR="006F3154" w:rsidRPr="006F3154">
        <w:rPr>
          <w:sz w:val="20"/>
        </w:rPr>
        <w:t>FL</w:t>
      </w:r>
      <w:r w:rsidRPr="006F3154">
        <w:rPr>
          <w:sz w:val="20"/>
        </w:rPr>
        <w:t>.</w:t>
      </w:r>
      <w:r>
        <w:rPr>
          <w:sz w:val="20"/>
        </w:rPr>
        <w:t xml:space="preserve">  CSAWWA will provide up to $1,000 per team member for travel cost reimbursement.  The remaining travel costs are the responsibility of the team.  Competition Teams do not pay registration fees for ACE.</w:t>
      </w:r>
    </w:p>
    <w:p w14:paraId="1CE9CF77" w14:textId="77777777" w:rsidR="000B44EF" w:rsidRDefault="000B44EF" w:rsidP="007E723E">
      <w:pPr>
        <w:spacing w:after="0"/>
        <w:rPr>
          <w:sz w:val="20"/>
        </w:rPr>
      </w:pPr>
    </w:p>
    <w:p w14:paraId="24F386ED" w14:textId="19FD70D9" w:rsidR="001538C7" w:rsidRDefault="00B00F76" w:rsidP="007E723E">
      <w:pPr>
        <w:spacing w:after="0"/>
        <w:rPr>
          <w:sz w:val="20"/>
        </w:rPr>
      </w:pPr>
      <w:r w:rsidRPr="001538C7">
        <w:rPr>
          <w:sz w:val="20"/>
          <w:u w:val="single"/>
        </w:rPr>
        <w:t>Please complete this form</w:t>
      </w:r>
      <w:r w:rsidR="00F129D5" w:rsidRPr="001538C7">
        <w:rPr>
          <w:sz w:val="20"/>
          <w:u w:val="single"/>
        </w:rPr>
        <w:t xml:space="preserve"> for your team</w:t>
      </w:r>
      <w:r w:rsidR="001538C7" w:rsidRPr="001538C7">
        <w:rPr>
          <w:sz w:val="20"/>
          <w:u w:val="single"/>
        </w:rPr>
        <w:t>, and have each team member complete and sign the attached waiver.</w:t>
      </w:r>
      <w:r w:rsidR="001538C7">
        <w:rPr>
          <w:sz w:val="20"/>
        </w:rPr>
        <w:t xml:space="preserve">   The rules for the competition are attached – please provide them to each of your team members. </w:t>
      </w:r>
    </w:p>
    <w:p w14:paraId="6CB375E6" w14:textId="77777777" w:rsidR="001538C7" w:rsidRDefault="001538C7" w:rsidP="007E723E">
      <w:pPr>
        <w:spacing w:after="0"/>
        <w:rPr>
          <w:sz w:val="20"/>
        </w:rPr>
      </w:pPr>
    </w:p>
    <w:p w14:paraId="050D5BEB" w14:textId="640C53B5" w:rsidR="00364351" w:rsidRDefault="001538C7" w:rsidP="007E723E">
      <w:pPr>
        <w:spacing w:after="0"/>
        <w:rPr>
          <w:b/>
        </w:rPr>
      </w:pPr>
      <w:r w:rsidRPr="001538C7">
        <w:rPr>
          <w:b/>
        </w:rPr>
        <w:t xml:space="preserve">When completed, please </w:t>
      </w:r>
      <w:r w:rsidR="00B00F76" w:rsidRPr="001538C7">
        <w:rPr>
          <w:b/>
        </w:rPr>
        <w:t xml:space="preserve">scan/email </w:t>
      </w:r>
      <w:r w:rsidR="00F129D5" w:rsidRPr="001538C7">
        <w:rPr>
          <w:b/>
        </w:rPr>
        <w:t xml:space="preserve">all forms </w:t>
      </w:r>
      <w:r w:rsidR="00B00F76" w:rsidRPr="001538C7">
        <w:rPr>
          <w:b/>
        </w:rPr>
        <w:t>to</w:t>
      </w:r>
      <w:r w:rsidR="00364351">
        <w:rPr>
          <w:b/>
        </w:rPr>
        <w:t xml:space="preserve"> </w:t>
      </w:r>
      <w:hyperlink r:id="rId7" w:history="1">
        <w:r w:rsidR="00364351" w:rsidRPr="00364351">
          <w:rPr>
            <w:rStyle w:val="Hyperlink"/>
            <w:b/>
          </w:rPr>
          <w:t>nlewis@gfnet.com</w:t>
        </w:r>
      </w:hyperlink>
      <w:r w:rsidR="00364351">
        <w:rPr>
          <w:b/>
        </w:rPr>
        <w:t xml:space="preserve"> and</w:t>
      </w:r>
      <w:r w:rsidR="00B00F76" w:rsidRPr="001538C7">
        <w:rPr>
          <w:b/>
        </w:rPr>
        <w:t xml:space="preserve"> </w:t>
      </w:r>
      <w:hyperlink r:id="rId8" w:history="1">
        <w:r w:rsidR="00B00F76" w:rsidRPr="001538C7">
          <w:rPr>
            <w:rStyle w:val="Hyperlink"/>
            <w:b/>
          </w:rPr>
          <w:t>info@csawwa.org</w:t>
        </w:r>
      </w:hyperlink>
      <w:r w:rsidR="00364351">
        <w:rPr>
          <w:b/>
        </w:rPr>
        <w:t xml:space="preserve"> – no later than July</w:t>
      </w:r>
      <w:r w:rsidRPr="001538C7">
        <w:rPr>
          <w:b/>
        </w:rPr>
        <w:t xml:space="preserve"> 31</w:t>
      </w:r>
      <w:r w:rsidRPr="001538C7">
        <w:rPr>
          <w:b/>
          <w:vertAlign w:val="superscript"/>
        </w:rPr>
        <w:t>st</w:t>
      </w:r>
      <w:r w:rsidR="00B94FF2">
        <w:rPr>
          <w:b/>
        </w:rPr>
        <w:t>, 201</w:t>
      </w:r>
      <w:r w:rsidR="006F3154">
        <w:rPr>
          <w:b/>
        </w:rPr>
        <w:t>9</w:t>
      </w:r>
      <w:r w:rsidRPr="001538C7">
        <w:rPr>
          <w:b/>
        </w:rPr>
        <w:t>.</w:t>
      </w:r>
    </w:p>
    <w:p w14:paraId="52A6385D" w14:textId="77777777" w:rsidR="00364351" w:rsidRDefault="00364351" w:rsidP="007E723E">
      <w:pPr>
        <w:spacing w:after="0"/>
        <w:rPr>
          <w:b/>
        </w:rPr>
      </w:pPr>
      <w:bookmarkStart w:id="0" w:name="_GoBack"/>
      <w:bookmarkEnd w:id="0"/>
    </w:p>
    <w:p w14:paraId="27285E6F" w14:textId="6C8C04EF" w:rsidR="003163D5" w:rsidRPr="00364351" w:rsidRDefault="00A464B2" w:rsidP="007E723E">
      <w:pPr>
        <w:spacing w:after="0"/>
        <w:rPr>
          <w:b/>
        </w:rPr>
      </w:pPr>
      <w:r w:rsidRPr="000B44EF">
        <w:rPr>
          <w:sz w:val="20"/>
        </w:rPr>
        <w:t>For more information, contact</w:t>
      </w:r>
      <w:r w:rsidR="00B94FF2">
        <w:rPr>
          <w:sz w:val="20"/>
        </w:rPr>
        <w:t xml:space="preserve"> Nick Lewis @ 570-691-7461</w:t>
      </w:r>
      <w:r w:rsidRPr="000B44EF">
        <w:rPr>
          <w:sz w:val="20"/>
        </w:rPr>
        <w:t xml:space="preserve">, </w:t>
      </w:r>
      <w:hyperlink r:id="rId9" w:history="1">
        <w:r w:rsidR="00B94FF2" w:rsidRPr="00F04097">
          <w:rPr>
            <w:rStyle w:val="Hyperlink"/>
            <w:sz w:val="20"/>
          </w:rPr>
          <w:t>nlewis@gfnet.com</w:t>
        </w:r>
      </w:hyperlink>
      <w:r w:rsidR="001538C7">
        <w:rPr>
          <w:sz w:val="20"/>
        </w:rPr>
        <w:t>.</w:t>
      </w:r>
    </w:p>
    <w:sectPr w:rsidR="003163D5" w:rsidRPr="00364351" w:rsidSect="003163D5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92D90" w14:textId="77777777" w:rsidR="003C5F77" w:rsidRDefault="003C5F77" w:rsidP="007E723E">
      <w:pPr>
        <w:spacing w:after="0" w:line="240" w:lineRule="auto"/>
      </w:pPr>
      <w:r>
        <w:separator/>
      </w:r>
    </w:p>
  </w:endnote>
  <w:endnote w:type="continuationSeparator" w:id="0">
    <w:p w14:paraId="45B15D9E" w14:textId="77777777" w:rsidR="003C5F77" w:rsidRDefault="003C5F77" w:rsidP="007E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8C5A" w14:textId="77777777" w:rsidR="003C5F77" w:rsidRDefault="003C5F77" w:rsidP="007E723E">
      <w:pPr>
        <w:spacing w:after="0" w:line="240" w:lineRule="auto"/>
      </w:pPr>
      <w:r>
        <w:separator/>
      </w:r>
    </w:p>
  </w:footnote>
  <w:footnote w:type="continuationSeparator" w:id="0">
    <w:p w14:paraId="73C5CDFD" w14:textId="77777777" w:rsidR="003C5F77" w:rsidRDefault="003C5F77" w:rsidP="007E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EF0C9" w14:textId="77777777" w:rsidR="007E723E" w:rsidRDefault="007E723E">
    <w:pPr>
      <w:pStyle w:val="Header"/>
    </w:pPr>
    <w:r>
      <w:rPr>
        <w:noProof/>
      </w:rPr>
      <w:drawing>
        <wp:inline distT="0" distB="0" distL="0" distR="0" wp14:anchorId="25E79391" wp14:editId="4014E410">
          <wp:extent cx="5943600" cy="657879"/>
          <wp:effectExtent l="0" t="0" r="0" b="8890"/>
          <wp:docPr id="10" name="Picture 10" descr="C:\Users\raech\AppData\Local\Microsoft\Windows\INetCache\Content.Word\full logo header big swoo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ech\AppData\Local\Microsoft\Windows\INetCache\Content.Word\full logo header big swoo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3E"/>
    <w:rsid w:val="000B44EF"/>
    <w:rsid w:val="000C084F"/>
    <w:rsid w:val="001538C7"/>
    <w:rsid w:val="001576C8"/>
    <w:rsid w:val="0018506F"/>
    <w:rsid w:val="001F37DA"/>
    <w:rsid w:val="003163D5"/>
    <w:rsid w:val="00364351"/>
    <w:rsid w:val="003C5F77"/>
    <w:rsid w:val="00502598"/>
    <w:rsid w:val="005F73BE"/>
    <w:rsid w:val="00686B93"/>
    <w:rsid w:val="006F3154"/>
    <w:rsid w:val="007B1B6F"/>
    <w:rsid w:val="007E723E"/>
    <w:rsid w:val="0091739D"/>
    <w:rsid w:val="00A33A1C"/>
    <w:rsid w:val="00A464B2"/>
    <w:rsid w:val="00B00F76"/>
    <w:rsid w:val="00B94FF2"/>
    <w:rsid w:val="00C721E2"/>
    <w:rsid w:val="00CA77E9"/>
    <w:rsid w:val="00E17C33"/>
    <w:rsid w:val="00EA7B66"/>
    <w:rsid w:val="00F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03BE"/>
  <w15:chartTrackingRefBased/>
  <w15:docId w15:val="{F7EB3329-B5DF-4CE2-B83A-72D06B81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3E"/>
  </w:style>
  <w:style w:type="paragraph" w:styleId="Footer">
    <w:name w:val="footer"/>
    <w:basedOn w:val="Normal"/>
    <w:link w:val="FooterChar"/>
    <w:uiPriority w:val="99"/>
    <w:unhideWhenUsed/>
    <w:rsid w:val="007E7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3E"/>
  </w:style>
  <w:style w:type="table" w:styleId="TableGrid">
    <w:name w:val="Table Grid"/>
    <w:basedOn w:val="TableNormal"/>
    <w:uiPriority w:val="39"/>
    <w:rsid w:val="00CA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F7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0F7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94F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aww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lewis@gfne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rcsreg.com/r2/tricon2019/ga/top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lewis@gf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Lewis, Nicholas</cp:lastModifiedBy>
  <cp:revision>2</cp:revision>
  <dcterms:created xsi:type="dcterms:W3CDTF">2019-06-10T14:56:00Z</dcterms:created>
  <dcterms:modified xsi:type="dcterms:W3CDTF">2019-06-10T14:56:00Z</dcterms:modified>
</cp:coreProperties>
</file>