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D95D" w14:textId="77777777" w:rsidR="00C14C8C" w:rsidRPr="003057B5" w:rsidRDefault="00C14C8C">
      <w:pPr>
        <w:pStyle w:val="Title"/>
        <w:rPr>
          <w:rFonts w:ascii="Times New Roman" w:hAnsi="Times New Roman" w:cs="Times New Roman"/>
          <w:sz w:val="32"/>
          <w:szCs w:val="32"/>
        </w:rPr>
      </w:pPr>
      <w:r w:rsidRPr="003057B5">
        <w:rPr>
          <w:rFonts w:ascii="Times New Roman" w:hAnsi="Times New Roman" w:cs="Times New Roman"/>
          <w:sz w:val="32"/>
          <w:szCs w:val="32"/>
        </w:rPr>
        <w:t>Re-Grant Agreement</w:t>
      </w:r>
    </w:p>
    <w:p w14:paraId="16B6A785" w14:textId="3DD75298" w:rsidR="00C14C8C" w:rsidRPr="003057B5" w:rsidRDefault="00C14C8C">
      <w:pPr>
        <w:pStyle w:val="Subtitle"/>
        <w:rPr>
          <w:rFonts w:ascii="Times New Roman" w:hAnsi="Times New Roman" w:cs="Times New Roman"/>
          <w:sz w:val="24"/>
          <w:szCs w:val="24"/>
        </w:rPr>
      </w:pPr>
      <w:r w:rsidRPr="003057B5">
        <w:rPr>
          <w:rFonts w:ascii="Times New Roman" w:hAnsi="Times New Roman" w:cs="Times New Roman"/>
          <w:sz w:val="24"/>
          <w:szCs w:val="24"/>
        </w:rPr>
        <w:t>Between Northside Community Involvement, Inc.  (NCI) and Subrecipient</w:t>
      </w:r>
    </w:p>
    <w:p w14:paraId="20ABF0B0" w14:textId="77777777" w:rsidR="00C14C8C" w:rsidRPr="003057B5" w:rsidRDefault="00C14C8C">
      <w:pPr>
        <w:pStyle w:val="Heading2"/>
        <w:rPr>
          <w:rFonts w:ascii="Times New Roman" w:eastAsia="Times New Roman" w:hAnsi="Times New Roman" w:cs="Times New Roman"/>
          <w:sz w:val="24"/>
          <w:szCs w:val="24"/>
        </w:rPr>
      </w:pPr>
      <w:r w:rsidRPr="003057B5">
        <w:rPr>
          <w:rFonts w:ascii="Times New Roman" w:eastAsia="Times New Roman" w:hAnsi="Times New Roman" w:cs="Times New Roman"/>
          <w:sz w:val="24"/>
          <w:szCs w:val="24"/>
        </w:rPr>
        <w:t>1. Parties</w:t>
      </w:r>
    </w:p>
    <w:p w14:paraId="650C5FE1" w14:textId="0F0FD2F8" w:rsidR="00C14C8C" w:rsidRPr="003057B5" w:rsidRDefault="00C14C8C">
      <w:pPr>
        <w:spacing w:before="100" w:beforeAutospacing="1" w:after="100" w:afterAutospacing="1"/>
        <w:rPr>
          <w:rFonts w:ascii="Times New Roman" w:hAnsi="Times New Roman" w:cs="Times New Roman"/>
        </w:rPr>
      </w:pPr>
      <w:r w:rsidRPr="003057B5">
        <w:rPr>
          <w:rFonts w:ascii="Times New Roman" w:hAnsi="Times New Roman" w:cs="Times New Roman"/>
        </w:rPr>
        <w:t xml:space="preserve">This Re-Grant Agreement (“Agreement”) is entered into by and between </w:t>
      </w:r>
      <w:r w:rsidR="003A6858" w:rsidRPr="003057B5">
        <w:rPr>
          <w:rFonts w:ascii="Times New Roman" w:hAnsi="Times New Roman" w:cs="Times New Roman"/>
        </w:rPr>
        <w:t xml:space="preserve">Northside Community Involvement, Inc. </w:t>
      </w:r>
      <w:r w:rsidRPr="003057B5">
        <w:rPr>
          <w:rFonts w:ascii="Times New Roman" w:hAnsi="Times New Roman" w:cs="Times New Roman"/>
        </w:rPr>
        <w:t>(“NCI”) and the Subrecipient, collectively referred to as “the Parties.”</w:t>
      </w:r>
    </w:p>
    <w:p w14:paraId="5507DA53" w14:textId="77777777" w:rsidR="00C14C8C" w:rsidRPr="003057B5" w:rsidRDefault="00C14C8C">
      <w:pPr>
        <w:pStyle w:val="Heading2"/>
        <w:rPr>
          <w:rFonts w:ascii="Times New Roman" w:eastAsia="Times New Roman" w:hAnsi="Times New Roman" w:cs="Times New Roman"/>
          <w:sz w:val="24"/>
          <w:szCs w:val="24"/>
        </w:rPr>
      </w:pPr>
      <w:r w:rsidRPr="003057B5">
        <w:rPr>
          <w:rFonts w:ascii="Times New Roman" w:eastAsia="Times New Roman" w:hAnsi="Times New Roman" w:cs="Times New Roman"/>
          <w:sz w:val="24"/>
          <w:szCs w:val="24"/>
        </w:rPr>
        <w:t>2. Purpose</w:t>
      </w:r>
    </w:p>
    <w:p w14:paraId="2B90AA5C" w14:textId="77777777" w:rsidR="00C14C8C" w:rsidRPr="003057B5" w:rsidRDefault="00C14C8C">
      <w:pPr>
        <w:spacing w:before="100" w:beforeAutospacing="1" w:after="100" w:afterAutospacing="1"/>
        <w:rPr>
          <w:rFonts w:ascii="Times New Roman" w:hAnsi="Times New Roman" w:cs="Times New Roman"/>
        </w:rPr>
      </w:pPr>
      <w:r w:rsidRPr="003057B5">
        <w:rPr>
          <w:rFonts w:ascii="Times New Roman" w:hAnsi="Times New Roman" w:cs="Times New Roman"/>
        </w:rPr>
        <w:t>The purpose of this Agreement is to establish the terms, conditions, and requirements for the administration and use of City of Jacksonville grant funds awarded to the Subrecipient through the NCI Re-Grant Program.</w:t>
      </w:r>
    </w:p>
    <w:p w14:paraId="39E55A92" w14:textId="77777777" w:rsidR="00C14C8C" w:rsidRPr="003057B5" w:rsidRDefault="00C14C8C">
      <w:pPr>
        <w:pStyle w:val="Heading2"/>
        <w:rPr>
          <w:rFonts w:ascii="Times New Roman" w:eastAsia="Times New Roman" w:hAnsi="Times New Roman" w:cs="Times New Roman"/>
          <w:sz w:val="24"/>
          <w:szCs w:val="24"/>
        </w:rPr>
      </w:pPr>
      <w:r w:rsidRPr="003057B5">
        <w:rPr>
          <w:rFonts w:ascii="Times New Roman" w:eastAsia="Times New Roman" w:hAnsi="Times New Roman" w:cs="Times New Roman"/>
          <w:sz w:val="24"/>
          <w:szCs w:val="24"/>
        </w:rPr>
        <w:t>3. Responsibilities of NCI</w:t>
      </w:r>
    </w:p>
    <w:p w14:paraId="04396596" w14:textId="77777777" w:rsidR="00C14C8C" w:rsidRPr="003057B5" w:rsidRDefault="00C14C8C" w:rsidP="00C14C8C">
      <w:pPr>
        <w:numPr>
          <w:ilvl w:val="0"/>
          <w:numId w:val="5"/>
        </w:numPr>
        <w:spacing w:before="100" w:beforeAutospacing="1" w:after="100" w:afterAutospacing="1" w:line="240" w:lineRule="auto"/>
        <w:rPr>
          <w:rFonts w:ascii="Times New Roman" w:eastAsia="Times New Roman" w:hAnsi="Times New Roman" w:cs="Times New Roman"/>
        </w:rPr>
      </w:pPr>
      <w:r w:rsidRPr="003057B5">
        <w:rPr>
          <w:rFonts w:ascii="Times New Roman" w:eastAsia="Times New Roman" w:hAnsi="Times New Roman" w:cs="Times New Roman"/>
        </w:rPr>
        <w:t>NCI will oversee compliance with all grant requirements and monitor the Subrecipient’s performance.</w:t>
      </w:r>
    </w:p>
    <w:p w14:paraId="1CB97E83" w14:textId="29EB8286" w:rsidR="00430332" w:rsidRPr="003057B5" w:rsidRDefault="00430332" w:rsidP="00C14C8C">
      <w:pPr>
        <w:numPr>
          <w:ilvl w:val="0"/>
          <w:numId w:val="5"/>
        </w:numPr>
        <w:spacing w:before="100" w:beforeAutospacing="1" w:after="100" w:afterAutospacing="1" w:line="240" w:lineRule="auto"/>
        <w:rPr>
          <w:rFonts w:ascii="Times New Roman" w:eastAsia="Times New Roman" w:hAnsi="Times New Roman" w:cs="Times New Roman"/>
        </w:rPr>
      </w:pPr>
      <w:r w:rsidRPr="003057B5">
        <w:rPr>
          <w:rFonts w:ascii="Times New Roman" w:eastAsia="Times New Roman" w:hAnsi="Times New Roman" w:cs="Times New Roman"/>
        </w:rPr>
        <w:t xml:space="preserve">NCI will provide quarterly reporting to the City detaining the following: Applications received; approved list of subrecipient programs and award amounts; tracking of amounts disbursed for each subrecipient program and number of citizens impacted by each approved subrecipient program.  </w:t>
      </w:r>
    </w:p>
    <w:p w14:paraId="4F9E409F" w14:textId="77777777" w:rsidR="00C14C8C" w:rsidRPr="003057B5" w:rsidRDefault="00C14C8C">
      <w:pPr>
        <w:pStyle w:val="Heading2"/>
        <w:rPr>
          <w:rFonts w:ascii="Times New Roman" w:eastAsia="Times New Roman" w:hAnsi="Times New Roman" w:cs="Times New Roman"/>
          <w:sz w:val="24"/>
          <w:szCs w:val="24"/>
        </w:rPr>
      </w:pPr>
      <w:r w:rsidRPr="003057B5">
        <w:rPr>
          <w:rFonts w:ascii="Times New Roman" w:eastAsia="Times New Roman" w:hAnsi="Times New Roman" w:cs="Times New Roman"/>
          <w:sz w:val="24"/>
          <w:szCs w:val="24"/>
        </w:rPr>
        <w:t>4. Responsibilities of the Subrecipient</w:t>
      </w:r>
    </w:p>
    <w:p w14:paraId="77941869" w14:textId="0F0EB999" w:rsidR="00C14C8C" w:rsidRPr="003057B5" w:rsidRDefault="00C14C8C" w:rsidP="00C14C8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057B5">
        <w:rPr>
          <w:rFonts w:ascii="Times New Roman" w:eastAsia="Times New Roman" w:hAnsi="Times New Roman" w:cs="Times New Roman"/>
        </w:rPr>
        <w:t xml:space="preserve">The Subrecipient shall use funds solely for the purposes outlined in </w:t>
      </w:r>
      <w:r w:rsidR="003A6858" w:rsidRPr="003057B5">
        <w:rPr>
          <w:rFonts w:ascii="Times New Roman" w:eastAsia="Times New Roman" w:hAnsi="Times New Roman" w:cs="Times New Roman"/>
        </w:rPr>
        <w:t>their application.  The following areas</w:t>
      </w:r>
      <w:r w:rsidR="00AF402E" w:rsidRPr="003057B5">
        <w:rPr>
          <w:rFonts w:ascii="Times New Roman" w:eastAsia="Times New Roman" w:hAnsi="Times New Roman" w:cs="Times New Roman"/>
        </w:rPr>
        <w:t xml:space="preserve">: Adult education; Child Development; Crime prevention and intervention; clothing; housing, transportation, mental health services and utilities.  </w:t>
      </w:r>
    </w:p>
    <w:p w14:paraId="6A1DC310" w14:textId="12D136E0" w:rsidR="00AF402E" w:rsidRPr="003057B5" w:rsidRDefault="00AF402E" w:rsidP="00C14C8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057B5">
        <w:rPr>
          <w:rFonts w:ascii="Times New Roman" w:hAnsi="Times New Roman" w:cs="Times New Roman"/>
        </w:rPr>
        <w:t>City funds shall be expended by NCI in accordance with the approved Program budget and shall be paid on a reimbursement basis upon the City's receipt and approval of required documentation, including but not limited to proof of funds expensed by Subrecipients (paid invoices, cleared checks and bank statements, etc.).</w:t>
      </w:r>
    </w:p>
    <w:p w14:paraId="07796358" w14:textId="59160F34" w:rsidR="00C14C8C" w:rsidRPr="003057B5" w:rsidRDefault="00C14C8C" w:rsidP="00C14C8C">
      <w:pPr>
        <w:numPr>
          <w:ilvl w:val="0"/>
          <w:numId w:val="10"/>
        </w:numPr>
        <w:spacing w:before="100" w:beforeAutospacing="1" w:after="100" w:afterAutospacing="1" w:line="240" w:lineRule="auto"/>
        <w:rPr>
          <w:rFonts w:ascii="Times New Roman" w:eastAsia="Times New Roman" w:hAnsi="Times New Roman" w:cs="Times New Roman"/>
        </w:rPr>
      </w:pPr>
      <w:r w:rsidRPr="003057B5">
        <w:rPr>
          <w:rFonts w:ascii="Times New Roman" w:eastAsia="Times New Roman" w:hAnsi="Times New Roman" w:cs="Times New Roman"/>
        </w:rPr>
        <w:t xml:space="preserve">The Subrecipient shall </w:t>
      </w:r>
      <w:r w:rsidR="003057B5" w:rsidRPr="003057B5">
        <w:rPr>
          <w:rFonts w:ascii="Times New Roman" w:eastAsia="Times New Roman" w:hAnsi="Times New Roman" w:cs="Times New Roman"/>
        </w:rPr>
        <w:t xml:space="preserve">be a registered nonprofit organization with tax-exempt status.  </w:t>
      </w:r>
    </w:p>
    <w:p w14:paraId="3B7E84F5" w14:textId="488E6EE1" w:rsidR="00C14C8C" w:rsidRPr="003057B5" w:rsidRDefault="003057B5" w:rsidP="00430332">
      <w:pPr>
        <w:numPr>
          <w:ilvl w:val="0"/>
          <w:numId w:val="10"/>
        </w:numPr>
        <w:spacing w:before="100" w:beforeAutospacing="1" w:after="100" w:afterAutospacing="1" w:line="240" w:lineRule="auto"/>
        <w:rPr>
          <w:rFonts w:ascii="Times New Roman" w:eastAsia="Times New Roman" w:hAnsi="Times New Roman" w:cs="Times New Roman"/>
        </w:rPr>
      </w:pPr>
      <w:r w:rsidRPr="003057B5">
        <w:rPr>
          <w:rFonts w:ascii="Times New Roman" w:eastAsia="Times New Roman" w:hAnsi="Times New Roman" w:cs="Times New Roman"/>
        </w:rPr>
        <w:t>Applicants will explain and demonstrate how the projects will have a lasting impact beyond the gran</w:t>
      </w:r>
      <w:r w:rsidR="009A4BEA">
        <w:rPr>
          <w:rFonts w:ascii="Times New Roman" w:eastAsia="Times New Roman" w:hAnsi="Times New Roman" w:cs="Times New Roman"/>
        </w:rPr>
        <w:t>t</w:t>
      </w:r>
      <w:r w:rsidRPr="003057B5">
        <w:rPr>
          <w:rFonts w:ascii="Times New Roman" w:eastAsia="Times New Roman" w:hAnsi="Times New Roman" w:cs="Times New Roman"/>
        </w:rPr>
        <w:t xml:space="preserve"> period and how they plan to sustain their initiatives. </w:t>
      </w:r>
    </w:p>
    <w:p w14:paraId="6C47DB88" w14:textId="1E94C226" w:rsidR="003057B5" w:rsidRPr="003057B5" w:rsidRDefault="003057B5" w:rsidP="00430332">
      <w:pPr>
        <w:numPr>
          <w:ilvl w:val="0"/>
          <w:numId w:val="10"/>
        </w:numPr>
        <w:spacing w:before="100" w:beforeAutospacing="1" w:after="100" w:afterAutospacing="1" w:line="240" w:lineRule="auto"/>
        <w:rPr>
          <w:rFonts w:ascii="Times New Roman" w:eastAsia="Times New Roman" w:hAnsi="Times New Roman" w:cs="Times New Roman"/>
        </w:rPr>
      </w:pPr>
      <w:r w:rsidRPr="003057B5">
        <w:rPr>
          <w:rFonts w:ascii="Times New Roman" w:eastAsia="Times New Roman" w:hAnsi="Times New Roman" w:cs="Times New Roman"/>
        </w:rPr>
        <w:t>Collaborations and partnerships between applicants are encouraged.</w:t>
      </w:r>
    </w:p>
    <w:p w14:paraId="40E7A440" w14:textId="42EE11CB" w:rsidR="003057B5" w:rsidRPr="003057B5" w:rsidRDefault="003057B5" w:rsidP="00430332">
      <w:pPr>
        <w:numPr>
          <w:ilvl w:val="0"/>
          <w:numId w:val="10"/>
        </w:numPr>
        <w:spacing w:before="100" w:beforeAutospacing="1" w:after="100" w:afterAutospacing="1" w:line="240" w:lineRule="auto"/>
        <w:rPr>
          <w:rFonts w:ascii="Times New Roman" w:eastAsia="Times New Roman" w:hAnsi="Times New Roman" w:cs="Times New Roman"/>
        </w:rPr>
      </w:pPr>
      <w:r w:rsidRPr="003057B5">
        <w:rPr>
          <w:rFonts w:ascii="Times New Roman" w:eastAsia="Times New Roman" w:hAnsi="Times New Roman" w:cs="Times New Roman"/>
        </w:rPr>
        <w:t xml:space="preserve">List intended beneficiaries for ongoing projects or programs.  This includes age groups, demographic characteristics, or specific populations. </w:t>
      </w:r>
    </w:p>
    <w:p w14:paraId="5B6B1B6A" w14:textId="28980482" w:rsidR="00C14C8C" w:rsidRPr="003057B5" w:rsidRDefault="00C14C8C">
      <w:pPr>
        <w:pStyle w:val="Heading2"/>
        <w:rPr>
          <w:rFonts w:ascii="Times New Roman" w:eastAsia="Times New Roman" w:hAnsi="Times New Roman" w:cs="Times New Roman"/>
          <w:sz w:val="24"/>
          <w:szCs w:val="24"/>
        </w:rPr>
      </w:pPr>
      <w:r w:rsidRPr="003057B5">
        <w:rPr>
          <w:rFonts w:ascii="Times New Roman" w:eastAsia="Times New Roman" w:hAnsi="Times New Roman" w:cs="Times New Roman"/>
          <w:sz w:val="24"/>
          <w:szCs w:val="24"/>
        </w:rPr>
        <w:t xml:space="preserve">5. Program and Budget </w:t>
      </w:r>
    </w:p>
    <w:p w14:paraId="558DE772" w14:textId="452C6074" w:rsidR="003057B5" w:rsidRPr="003057B5" w:rsidRDefault="003057B5" w:rsidP="003057B5">
      <w:pPr>
        <w:rPr>
          <w:rFonts w:ascii="Times New Roman" w:hAnsi="Times New Roman" w:cs="Times New Roman"/>
        </w:rPr>
      </w:pPr>
      <w:r w:rsidRPr="003057B5">
        <w:rPr>
          <w:rFonts w:ascii="Times New Roman" w:hAnsi="Times New Roman" w:cs="Times New Roman"/>
        </w:rPr>
        <w:t>Please provide your program description with dates, locations, and itemized budgets.</w:t>
      </w:r>
    </w:p>
    <w:p w14:paraId="3F6C0523" w14:textId="459361F0" w:rsidR="00C14C8C" w:rsidRPr="003057B5" w:rsidRDefault="00C14C8C">
      <w:pPr>
        <w:pStyle w:val="Heading2"/>
        <w:rPr>
          <w:rFonts w:ascii="Times New Roman" w:eastAsia="Times New Roman" w:hAnsi="Times New Roman" w:cs="Times New Roman"/>
          <w:sz w:val="24"/>
          <w:szCs w:val="24"/>
        </w:rPr>
      </w:pPr>
      <w:r w:rsidRPr="003057B5">
        <w:rPr>
          <w:rFonts w:ascii="Times New Roman" w:eastAsia="Times New Roman" w:hAnsi="Times New Roman" w:cs="Times New Roman"/>
          <w:sz w:val="24"/>
          <w:szCs w:val="24"/>
        </w:rPr>
        <w:lastRenderedPageBreak/>
        <w:t>6. Reporting and Compliance</w:t>
      </w:r>
    </w:p>
    <w:p w14:paraId="2AA6AA0D" w14:textId="77777777" w:rsidR="00C14C8C" w:rsidRPr="003057B5" w:rsidRDefault="00C14C8C">
      <w:pPr>
        <w:spacing w:before="100" w:beforeAutospacing="1" w:after="100" w:afterAutospacing="1"/>
        <w:rPr>
          <w:rFonts w:ascii="Times New Roman" w:hAnsi="Times New Roman" w:cs="Times New Roman"/>
        </w:rPr>
      </w:pPr>
      <w:r w:rsidRPr="003057B5">
        <w:rPr>
          <w:rFonts w:ascii="Times New Roman" w:hAnsi="Times New Roman" w:cs="Times New Roman"/>
        </w:rPr>
        <w:t>The Subrecipient must submit all required reports and documentation to NCI as stipulated in the agreement to ensure transparency and accountability.</w:t>
      </w:r>
    </w:p>
    <w:p w14:paraId="43DD9E5F" w14:textId="22F25184" w:rsidR="00C14C8C" w:rsidRPr="003057B5" w:rsidRDefault="003057B5">
      <w:pPr>
        <w:pStyle w:val="Heading2"/>
        <w:rPr>
          <w:rFonts w:ascii="Times New Roman" w:eastAsia="Times New Roman" w:hAnsi="Times New Roman" w:cs="Times New Roman"/>
          <w:sz w:val="24"/>
          <w:szCs w:val="24"/>
        </w:rPr>
      </w:pPr>
      <w:r w:rsidRPr="003057B5">
        <w:rPr>
          <w:rFonts w:ascii="Times New Roman" w:eastAsia="Times New Roman" w:hAnsi="Times New Roman" w:cs="Times New Roman"/>
          <w:sz w:val="24"/>
          <w:szCs w:val="24"/>
        </w:rPr>
        <w:t>7</w:t>
      </w:r>
      <w:r w:rsidR="00C14C8C" w:rsidRPr="003057B5">
        <w:rPr>
          <w:rFonts w:ascii="Times New Roman" w:eastAsia="Times New Roman" w:hAnsi="Times New Roman" w:cs="Times New Roman"/>
          <w:sz w:val="24"/>
          <w:szCs w:val="24"/>
        </w:rPr>
        <w:t>. Agreement Execution</w:t>
      </w:r>
    </w:p>
    <w:p w14:paraId="31E3F7F1" w14:textId="77777777" w:rsidR="00C14C8C" w:rsidRPr="003057B5" w:rsidRDefault="00C14C8C">
      <w:pPr>
        <w:spacing w:before="100" w:beforeAutospacing="1" w:after="100" w:afterAutospacing="1"/>
        <w:rPr>
          <w:rFonts w:ascii="Times New Roman" w:hAnsi="Times New Roman" w:cs="Times New Roman"/>
        </w:rPr>
      </w:pPr>
      <w:r w:rsidRPr="003057B5">
        <w:rPr>
          <w:rFonts w:ascii="Times New Roman" w:hAnsi="Times New Roman" w:cs="Times New Roman"/>
        </w:rPr>
        <w:t>By signing below, the Parties agree to abide by the terms and conditions outlined in this Agreement and all attached exhibits.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C14C8C" w:rsidRPr="003057B5" w14:paraId="43DE60C4" w14:textId="77777777">
        <w:trPr>
          <w:tblCellSpacing w:w="15" w:type="dxa"/>
        </w:trPr>
        <w:tc>
          <w:tcPr>
            <w:tcW w:w="0" w:type="auto"/>
            <w:hideMark/>
          </w:tcPr>
          <w:p w14:paraId="0B4D83FA" w14:textId="2DCD95B7" w:rsidR="00C14C8C" w:rsidRPr="003057B5" w:rsidRDefault="00C14C8C">
            <w:pPr>
              <w:spacing w:before="100" w:beforeAutospacing="1"/>
              <w:rPr>
                <w:rFonts w:ascii="Times New Roman" w:hAnsi="Times New Roman" w:cs="Times New Roman"/>
                <w:b/>
                <w:bCs/>
                <w:kern w:val="0"/>
                <w14:ligatures w14:val="none"/>
              </w:rPr>
            </w:pPr>
            <w:r w:rsidRPr="003057B5">
              <w:rPr>
                <w:rFonts w:ascii="Times New Roman" w:hAnsi="Times New Roman" w:cs="Times New Roman"/>
                <w:b/>
                <w:bCs/>
              </w:rPr>
              <w:t>N</w:t>
            </w:r>
            <w:r w:rsidR="003A6858" w:rsidRPr="003057B5">
              <w:rPr>
                <w:rFonts w:ascii="Times New Roman" w:hAnsi="Times New Roman" w:cs="Times New Roman"/>
                <w:b/>
                <w:bCs/>
              </w:rPr>
              <w:t xml:space="preserve">orthside Community Involvement, Inc. </w:t>
            </w:r>
            <w:r w:rsidRPr="003057B5">
              <w:rPr>
                <w:rFonts w:ascii="Times New Roman" w:hAnsi="Times New Roman" w:cs="Times New Roman"/>
                <w:b/>
                <w:bCs/>
              </w:rPr>
              <w:t>(NCI)</w:t>
            </w:r>
          </w:p>
        </w:tc>
        <w:tc>
          <w:tcPr>
            <w:tcW w:w="0" w:type="auto"/>
            <w:hideMark/>
          </w:tcPr>
          <w:p w14:paraId="37CCB8E8" w14:textId="57E0528C" w:rsidR="00C14C8C" w:rsidRPr="003057B5" w:rsidRDefault="00C14C8C">
            <w:pPr>
              <w:spacing w:before="100" w:beforeAutospacing="1"/>
              <w:rPr>
                <w:rFonts w:ascii="Times New Roman" w:hAnsi="Times New Roman" w:cs="Times New Roman"/>
                <w:b/>
                <w:bCs/>
              </w:rPr>
            </w:pPr>
            <w:r w:rsidRPr="003057B5">
              <w:rPr>
                <w:rFonts w:ascii="Times New Roman" w:hAnsi="Times New Roman" w:cs="Times New Roman"/>
                <w:b/>
                <w:bCs/>
              </w:rPr>
              <w:t>Subrecipient</w:t>
            </w:r>
            <w:r w:rsidR="003A6858" w:rsidRPr="003057B5">
              <w:rPr>
                <w:rFonts w:ascii="Times New Roman" w:hAnsi="Times New Roman" w:cs="Times New Roman"/>
                <w:b/>
                <w:bCs/>
              </w:rPr>
              <w:t>: ___________________________</w:t>
            </w:r>
          </w:p>
        </w:tc>
      </w:tr>
      <w:tr w:rsidR="00C14C8C" w:rsidRPr="003057B5" w14:paraId="1965786B" w14:textId="77777777">
        <w:trPr>
          <w:tblCellSpacing w:w="15" w:type="dxa"/>
        </w:trPr>
        <w:tc>
          <w:tcPr>
            <w:tcW w:w="0" w:type="auto"/>
            <w:shd w:val="clear" w:color="auto" w:fill="F2F2F2"/>
            <w:hideMark/>
          </w:tcPr>
          <w:p w14:paraId="453319CB" w14:textId="77777777" w:rsidR="00C14C8C" w:rsidRPr="003057B5" w:rsidRDefault="00C14C8C">
            <w:pPr>
              <w:spacing w:before="100" w:beforeAutospacing="1"/>
              <w:rPr>
                <w:rFonts w:ascii="Times New Roman" w:hAnsi="Times New Roman" w:cs="Times New Roman"/>
              </w:rPr>
            </w:pPr>
            <w:r w:rsidRPr="003057B5">
              <w:rPr>
                <w:rFonts w:ascii="Times New Roman" w:hAnsi="Times New Roman" w:cs="Times New Roman"/>
              </w:rPr>
              <w:t>Signature: ________________________ Name: ____________________________ Title: _____________________________ Date: _____________________________</w:t>
            </w:r>
          </w:p>
        </w:tc>
        <w:tc>
          <w:tcPr>
            <w:tcW w:w="0" w:type="auto"/>
            <w:shd w:val="clear" w:color="auto" w:fill="F2F2F2"/>
            <w:hideMark/>
          </w:tcPr>
          <w:p w14:paraId="54714B60" w14:textId="77777777" w:rsidR="00C14C8C" w:rsidRPr="003057B5" w:rsidRDefault="00C14C8C">
            <w:pPr>
              <w:spacing w:before="100" w:beforeAutospacing="1"/>
              <w:rPr>
                <w:rFonts w:ascii="Times New Roman" w:hAnsi="Times New Roman" w:cs="Times New Roman"/>
              </w:rPr>
            </w:pPr>
            <w:r w:rsidRPr="003057B5">
              <w:rPr>
                <w:rFonts w:ascii="Times New Roman" w:hAnsi="Times New Roman" w:cs="Times New Roman"/>
              </w:rPr>
              <w:t>Signature: ________________________ Name: ____________________________ Title: _____________________________ Date: _____________________________</w:t>
            </w:r>
          </w:p>
        </w:tc>
      </w:tr>
    </w:tbl>
    <w:p w14:paraId="69FA232A" w14:textId="5F3E569A" w:rsidR="006B7A60" w:rsidRDefault="00C14C8C">
      <w:pPr>
        <w:rPr>
          <w:rFonts w:ascii="Times New Roman" w:hAnsi="Times New Roman" w:cs="Times New Roman"/>
        </w:rPr>
      </w:pPr>
      <w:r w:rsidRPr="003057B5">
        <w:rPr>
          <w:rFonts w:ascii="Times New Roman" w:hAnsi="Times New Roman" w:cs="Times New Roman"/>
        </w:rPr>
        <w:t>All City funds expensed (by NCI or Subrecipients) shall be solely for the benefit of Duval County residents.</w:t>
      </w:r>
    </w:p>
    <w:p w14:paraId="758D318D" w14:textId="77777777" w:rsidR="006B7A60" w:rsidRDefault="006B7A60">
      <w:pPr>
        <w:rPr>
          <w:rFonts w:ascii="Times New Roman" w:hAnsi="Times New Roman" w:cs="Times New Roman"/>
        </w:rPr>
      </w:pPr>
      <w:r>
        <w:rPr>
          <w:rFonts w:ascii="Times New Roman" w:hAnsi="Times New Roman" w:cs="Times New Roman"/>
        </w:rPr>
        <w:br w:type="page"/>
      </w:r>
    </w:p>
    <w:p w14:paraId="68ECCB40" w14:textId="67B2A9E9" w:rsidR="00C14C8C" w:rsidRDefault="006B7A60">
      <w:pPr>
        <w:rPr>
          <w:rFonts w:ascii="Times New Roman" w:hAnsi="Times New Roman" w:cs="Times New Roman"/>
        </w:rPr>
      </w:pPr>
      <w:r>
        <w:rPr>
          <w:rFonts w:ascii="Times New Roman" w:hAnsi="Times New Roman" w:cs="Times New Roman"/>
        </w:rPr>
        <w:lastRenderedPageBreak/>
        <w:t>Timeline for Community with Resources: Working Together for the Betterment of Jacksonville, FL Re-Grant Program.</w:t>
      </w:r>
    </w:p>
    <w:p w14:paraId="00C4B05D" w14:textId="77777777" w:rsidR="006B7A60" w:rsidRDefault="006B7A60">
      <w:pPr>
        <w:rPr>
          <w:rFonts w:ascii="Times New Roman" w:hAnsi="Times New Roman" w:cs="Times New Roman"/>
        </w:rPr>
      </w:pPr>
    </w:p>
    <w:p w14:paraId="067FB819" w14:textId="26108C90" w:rsidR="006B7A60" w:rsidRDefault="006B7A60" w:rsidP="00E87319">
      <w:pPr>
        <w:pStyle w:val="ListParagraph"/>
        <w:numPr>
          <w:ilvl w:val="0"/>
          <w:numId w:val="17"/>
        </w:numPr>
        <w:rPr>
          <w:rFonts w:ascii="Times New Roman" w:hAnsi="Times New Roman" w:cs="Times New Roman"/>
        </w:rPr>
      </w:pPr>
      <w:r w:rsidRPr="00E87319">
        <w:rPr>
          <w:rFonts w:ascii="Times New Roman" w:hAnsi="Times New Roman" w:cs="Times New Roman"/>
        </w:rPr>
        <w:t>A public notice</w:t>
      </w:r>
      <w:r w:rsidR="00E87319" w:rsidRPr="00E87319">
        <w:rPr>
          <w:rFonts w:ascii="Times New Roman" w:hAnsi="Times New Roman" w:cs="Times New Roman"/>
        </w:rPr>
        <w:t xml:space="preserve"> in a newspaper to general circulation giving notice to the general public that NCI is seeking application from agencies to provide services aligned with the Council District 8 Strategic Plan.  </w:t>
      </w:r>
    </w:p>
    <w:p w14:paraId="1C710A80" w14:textId="14E052FA" w:rsidR="00E87319" w:rsidRDefault="00E87319" w:rsidP="00E87319">
      <w:pPr>
        <w:pStyle w:val="ListParagraph"/>
        <w:numPr>
          <w:ilvl w:val="0"/>
          <w:numId w:val="17"/>
        </w:numPr>
        <w:rPr>
          <w:rFonts w:ascii="Times New Roman" w:hAnsi="Times New Roman" w:cs="Times New Roman"/>
        </w:rPr>
      </w:pPr>
      <w:r>
        <w:rPr>
          <w:rFonts w:ascii="Times New Roman" w:hAnsi="Times New Roman" w:cs="Times New Roman"/>
        </w:rPr>
        <w:t>If you did not receive a grant award, please fil</w:t>
      </w:r>
      <w:r w:rsidR="009A4BEA">
        <w:rPr>
          <w:rFonts w:ascii="Times New Roman" w:hAnsi="Times New Roman" w:cs="Times New Roman"/>
        </w:rPr>
        <w:t>e</w:t>
      </w:r>
      <w:r>
        <w:rPr>
          <w:rFonts w:ascii="Times New Roman" w:hAnsi="Times New Roman" w:cs="Times New Roman"/>
        </w:rPr>
        <w:t xml:space="preserve"> for the appeal’s process. Instructions attached.</w:t>
      </w:r>
    </w:p>
    <w:p w14:paraId="16B1BE07" w14:textId="6C677AAD" w:rsidR="00E87319" w:rsidRDefault="00E87319" w:rsidP="00E87319">
      <w:pPr>
        <w:pStyle w:val="ListParagraph"/>
        <w:numPr>
          <w:ilvl w:val="0"/>
          <w:numId w:val="17"/>
        </w:numPr>
        <w:rPr>
          <w:rFonts w:ascii="Times New Roman" w:hAnsi="Times New Roman" w:cs="Times New Roman"/>
        </w:rPr>
      </w:pPr>
      <w:r>
        <w:rPr>
          <w:rFonts w:ascii="Times New Roman" w:hAnsi="Times New Roman" w:cs="Times New Roman"/>
        </w:rPr>
        <w:t xml:space="preserve">Complete an application – either paper or on-line.  Application must email </w:t>
      </w:r>
      <w:hyperlink r:id="rId5" w:history="1">
        <w:r w:rsidRPr="00266587">
          <w:rPr>
            <w:rStyle w:val="Hyperlink"/>
            <w:rFonts w:ascii="Times New Roman" w:hAnsi="Times New Roman" w:cs="Times New Roman"/>
          </w:rPr>
          <w:t>ehardrick@comcast.net</w:t>
        </w:r>
      </w:hyperlink>
      <w:r>
        <w:rPr>
          <w:rFonts w:ascii="Times New Roman" w:hAnsi="Times New Roman" w:cs="Times New Roman"/>
        </w:rPr>
        <w:t xml:space="preserve"> with all necessary documents to include the signed re-grant agreement.  </w:t>
      </w:r>
    </w:p>
    <w:p w14:paraId="483BA143" w14:textId="5AE46DBB" w:rsidR="00E87319" w:rsidRDefault="00E87319" w:rsidP="00E87319">
      <w:pPr>
        <w:pStyle w:val="ListParagraph"/>
        <w:numPr>
          <w:ilvl w:val="0"/>
          <w:numId w:val="17"/>
        </w:numPr>
        <w:rPr>
          <w:rFonts w:ascii="Times New Roman" w:hAnsi="Times New Roman" w:cs="Times New Roman"/>
        </w:rPr>
      </w:pPr>
      <w:r>
        <w:rPr>
          <w:rFonts w:ascii="Times New Roman" w:hAnsi="Times New Roman" w:cs="Times New Roman"/>
        </w:rPr>
        <w:t xml:space="preserve">A 3–5-member committee will be responsible for reading, scoring and selecting re-Grant Program Subrecipients.  This committee will consist of individuals with relevant expertise and a commitment to fairness and impartiality and shall be approved by the Grants and Contract Compliance Division. </w:t>
      </w:r>
    </w:p>
    <w:p w14:paraId="6C91F39B" w14:textId="7CDBF74A" w:rsidR="00E87319" w:rsidRDefault="00E87319" w:rsidP="00E87319">
      <w:pPr>
        <w:pStyle w:val="ListParagraph"/>
        <w:numPr>
          <w:ilvl w:val="0"/>
          <w:numId w:val="17"/>
        </w:numPr>
        <w:rPr>
          <w:rFonts w:ascii="Times New Roman" w:hAnsi="Times New Roman" w:cs="Times New Roman"/>
        </w:rPr>
      </w:pPr>
      <w:r>
        <w:rPr>
          <w:rFonts w:ascii="Times New Roman" w:hAnsi="Times New Roman" w:cs="Times New Roman"/>
        </w:rPr>
        <w:t xml:space="preserve">The committee will thoroughly review and score all applications received based on the </w:t>
      </w:r>
      <w:r w:rsidR="009A4BEA">
        <w:rPr>
          <w:rFonts w:ascii="Times New Roman" w:hAnsi="Times New Roman" w:cs="Times New Roman"/>
        </w:rPr>
        <w:t>e</w:t>
      </w:r>
      <w:r>
        <w:rPr>
          <w:rFonts w:ascii="Times New Roman" w:hAnsi="Times New Roman" w:cs="Times New Roman"/>
        </w:rPr>
        <w:t xml:space="preserve">stablished eligibility criteria and the quality of the proposal.  Each application will be scored and assessed objectively.  </w:t>
      </w:r>
    </w:p>
    <w:p w14:paraId="62291EDF" w14:textId="3FD637C7" w:rsidR="00E87319" w:rsidRDefault="00E87319" w:rsidP="00E87319">
      <w:pPr>
        <w:pStyle w:val="ListParagraph"/>
        <w:numPr>
          <w:ilvl w:val="0"/>
          <w:numId w:val="17"/>
        </w:numPr>
        <w:rPr>
          <w:rFonts w:ascii="Times New Roman" w:hAnsi="Times New Roman" w:cs="Times New Roman"/>
        </w:rPr>
      </w:pPr>
      <w:r>
        <w:rPr>
          <w:rFonts w:ascii="Times New Roman" w:hAnsi="Times New Roman" w:cs="Times New Roman"/>
        </w:rPr>
        <w:t>All applicants will be notified within two weeks of receipt of the grant application (Current date is February 28, 2026)</w:t>
      </w:r>
    </w:p>
    <w:p w14:paraId="1FD4FEC8" w14:textId="7F37FF6A" w:rsidR="00E87319" w:rsidRDefault="00E87319" w:rsidP="00E87319">
      <w:pPr>
        <w:pStyle w:val="ListParagraph"/>
        <w:numPr>
          <w:ilvl w:val="0"/>
          <w:numId w:val="17"/>
        </w:numPr>
        <w:rPr>
          <w:rFonts w:ascii="Times New Roman" w:hAnsi="Times New Roman" w:cs="Times New Roman"/>
        </w:rPr>
      </w:pPr>
      <w:r>
        <w:rPr>
          <w:rFonts w:ascii="Times New Roman" w:hAnsi="Times New Roman" w:cs="Times New Roman"/>
        </w:rPr>
        <w:t xml:space="preserve">By March 14, 2026, the applicants will receive notice of the status of their application. </w:t>
      </w:r>
    </w:p>
    <w:p w14:paraId="2F9D0B65" w14:textId="4D225C77" w:rsidR="000C13BD" w:rsidRDefault="000C13BD" w:rsidP="00E87319">
      <w:pPr>
        <w:pStyle w:val="ListParagraph"/>
        <w:numPr>
          <w:ilvl w:val="0"/>
          <w:numId w:val="17"/>
        </w:numPr>
        <w:rPr>
          <w:rFonts w:ascii="Times New Roman" w:hAnsi="Times New Roman" w:cs="Times New Roman"/>
        </w:rPr>
      </w:pPr>
      <w:r>
        <w:rPr>
          <w:rFonts w:ascii="Times New Roman" w:hAnsi="Times New Roman" w:cs="Times New Roman"/>
        </w:rPr>
        <w:t xml:space="preserve">The appeal process is attached to this document </w:t>
      </w:r>
    </w:p>
    <w:p w14:paraId="3A423020" w14:textId="77777777" w:rsidR="000C13BD" w:rsidRDefault="000C13BD">
      <w:pPr>
        <w:rPr>
          <w:rFonts w:ascii="Times New Roman" w:hAnsi="Times New Roman" w:cs="Times New Roman"/>
        </w:rPr>
      </w:pPr>
      <w:r>
        <w:rPr>
          <w:rFonts w:ascii="Times New Roman" w:hAnsi="Times New Roman" w:cs="Times New Roman"/>
        </w:rPr>
        <w:br w:type="page"/>
      </w:r>
    </w:p>
    <w:p w14:paraId="0CEB8694" w14:textId="12F2C263" w:rsidR="000C13BD" w:rsidRPr="000C13BD" w:rsidRDefault="000C13BD" w:rsidP="000C13BD">
      <w:pPr>
        <w:spacing w:line="276" w:lineRule="auto"/>
        <w:rPr>
          <w:rFonts w:ascii="Times New Roman" w:eastAsia="Times New Roman" w:hAnsi="Times New Roman" w:cs="Times New Roman"/>
          <w:kern w:val="0"/>
          <w14:ligatures w14:val="none"/>
        </w:rPr>
      </w:pPr>
      <w:r w:rsidRPr="000C13BD">
        <w:rPr>
          <w:rFonts w:ascii="Times New Roman" w:eastAsia="Times New Roman" w:hAnsi="Times New Roman" w:cs="Times New Roman"/>
          <w:kern w:val="0"/>
          <w14:ligatures w14:val="none"/>
        </w:rPr>
        <w:lastRenderedPageBreak/>
        <w:t xml:space="preserve">Appeal process if an organization does not receive a grant.  </w:t>
      </w:r>
    </w:p>
    <w:p w14:paraId="263E40F9" w14:textId="77777777" w:rsidR="000C13BD" w:rsidRPr="000C13BD" w:rsidRDefault="000C13BD" w:rsidP="000C13BD">
      <w:pPr>
        <w:spacing w:line="276" w:lineRule="auto"/>
        <w:ind w:left="720"/>
        <w:rPr>
          <w:rFonts w:eastAsia="Times New Roman"/>
          <w:kern w:val="0"/>
          <w14:ligatures w14:val="none"/>
        </w:rPr>
      </w:pPr>
    </w:p>
    <w:p w14:paraId="03F26DC1" w14:textId="4296977C" w:rsidR="000C13BD" w:rsidRDefault="000C13BD" w:rsidP="000C13BD">
      <w:pPr>
        <w:numPr>
          <w:ilvl w:val="0"/>
          <w:numId w:val="23"/>
        </w:numPr>
        <w:spacing w:line="276" w:lineRule="auto"/>
        <w:rPr>
          <w:rFonts w:eastAsia="Times New Roman"/>
          <w:kern w:val="0"/>
          <w14:ligatures w14:val="none"/>
        </w:rPr>
      </w:pPr>
      <w:r>
        <w:rPr>
          <w:rFonts w:ascii="Times New Roman" w:eastAsia="Times New Roman" w:hAnsi="Times New Roman"/>
        </w:rPr>
        <w:t xml:space="preserve">If an applicant does not receive a grant award, they may initiate the appeal process within five business days of receiving the notification of denial. </w:t>
      </w:r>
    </w:p>
    <w:p w14:paraId="06692830" w14:textId="2D61B934" w:rsidR="000C13BD" w:rsidRPr="000C13BD" w:rsidRDefault="000C13BD" w:rsidP="000C13BD">
      <w:pPr>
        <w:numPr>
          <w:ilvl w:val="0"/>
          <w:numId w:val="23"/>
        </w:numPr>
        <w:spacing w:line="276" w:lineRule="auto"/>
        <w:rPr>
          <w:rFonts w:eastAsia="Times New Roman"/>
        </w:rPr>
      </w:pPr>
      <w:r>
        <w:rPr>
          <w:rFonts w:ascii="Times New Roman" w:eastAsia="Times New Roman" w:hAnsi="Times New Roman"/>
        </w:rPr>
        <w:t>To begin the appeal, the applicant must submit a written statement outlining the reasons for the appeal and any supporting documentation to the Grants and Contract Compliance Division at Northside Community Involvement, Inc. Attention:  Eva Hardrick: [ehardrick@comcast.net] or mail to 4736 Avenue B, Jacksonville, FL 32209</w:t>
      </w:r>
    </w:p>
    <w:p w14:paraId="0B375DD9" w14:textId="77777777" w:rsidR="000C13BD" w:rsidRDefault="000C13BD" w:rsidP="000C13BD">
      <w:pPr>
        <w:numPr>
          <w:ilvl w:val="0"/>
          <w:numId w:val="23"/>
        </w:numPr>
        <w:spacing w:line="276" w:lineRule="auto"/>
        <w:rPr>
          <w:rFonts w:eastAsia="Times New Roman"/>
        </w:rPr>
      </w:pPr>
      <w:r>
        <w:rPr>
          <w:rFonts w:ascii="Times New Roman" w:eastAsia="Times New Roman" w:hAnsi="Times New Roman"/>
        </w:rPr>
        <w:t xml:space="preserve">The appeal will be reviewed by an independent committee that was not involved in the original decision-making process. The committee will assess the appeal based on the provided information and the established eligibility criteria. </w:t>
      </w:r>
    </w:p>
    <w:p w14:paraId="6617FCB0" w14:textId="77777777" w:rsidR="000C13BD" w:rsidRPr="00B01F76" w:rsidRDefault="000C13BD" w:rsidP="000C13BD">
      <w:pPr>
        <w:numPr>
          <w:ilvl w:val="0"/>
          <w:numId w:val="23"/>
        </w:numPr>
        <w:spacing w:line="276" w:lineRule="auto"/>
        <w:rPr>
          <w:rFonts w:eastAsia="Times New Roman"/>
        </w:rPr>
      </w:pPr>
      <w:r>
        <w:rPr>
          <w:rFonts w:ascii="Times New Roman" w:eastAsia="Times New Roman" w:hAnsi="Times New Roman"/>
        </w:rPr>
        <w:t xml:space="preserve">The committee will render a decision and notify the applicant in writing within ten business days of receiving the appeal. All decisions made by the appeals committee are final. </w:t>
      </w:r>
    </w:p>
    <w:p w14:paraId="3D999145" w14:textId="77777777" w:rsidR="00B01F76" w:rsidRDefault="00B01F76" w:rsidP="00B01F76">
      <w:pPr>
        <w:spacing w:line="276" w:lineRule="auto"/>
        <w:rPr>
          <w:rFonts w:ascii="Times New Roman" w:eastAsia="Times New Roman" w:hAnsi="Times New Roman"/>
        </w:rPr>
      </w:pPr>
    </w:p>
    <w:p w14:paraId="520B19F1" w14:textId="77777777" w:rsidR="00B01F76" w:rsidRDefault="00B01F76" w:rsidP="00B01F76">
      <w:pPr>
        <w:spacing w:line="276" w:lineRule="auto"/>
        <w:rPr>
          <w:rFonts w:ascii="Times New Roman" w:eastAsia="Times New Roman" w:hAnsi="Times New Roman"/>
        </w:rPr>
      </w:pPr>
    </w:p>
    <w:p w14:paraId="024B3A8F" w14:textId="1B122963" w:rsidR="00B01F76" w:rsidRDefault="00B01F76">
      <w:pPr>
        <w:rPr>
          <w:rFonts w:ascii="Times New Roman" w:eastAsia="Times New Roman" w:hAnsi="Times New Roman"/>
        </w:rPr>
      </w:pPr>
      <w:r>
        <w:rPr>
          <w:rFonts w:ascii="Times New Roman" w:eastAsia="Times New Roman" w:hAnsi="Times New Roman"/>
        </w:rPr>
        <w:br w:type="page"/>
      </w:r>
    </w:p>
    <w:p w14:paraId="067D86E3" w14:textId="77777777" w:rsidR="004451AE" w:rsidRDefault="004451AE">
      <w:pPr>
        <w:rPr>
          <w:kern w:val="0"/>
          <w14:ligatures w14:val="none"/>
        </w:rPr>
      </w:pPr>
      <w:r>
        <w:rPr>
          <w:b/>
          <w:bCs/>
        </w:rPr>
        <w:lastRenderedPageBreak/>
        <w:t>Public Notice: Call for Applications</w:t>
      </w:r>
    </w:p>
    <w:p w14:paraId="28AD21C7" w14:textId="1913F200" w:rsidR="004451AE" w:rsidRDefault="004451AE">
      <w:pPr>
        <w:rPr>
          <w:rFonts w:ascii="Times New Roman" w:hAnsi="Times New Roman"/>
        </w:rPr>
      </w:pPr>
      <w:r>
        <w:rPr>
          <w:rFonts w:ascii="Times New Roman" w:hAnsi="Times New Roman"/>
        </w:rPr>
        <w:t xml:space="preserve">Northside Community Involvement, Inc. (NCI) is now accepting applications from agencies interested in providing services that support and advance the Council District 8 Strategic Plan. Eligible Nonprofit organizations are encouraged to submit proposals that address the identified priorities and needs of the district, fostering positive community impact and sustainable development.  Interested parties must go the Northside Community Involvement, Inc. website: Ncijax.net and follow the directions for the Communities with Resources: Working Together for the Betterment of Jacksonville, Florida Re-Grant Program application.  </w:t>
      </w:r>
    </w:p>
    <w:sectPr w:rsidR="004451AE" w:rsidSect="00CB5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F3B"/>
    <w:multiLevelType w:val="multilevel"/>
    <w:tmpl w:val="69B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5870"/>
    <w:multiLevelType w:val="hybridMultilevel"/>
    <w:tmpl w:val="336E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D31CA"/>
    <w:multiLevelType w:val="multilevel"/>
    <w:tmpl w:val="B88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1B33"/>
    <w:multiLevelType w:val="multilevel"/>
    <w:tmpl w:val="2DA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D0D20"/>
    <w:multiLevelType w:val="multilevel"/>
    <w:tmpl w:val="73A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30388"/>
    <w:multiLevelType w:val="multilevel"/>
    <w:tmpl w:val="47A6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C29FF"/>
    <w:multiLevelType w:val="multilevel"/>
    <w:tmpl w:val="CF44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D1807"/>
    <w:multiLevelType w:val="multilevel"/>
    <w:tmpl w:val="F22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14813"/>
    <w:multiLevelType w:val="multilevel"/>
    <w:tmpl w:val="A854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127D1"/>
    <w:multiLevelType w:val="multilevel"/>
    <w:tmpl w:val="908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751A1"/>
    <w:multiLevelType w:val="multilevel"/>
    <w:tmpl w:val="C434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F26D2"/>
    <w:multiLevelType w:val="multilevel"/>
    <w:tmpl w:val="0F5E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77D44"/>
    <w:multiLevelType w:val="multilevel"/>
    <w:tmpl w:val="F25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E26BD"/>
    <w:multiLevelType w:val="multilevel"/>
    <w:tmpl w:val="CE4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251D3"/>
    <w:multiLevelType w:val="multilevel"/>
    <w:tmpl w:val="BF860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1253F8"/>
    <w:multiLevelType w:val="multilevel"/>
    <w:tmpl w:val="2C6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C28D5"/>
    <w:multiLevelType w:val="multilevel"/>
    <w:tmpl w:val="5B9A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30EE3"/>
    <w:multiLevelType w:val="multilevel"/>
    <w:tmpl w:val="A3BA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D3F4B"/>
    <w:multiLevelType w:val="multilevel"/>
    <w:tmpl w:val="CBB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620C3"/>
    <w:multiLevelType w:val="multilevel"/>
    <w:tmpl w:val="2A36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832FC"/>
    <w:multiLevelType w:val="multilevel"/>
    <w:tmpl w:val="365E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071D1"/>
    <w:multiLevelType w:val="multilevel"/>
    <w:tmpl w:val="6838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DD5A0E"/>
    <w:multiLevelType w:val="multilevel"/>
    <w:tmpl w:val="0E84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957327">
    <w:abstractNumId w:val="14"/>
  </w:num>
  <w:num w:numId="2" w16cid:durableId="1103842898">
    <w:abstractNumId w:val="20"/>
  </w:num>
  <w:num w:numId="3" w16cid:durableId="1375041797">
    <w:abstractNumId w:val="13"/>
  </w:num>
  <w:num w:numId="4" w16cid:durableId="295453801">
    <w:abstractNumId w:val="9"/>
  </w:num>
  <w:num w:numId="5" w16cid:durableId="1058746693">
    <w:abstractNumId w:val="8"/>
  </w:num>
  <w:num w:numId="6" w16cid:durableId="1186486065">
    <w:abstractNumId w:val="11"/>
  </w:num>
  <w:num w:numId="7" w16cid:durableId="1650863862">
    <w:abstractNumId w:val="18"/>
  </w:num>
  <w:num w:numId="8" w16cid:durableId="91708142">
    <w:abstractNumId w:val="21"/>
  </w:num>
  <w:num w:numId="9" w16cid:durableId="678821949">
    <w:abstractNumId w:val="7"/>
  </w:num>
  <w:num w:numId="10" w16cid:durableId="1917325847">
    <w:abstractNumId w:val="19"/>
  </w:num>
  <w:num w:numId="11" w16cid:durableId="1131439500">
    <w:abstractNumId w:val="17"/>
  </w:num>
  <w:num w:numId="12" w16cid:durableId="1045639283">
    <w:abstractNumId w:val="2"/>
  </w:num>
  <w:num w:numId="13" w16cid:durableId="647171658">
    <w:abstractNumId w:val="22"/>
  </w:num>
  <w:num w:numId="14" w16cid:durableId="381909333">
    <w:abstractNumId w:val="12"/>
  </w:num>
  <w:num w:numId="15" w16cid:durableId="2021393860">
    <w:abstractNumId w:val="6"/>
  </w:num>
  <w:num w:numId="16" w16cid:durableId="857623367">
    <w:abstractNumId w:val="10"/>
  </w:num>
  <w:num w:numId="17" w16cid:durableId="531187753">
    <w:abstractNumId w:val="1"/>
  </w:num>
  <w:num w:numId="18" w16cid:durableId="721713938">
    <w:abstractNumId w:val="5"/>
  </w:num>
  <w:num w:numId="19" w16cid:durableId="1738700271">
    <w:abstractNumId w:val="4"/>
  </w:num>
  <w:num w:numId="20" w16cid:durableId="517158105">
    <w:abstractNumId w:val="0"/>
  </w:num>
  <w:num w:numId="21" w16cid:durableId="1452743735">
    <w:abstractNumId w:val="3"/>
  </w:num>
  <w:num w:numId="22" w16cid:durableId="299384283">
    <w:abstractNumId w:val="15"/>
  </w:num>
  <w:num w:numId="23" w16cid:durableId="15850715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2B"/>
    <w:rsid w:val="000569C5"/>
    <w:rsid w:val="000C13BD"/>
    <w:rsid w:val="000C2407"/>
    <w:rsid w:val="002E77FB"/>
    <w:rsid w:val="003057B5"/>
    <w:rsid w:val="0037254D"/>
    <w:rsid w:val="003A6858"/>
    <w:rsid w:val="00430332"/>
    <w:rsid w:val="004451AE"/>
    <w:rsid w:val="0065361C"/>
    <w:rsid w:val="006B7A60"/>
    <w:rsid w:val="006F2529"/>
    <w:rsid w:val="00854717"/>
    <w:rsid w:val="0085715B"/>
    <w:rsid w:val="0090277F"/>
    <w:rsid w:val="0098759A"/>
    <w:rsid w:val="009A4BEA"/>
    <w:rsid w:val="009E235E"/>
    <w:rsid w:val="00AB4C42"/>
    <w:rsid w:val="00AF402E"/>
    <w:rsid w:val="00B01F76"/>
    <w:rsid w:val="00C14C8C"/>
    <w:rsid w:val="00CA672D"/>
    <w:rsid w:val="00CB5BEF"/>
    <w:rsid w:val="00DB712B"/>
    <w:rsid w:val="00E8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D4BF"/>
  <w15:chartTrackingRefBased/>
  <w15:docId w15:val="{BB823220-0D7E-4B0B-BCA9-81C42DAC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12B"/>
    <w:rPr>
      <w:rFonts w:eastAsiaTheme="majorEastAsia" w:cstheme="majorBidi"/>
      <w:color w:val="272727" w:themeColor="text1" w:themeTint="D8"/>
    </w:rPr>
  </w:style>
  <w:style w:type="paragraph" w:styleId="Title">
    <w:name w:val="Title"/>
    <w:basedOn w:val="Normal"/>
    <w:next w:val="Normal"/>
    <w:link w:val="TitleChar"/>
    <w:uiPriority w:val="10"/>
    <w:qFormat/>
    <w:rsid w:val="00DB7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12B"/>
    <w:pPr>
      <w:spacing w:before="160"/>
      <w:jc w:val="center"/>
    </w:pPr>
    <w:rPr>
      <w:i/>
      <w:iCs/>
      <w:color w:val="404040" w:themeColor="text1" w:themeTint="BF"/>
    </w:rPr>
  </w:style>
  <w:style w:type="character" w:customStyle="1" w:styleId="QuoteChar">
    <w:name w:val="Quote Char"/>
    <w:basedOn w:val="DefaultParagraphFont"/>
    <w:link w:val="Quote"/>
    <w:uiPriority w:val="29"/>
    <w:rsid w:val="00DB712B"/>
    <w:rPr>
      <w:i/>
      <w:iCs/>
      <w:color w:val="404040" w:themeColor="text1" w:themeTint="BF"/>
    </w:rPr>
  </w:style>
  <w:style w:type="paragraph" w:styleId="ListParagraph">
    <w:name w:val="List Paragraph"/>
    <w:basedOn w:val="Normal"/>
    <w:uiPriority w:val="34"/>
    <w:qFormat/>
    <w:rsid w:val="00DB712B"/>
    <w:pPr>
      <w:ind w:left="720"/>
      <w:contextualSpacing/>
    </w:pPr>
  </w:style>
  <w:style w:type="character" w:styleId="IntenseEmphasis">
    <w:name w:val="Intense Emphasis"/>
    <w:basedOn w:val="DefaultParagraphFont"/>
    <w:uiPriority w:val="21"/>
    <w:qFormat/>
    <w:rsid w:val="00DB712B"/>
    <w:rPr>
      <w:i/>
      <w:iCs/>
      <w:color w:val="0F4761" w:themeColor="accent1" w:themeShade="BF"/>
    </w:rPr>
  </w:style>
  <w:style w:type="paragraph" w:styleId="IntenseQuote">
    <w:name w:val="Intense Quote"/>
    <w:basedOn w:val="Normal"/>
    <w:next w:val="Normal"/>
    <w:link w:val="IntenseQuoteChar"/>
    <w:uiPriority w:val="30"/>
    <w:qFormat/>
    <w:rsid w:val="00DB7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12B"/>
    <w:rPr>
      <w:i/>
      <w:iCs/>
      <w:color w:val="0F4761" w:themeColor="accent1" w:themeShade="BF"/>
    </w:rPr>
  </w:style>
  <w:style w:type="character" w:styleId="IntenseReference">
    <w:name w:val="Intense Reference"/>
    <w:basedOn w:val="DefaultParagraphFont"/>
    <w:uiPriority w:val="32"/>
    <w:qFormat/>
    <w:rsid w:val="00DB712B"/>
    <w:rPr>
      <w:b/>
      <w:bCs/>
      <w:smallCaps/>
      <w:color w:val="0F4761" w:themeColor="accent1" w:themeShade="BF"/>
      <w:spacing w:val="5"/>
    </w:rPr>
  </w:style>
  <w:style w:type="character" w:styleId="Hyperlink">
    <w:name w:val="Hyperlink"/>
    <w:basedOn w:val="DefaultParagraphFont"/>
    <w:uiPriority w:val="99"/>
    <w:unhideWhenUsed/>
    <w:rsid w:val="00E87319"/>
    <w:rPr>
      <w:color w:val="467886" w:themeColor="hyperlink"/>
      <w:u w:val="single"/>
    </w:rPr>
  </w:style>
  <w:style w:type="character" w:styleId="UnresolvedMention">
    <w:name w:val="Unresolved Mention"/>
    <w:basedOn w:val="DefaultParagraphFont"/>
    <w:uiPriority w:val="99"/>
    <w:semiHidden/>
    <w:unhideWhenUsed/>
    <w:rsid w:val="00E8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hardrick@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887</Words>
  <Characters>5057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Hardrick</dc:creator>
  <cp:keywords/>
  <dc:description/>
  <cp:lastModifiedBy>Eva Hardrick</cp:lastModifiedBy>
  <cp:revision>2</cp:revision>
  <cp:lastPrinted>2026-02-09T17:21:00Z</cp:lastPrinted>
  <dcterms:created xsi:type="dcterms:W3CDTF">2026-02-10T17:55:00Z</dcterms:created>
  <dcterms:modified xsi:type="dcterms:W3CDTF">2026-02-10T17:55:00Z</dcterms:modified>
</cp:coreProperties>
</file>