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5D" w:rsidRDefault="00AE1021" w:rsidP="00FC715D">
      <w:pPr>
        <w:pStyle w:val="NoSpacing"/>
        <w:ind w:left="7200"/>
        <w:jc w:val="right"/>
      </w:pPr>
      <w:r>
        <w:t>November 16</w:t>
      </w:r>
      <w:r w:rsidR="00FC715D">
        <w:t>, 2021</w:t>
      </w:r>
    </w:p>
    <w:p w:rsidR="00FC715D" w:rsidRDefault="00FC715D" w:rsidP="00FC715D">
      <w:pPr>
        <w:pStyle w:val="NoSpacing"/>
        <w:ind w:left="4320" w:firstLine="720"/>
      </w:pPr>
    </w:p>
    <w:p w:rsidR="00FC715D" w:rsidRDefault="00FC715D" w:rsidP="00FC715D">
      <w:pPr>
        <w:pStyle w:val="NoSpacing"/>
      </w:pPr>
      <w:r>
        <w:t xml:space="preserve">At 7:00 PM </w:t>
      </w:r>
      <w:r w:rsidR="00AE1021">
        <w:t xml:space="preserve">Vice </w:t>
      </w:r>
      <w:r>
        <w:t xml:space="preserve">Chairman Jeff </w:t>
      </w:r>
      <w:r w:rsidR="00AE1021">
        <w:t>Gonsar</w:t>
      </w:r>
      <w:r>
        <w:t xml:space="preserve"> called the meeting to order and the Pledge of Allegiance was recited.  Roll call was taken with the following members present:</w:t>
      </w:r>
      <w:r w:rsidR="00AE1021">
        <w:t xml:space="preserve"> </w:t>
      </w:r>
      <w:r>
        <w:t xml:space="preserve">Jeff Warfel, </w:t>
      </w:r>
      <w:r w:rsidR="000A0D0E">
        <w:t>Jon Miller</w:t>
      </w:r>
      <w:r w:rsidR="00FB3367">
        <w:t>,</w:t>
      </w:r>
      <w:r w:rsidR="000A0D0E">
        <w:t xml:space="preserve"> </w:t>
      </w:r>
      <w:r w:rsidR="00C25ED6">
        <w:t>Carl Bahner</w:t>
      </w:r>
      <w:r w:rsidR="00870555">
        <w:t xml:space="preserve">, </w:t>
      </w:r>
      <w:r w:rsidR="004E1DB1">
        <w:t>Jeff Gonsar</w:t>
      </w:r>
      <w:r w:rsidR="00FB3367">
        <w:t xml:space="preserve">, </w:t>
      </w:r>
      <w:r w:rsidR="00AE1021">
        <w:t xml:space="preserve">Tim Neiter </w:t>
      </w:r>
      <w:r w:rsidR="00FB3367">
        <w:t>and Ken Hoover</w:t>
      </w:r>
      <w:r w:rsidR="00855B31">
        <w:t xml:space="preserve">.  </w:t>
      </w:r>
      <w:r w:rsidR="00AE1021">
        <w:t>Chairman Jeff Enders was absent</w:t>
      </w:r>
      <w:r w:rsidR="00855B31">
        <w:t>.</w:t>
      </w:r>
      <w:r>
        <w:t xml:space="preserve">  Operator Jeff Grosser</w:t>
      </w:r>
      <w:r w:rsidR="00870555">
        <w:t>, Engineer Justin Mendinsky,</w:t>
      </w:r>
      <w:r w:rsidR="00DE668C">
        <w:t xml:space="preserve"> </w:t>
      </w:r>
      <w:r w:rsidR="00AE1021">
        <w:t xml:space="preserve">and </w:t>
      </w:r>
      <w:r w:rsidR="00FA0370">
        <w:t>Engineer Logan Jury</w:t>
      </w:r>
      <w:r w:rsidR="00AE1021">
        <w:t xml:space="preserve"> </w:t>
      </w:r>
      <w:r w:rsidR="00FA0370">
        <w:t>were also present.</w:t>
      </w:r>
      <w:r>
        <w:t xml:space="preserve"> </w:t>
      </w:r>
      <w:r w:rsidR="00AE1021">
        <w:t>Solicitor Kerwin joined the meeting at 7:20pm</w:t>
      </w:r>
    </w:p>
    <w:p w:rsidR="00FC715D" w:rsidRDefault="00FC715D" w:rsidP="00FC715D">
      <w:pPr>
        <w:pStyle w:val="NoSpacing"/>
      </w:pPr>
    </w:p>
    <w:p w:rsidR="000A0D0E" w:rsidRPr="00870555" w:rsidRDefault="00FC715D" w:rsidP="00FC715D">
      <w:pPr>
        <w:pStyle w:val="NoSpacing"/>
        <w:rPr>
          <w:b/>
        </w:rPr>
      </w:pPr>
      <w:r>
        <w:rPr>
          <w:b/>
        </w:rPr>
        <w:t>BUSINESS FROM THE FLOOR</w:t>
      </w:r>
    </w:p>
    <w:p w:rsidR="00855B31" w:rsidRDefault="00AE1021" w:rsidP="00FC715D">
      <w:pPr>
        <w:pStyle w:val="NoSpacing"/>
      </w:pPr>
      <w:r>
        <w:t xml:space="preserve">“Bubba” Urich – Fisherville Fire Co was in attendance to present the Authority with a check for the water consumed for their pool fill program.  Conversation ensued.  Jeff Warfel moved to grant reprieve of the charges for water as a donation to the Fire Company and allow Fisherville to keep their check.  Ken Hoover seconded and the motion carried unanimously.  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SECRETARY’S REPORT</w:t>
      </w:r>
    </w:p>
    <w:p w:rsidR="00FC715D" w:rsidRDefault="00855B31" w:rsidP="00FC715D">
      <w:pPr>
        <w:pStyle w:val="NoSpacing"/>
      </w:pPr>
      <w:r>
        <w:t>Ken Hoover</w:t>
      </w:r>
      <w:r w:rsidR="00FC715D">
        <w:t xml:space="preserve"> moved to approve the minutes </w:t>
      </w:r>
      <w:r w:rsidR="00F919F8">
        <w:t>as presented</w:t>
      </w:r>
      <w:r w:rsidR="00C25ED6">
        <w:t xml:space="preserve">.  </w:t>
      </w:r>
      <w:r w:rsidR="00AE1021">
        <w:t>Carl Bahner</w:t>
      </w:r>
      <w:r w:rsidR="00FC715D">
        <w:t xml:space="preserve"> seconded the motion and the motion carried unanimously.</w:t>
      </w:r>
    </w:p>
    <w:p w:rsidR="00FC715D" w:rsidRDefault="00FC715D" w:rsidP="00FC715D">
      <w:pPr>
        <w:spacing w:after="0"/>
        <w:rPr>
          <w:b/>
        </w:rPr>
      </w:pPr>
    </w:p>
    <w:p w:rsidR="00FC715D" w:rsidRDefault="00FC715D" w:rsidP="00FC715D">
      <w:pPr>
        <w:spacing w:after="0"/>
        <w:rPr>
          <w:b/>
        </w:rPr>
      </w:pPr>
      <w:r>
        <w:rPr>
          <w:b/>
        </w:rPr>
        <w:t>TREASURER’S REPORT</w:t>
      </w:r>
    </w:p>
    <w:p w:rsidR="00FC715D" w:rsidRDefault="00AE1021" w:rsidP="00FC715D">
      <w:pPr>
        <w:pStyle w:val="NoSpacing"/>
      </w:pPr>
      <w:r>
        <w:t>Jeff Warfel</w:t>
      </w:r>
      <w:r w:rsidR="00FC715D">
        <w:t xml:space="preserve"> moved to approve the report as presented. </w:t>
      </w:r>
      <w:r w:rsidR="00855B31">
        <w:t>J</w:t>
      </w:r>
      <w:r>
        <w:t>on Miller</w:t>
      </w:r>
      <w:r w:rsidR="00FC715D">
        <w:t xml:space="preserve"> seconded the motion and the motion carried unanimously.  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FC715D" w:rsidRDefault="00FC715D" w:rsidP="00FC715D">
      <w:pPr>
        <w:pStyle w:val="NoSpacing"/>
      </w:pPr>
      <w:r>
        <w:t>Justin Mendinsky reviewed the written report.</w:t>
      </w:r>
    </w:p>
    <w:p w:rsidR="00FC715D" w:rsidRDefault="00FC715D" w:rsidP="00FC715D">
      <w:pPr>
        <w:pStyle w:val="NoSpacing"/>
        <w:numPr>
          <w:ilvl w:val="0"/>
          <w:numId w:val="1"/>
        </w:numPr>
      </w:pPr>
      <w:r>
        <w:t>DEP COA/STP upgrade:</w:t>
      </w:r>
      <w:r w:rsidR="00731C02">
        <w:t xml:space="preserve"> </w:t>
      </w:r>
      <w:r w:rsidR="000A0D0E">
        <w:t>Logan Jury provided a verbal update and reviewed the written report.</w:t>
      </w:r>
      <w:r w:rsidR="004E1DB1">
        <w:t xml:space="preserve"> </w:t>
      </w:r>
      <w:r w:rsidR="00FB3367">
        <w:t>Jon Miller</w:t>
      </w:r>
      <w:r w:rsidR="004E1DB1">
        <w:t xml:space="preserve"> moved to</w:t>
      </w:r>
      <w:r w:rsidR="000A0D0E">
        <w:t xml:space="preserve"> approve PennVest Application #</w:t>
      </w:r>
      <w:r w:rsidR="00AE1021">
        <w:t>12</w:t>
      </w:r>
      <w:r w:rsidR="00FB3367">
        <w:t xml:space="preserve"> </w:t>
      </w:r>
      <w:r w:rsidR="004E1DB1">
        <w:t>in the amount of $</w:t>
      </w:r>
      <w:r w:rsidR="00AE1021">
        <w:t>281,623.96</w:t>
      </w:r>
      <w:r w:rsidR="00FB3367">
        <w:t>.</w:t>
      </w:r>
      <w:r w:rsidR="004E1DB1">
        <w:t xml:space="preserve">  </w:t>
      </w:r>
      <w:r w:rsidR="00AE1021">
        <w:t>Carl Bahner</w:t>
      </w:r>
      <w:r w:rsidR="004E1DB1">
        <w:t xml:space="preserve"> seconded the motion and it carried unanimously.  </w:t>
      </w:r>
    </w:p>
    <w:p w:rsidR="00FC715D" w:rsidRDefault="005B201B" w:rsidP="00FC715D">
      <w:pPr>
        <w:pStyle w:val="NoSpacing"/>
        <w:numPr>
          <w:ilvl w:val="0"/>
          <w:numId w:val="1"/>
        </w:numPr>
      </w:pPr>
      <w:r>
        <w:t xml:space="preserve">Sewer System Expansion: </w:t>
      </w:r>
      <w:r w:rsidR="00AE1021">
        <w:t>See Engineer’s Report.</w:t>
      </w:r>
      <w:r w:rsidR="00870555">
        <w:t xml:space="preserve"> </w:t>
      </w:r>
    </w:p>
    <w:p w:rsidR="00280BDA" w:rsidRDefault="00FC715D" w:rsidP="00906ED3">
      <w:pPr>
        <w:pStyle w:val="NoSpacing"/>
        <w:numPr>
          <w:ilvl w:val="0"/>
          <w:numId w:val="1"/>
        </w:numPr>
      </w:pPr>
      <w:r>
        <w:t xml:space="preserve">Water Main Project:  </w:t>
      </w:r>
      <w:r w:rsidR="00AE1021">
        <w:t xml:space="preserve">Jeff Warfel moved to approve payment to Doli Construction in the amount of $379,666.07.  Ken Hoover seconded and the motion carried unanimously.  Jon Miller moved to approve Change Order #1 in the amount of $7,944.68.  Carl Bahner seconded and the motion carried unanimously.  </w:t>
      </w:r>
    </w:p>
    <w:p w:rsidR="00FA0370" w:rsidRDefault="00280BDA" w:rsidP="00906ED3">
      <w:pPr>
        <w:pStyle w:val="NoSpacing"/>
        <w:numPr>
          <w:ilvl w:val="0"/>
          <w:numId w:val="1"/>
        </w:numPr>
      </w:pPr>
      <w:r>
        <w:t xml:space="preserve">Misc Items:  </w:t>
      </w:r>
      <w:r w:rsidR="00AE1021">
        <w:t xml:space="preserve">Justin Mendinsky met with Rick Grosser to review the Horning’s Project.  Everything appeared to be in good order.  </w:t>
      </w:r>
      <w:r w:rsidR="00FB3367">
        <w:t xml:space="preserve">  </w:t>
      </w:r>
    </w:p>
    <w:p w:rsidR="00870555" w:rsidRPr="00FA0370" w:rsidRDefault="00870555" w:rsidP="000004A2">
      <w:pPr>
        <w:pStyle w:val="NoSpacing"/>
        <w:ind w:left="720"/>
      </w:pPr>
    </w:p>
    <w:p w:rsidR="00FB3367" w:rsidRDefault="00FC715D" w:rsidP="00AE1021">
      <w:pPr>
        <w:pStyle w:val="NoSpacing"/>
        <w:rPr>
          <w:b/>
        </w:rPr>
      </w:pPr>
      <w:r>
        <w:rPr>
          <w:b/>
        </w:rPr>
        <w:t>SOLICITOR’S REPORT</w:t>
      </w:r>
    </w:p>
    <w:p w:rsidR="00AE1021" w:rsidRPr="00AE1021" w:rsidRDefault="00AE1021" w:rsidP="00AE1021">
      <w:pPr>
        <w:pStyle w:val="NoSpacing"/>
      </w:pPr>
      <w:r w:rsidRPr="00AE1021">
        <w:t xml:space="preserve">None. </w:t>
      </w:r>
    </w:p>
    <w:p w:rsidR="00AE1021" w:rsidRPr="00AE1021" w:rsidRDefault="00AE1021" w:rsidP="00AE1021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OPERATOR’S REPORT</w:t>
      </w:r>
    </w:p>
    <w:p w:rsidR="00C204EF" w:rsidRDefault="00AE1021" w:rsidP="00FC715D">
      <w:pPr>
        <w:pStyle w:val="NoSpacing"/>
      </w:pPr>
      <w:r>
        <w:t xml:space="preserve">Replace meters, training, full water inspection with DEP, 334 Rule, One Calls, 1 water sample, 2 arsenic samples, a leak at Peters Mountain Road, Chlorine Pump, and generator maintenance.  </w:t>
      </w:r>
    </w:p>
    <w:p w:rsidR="00855B31" w:rsidRDefault="00855B31" w:rsidP="00FC715D">
      <w:pPr>
        <w:pStyle w:val="NoSpacing"/>
      </w:pPr>
    </w:p>
    <w:p w:rsidR="00C204EF" w:rsidRDefault="00C204EF" w:rsidP="00FC715D">
      <w:pPr>
        <w:pStyle w:val="NoSpacing"/>
        <w:rPr>
          <w:b/>
        </w:rPr>
      </w:pPr>
      <w:r>
        <w:rPr>
          <w:b/>
        </w:rPr>
        <w:t>CONSULTANT REPORT</w:t>
      </w:r>
    </w:p>
    <w:p w:rsidR="00C204EF" w:rsidRPr="00C204EF" w:rsidRDefault="00C204EF" w:rsidP="00FC715D">
      <w:pPr>
        <w:pStyle w:val="NoSpacing"/>
      </w:pPr>
      <w:r>
        <w:t>None.</w:t>
      </w:r>
    </w:p>
    <w:p w:rsidR="00FB3367" w:rsidRDefault="00FB3367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OLD BUSINESS</w:t>
      </w:r>
    </w:p>
    <w:p w:rsidR="00FC715D" w:rsidRDefault="00AE1021" w:rsidP="00AE1021">
      <w:pPr>
        <w:pStyle w:val="NoSpacing"/>
      </w:pPr>
      <w:r>
        <w:t>None.</w:t>
      </w:r>
    </w:p>
    <w:p w:rsidR="00FA0370" w:rsidRDefault="00FA0370" w:rsidP="00FC715D">
      <w:pPr>
        <w:pStyle w:val="NoSpacing"/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NEW BUSINESS</w:t>
      </w:r>
    </w:p>
    <w:p w:rsidR="00855B31" w:rsidRDefault="00AE1021" w:rsidP="00AE1021">
      <w:pPr>
        <w:pStyle w:val="NoSpacing"/>
        <w:numPr>
          <w:ilvl w:val="0"/>
          <w:numId w:val="9"/>
        </w:numPr>
      </w:pPr>
      <w:r>
        <w:t xml:space="preserve">David Witmer – Mr. Witmer provided a written request to reduce the EDUs in each of his two buildings from 13 to 12.  </w:t>
      </w:r>
      <w:r w:rsidR="00D8430D">
        <w:t>Jon Miller moved to approve the request effective for the third quarter 2021 bills.  Ken H</w:t>
      </w:r>
      <w:r w:rsidR="000F7976">
        <w:t>o</w:t>
      </w:r>
      <w:bookmarkStart w:id="0" w:name="_GoBack"/>
      <w:bookmarkEnd w:id="0"/>
      <w:r w:rsidR="00D8430D">
        <w:t xml:space="preserve">over seconded and the motion carried unanimously.  HFS should notify Mr. Witmer.  </w:t>
      </w:r>
    </w:p>
    <w:p w:rsidR="00D8430D" w:rsidRDefault="00D8430D" w:rsidP="00AE1021">
      <w:pPr>
        <w:pStyle w:val="NoSpacing"/>
        <w:numPr>
          <w:ilvl w:val="0"/>
          <w:numId w:val="9"/>
        </w:numPr>
      </w:pPr>
      <w:r>
        <w:t xml:space="preserve">Budget – No Action taken.  </w:t>
      </w:r>
    </w:p>
    <w:p w:rsidR="00855B31" w:rsidRDefault="00855B31" w:rsidP="00855B31">
      <w:pPr>
        <w:pStyle w:val="NoSpacing"/>
        <w:ind w:left="1080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APPROVAL OF BILLS</w:t>
      </w:r>
    </w:p>
    <w:p w:rsidR="00FC715D" w:rsidRDefault="00855B31" w:rsidP="00FC715D">
      <w:pPr>
        <w:pStyle w:val="NoSpacing"/>
      </w:pPr>
      <w:r>
        <w:t>Jeff Warfel</w:t>
      </w:r>
      <w:r w:rsidR="00FC715D">
        <w:t xml:space="preserve"> moved to approve the bills as presented</w:t>
      </w:r>
      <w:r w:rsidR="00FA0370">
        <w:t>.</w:t>
      </w:r>
      <w:r w:rsidR="00FC715D">
        <w:t xml:space="preserve">  </w:t>
      </w:r>
      <w:r w:rsidR="00D8430D">
        <w:t>Jon Miller</w:t>
      </w:r>
      <w:r w:rsidR="00FB3367">
        <w:t xml:space="preserve"> </w:t>
      </w:r>
      <w:r w:rsidR="004E1DB1">
        <w:t>s</w:t>
      </w:r>
      <w:r w:rsidR="00FC715D">
        <w:t>econded the motion and the motion carried unanimously.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PUBLIC COMMENT</w:t>
      </w:r>
    </w:p>
    <w:p w:rsidR="00FC715D" w:rsidRDefault="00D8430D" w:rsidP="00FC715D">
      <w:pPr>
        <w:pStyle w:val="NoSpacing"/>
      </w:pPr>
      <w:r>
        <w:t xml:space="preserve">Justin Mendinsky invited the Authority members and guests to a Hershey Bears game on 12-12-21 and would like everyone to let him know their intentions for attendance.  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ADJOURNMENT</w:t>
      </w:r>
    </w:p>
    <w:p w:rsidR="00FC715D" w:rsidRDefault="00D8430D" w:rsidP="00FC715D">
      <w:pPr>
        <w:pStyle w:val="NoSpacing"/>
      </w:pPr>
      <w:r>
        <w:t>Jon Miller</w:t>
      </w:r>
      <w:r w:rsidR="00FC715D">
        <w:t xml:space="preserve"> moved to adjourn the meeting at </w:t>
      </w:r>
      <w:r>
        <w:t>7:41</w:t>
      </w:r>
      <w:r w:rsidR="00FC715D">
        <w:t xml:space="preserve">PM.  </w:t>
      </w:r>
      <w:r>
        <w:t>Ken Hoover</w:t>
      </w:r>
      <w:r w:rsidR="00FC715D">
        <w:t xml:space="preserve"> seconded the motion and motion carried unanimously.      </w:t>
      </w: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FC715D" w:rsidRDefault="00FC715D" w:rsidP="00FC715D"/>
    <w:p w:rsidR="007414A4" w:rsidRDefault="007414A4"/>
    <w:sectPr w:rsidR="007414A4" w:rsidSect="00EE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0FE5"/>
    <w:multiLevelType w:val="hybridMultilevel"/>
    <w:tmpl w:val="1C3CA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6B04"/>
    <w:multiLevelType w:val="hybridMultilevel"/>
    <w:tmpl w:val="BD5E6736"/>
    <w:lvl w:ilvl="0" w:tplc="2DB2834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55D77"/>
    <w:multiLevelType w:val="hybridMultilevel"/>
    <w:tmpl w:val="830E1E5A"/>
    <w:lvl w:ilvl="0" w:tplc="D1926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3A14F8"/>
    <w:multiLevelType w:val="hybridMultilevel"/>
    <w:tmpl w:val="FE361718"/>
    <w:lvl w:ilvl="0" w:tplc="47C235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47544D"/>
    <w:multiLevelType w:val="hybridMultilevel"/>
    <w:tmpl w:val="0EF88B02"/>
    <w:lvl w:ilvl="0" w:tplc="C4462C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FC69C1"/>
    <w:multiLevelType w:val="hybridMultilevel"/>
    <w:tmpl w:val="D7741170"/>
    <w:lvl w:ilvl="0" w:tplc="5B38E0B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A46A7"/>
    <w:multiLevelType w:val="hybridMultilevel"/>
    <w:tmpl w:val="F04E7AB2"/>
    <w:lvl w:ilvl="0" w:tplc="CD3AB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27481C"/>
    <w:multiLevelType w:val="hybridMultilevel"/>
    <w:tmpl w:val="3C4CAB66"/>
    <w:lvl w:ilvl="0" w:tplc="827A0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F91809"/>
    <w:multiLevelType w:val="hybridMultilevel"/>
    <w:tmpl w:val="DC6A6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5D"/>
    <w:rsid w:val="000004A2"/>
    <w:rsid w:val="000A0D0E"/>
    <w:rsid w:val="000F7976"/>
    <w:rsid w:val="001934D3"/>
    <w:rsid w:val="001A56CA"/>
    <w:rsid w:val="001D01ED"/>
    <w:rsid w:val="00280BDA"/>
    <w:rsid w:val="00286F9A"/>
    <w:rsid w:val="002E0B6D"/>
    <w:rsid w:val="002E69D6"/>
    <w:rsid w:val="00355841"/>
    <w:rsid w:val="004E1DB1"/>
    <w:rsid w:val="005B201B"/>
    <w:rsid w:val="007106B5"/>
    <w:rsid w:val="00731C02"/>
    <w:rsid w:val="00736448"/>
    <w:rsid w:val="007414A4"/>
    <w:rsid w:val="00757B58"/>
    <w:rsid w:val="007B23EF"/>
    <w:rsid w:val="00834902"/>
    <w:rsid w:val="00855B31"/>
    <w:rsid w:val="00864B69"/>
    <w:rsid w:val="008703E3"/>
    <w:rsid w:val="00870555"/>
    <w:rsid w:val="0088309B"/>
    <w:rsid w:val="00903A7B"/>
    <w:rsid w:val="00A41C79"/>
    <w:rsid w:val="00AC5CB4"/>
    <w:rsid w:val="00AE1021"/>
    <w:rsid w:val="00BA4022"/>
    <w:rsid w:val="00BF221A"/>
    <w:rsid w:val="00C204EF"/>
    <w:rsid w:val="00C25ED6"/>
    <w:rsid w:val="00C90BF5"/>
    <w:rsid w:val="00D8430D"/>
    <w:rsid w:val="00D85936"/>
    <w:rsid w:val="00DE668C"/>
    <w:rsid w:val="00E04639"/>
    <w:rsid w:val="00EE63FD"/>
    <w:rsid w:val="00EE6D17"/>
    <w:rsid w:val="00EF4C70"/>
    <w:rsid w:val="00F919F8"/>
    <w:rsid w:val="00FA0370"/>
    <w:rsid w:val="00FB3367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D5428-BF63-44EC-B31A-3059B32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1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6</cp:revision>
  <cp:lastPrinted>2021-11-10T20:32:00Z</cp:lastPrinted>
  <dcterms:created xsi:type="dcterms:W3CDTF">2021-12-02T14:30:00Z</dcterms:created>
  <dcterms:modified xsi:type="dcterms:W3CDTF">2021-12-22T12:23:00Z</dcterms:modified>
</cp:coreProperties>
</file>