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621C2" w14:textId="648767B0" w:rsidR="003A3F22" w:rsidRDefault="00A233F8" w:rsidP="00A233F8">
      <w:pPr>
        <w:jc w:val="center"/>
      </w:pPr>
      <w:r>
        <w:t>T</w:t>
      </w:r>
      <w:r w:rsidR="005C5A97">
        <w:t>he Debt Ceiling: The Fail-Safe p</w:t>
      </w:r>
      <w:r>
        <w:t>lan no one is talking about.</w:t>
      </w:r>
    </w:p>
    <w:p w14:paraId="4BE9DD54" w14:textId="77777777" w:rsidR="00A233F8" w:rsidRDefault="00A233F8"/>
    <w:p w14:paraId="65DCAECA" w14:textId="77777777" w:rsidR="00A233F8" w:rsidRDefault="00A233F8">
      <w:r>
        <w:t>Though undesirable from a policy standpoint there exists a way to temporarily avoid the possible calamitous effect of failing to raise the debt ceiling</w:t>
      </w:r>
      <w:r w:rsidR="00270E8C">
        <w:t xml:space="preserve"> in a timely fashion</w:t>
      </w:r>
      <w:r>
        <w:t>.  This plan need not involve politicians,</w:t>
      </w:r>
      <w:r w:rsidR="00270E8C">
        <w:t xml:space="preserve"> they would be free to</w:t>
      </w:r>
      <w:r>
        <w:t xml:space="preserve"> continue to negotiate a permanent solution to budget deficits during the interim.</w:t>
      </w:r>
    </w:p>
    <w:p w14:paraId="5E2A5BF7" w14:textId="77777777" w:rsidR="00A233F8" w:rsidRDefault="00A233F8"/>
    <w:p w14:paraId="1A16F1BE" w14:textId="1E05CE62" w:rsidR="00A233F8" w:rsidRDefault="00DA6170">
      <w:r>
        <w:t>From time to time, t</w:t>
      </w:r>
      <w:r w:rsidR="00A233F8">
        <w:t>he Federal Res</w:t>
      </w:r>
      <w:r w:rsidR="00270E8C">
        <w:t xml:space="preserve">erve </w:t>
      </w:r>
      <w:r>
        <w:t>threatens to end its program called QE (or i</w:t>
      </w:r>
      <w:r w:rsidR="00270E8C">
        <w:t xml:space="preserve">s it QE2?) </w:t>
      </w:r>
      <w:r w:rsidR="00A233F8">
        <w:t>a pr</w:t>
      </w:r>
      <w:r>
        <w:t>ogram in which the FED purchases some</w:t>
      </w:r>
      <w:r w:rsidR="00A233F8">
        <w:t xml:space="preserve"> US Treasury securities in an continuing effort to stimulate private spending--never mind the potential inflationary</w:t>
      </w:r>
      <w:r w:rsidR="00CC7CC7">
        <w:t xml:space="preserve"> risk involved</w:t>
      </w:r>
      <w:r w:rsidR="00A233F8">
        <w:t>.  Because the debt ceiling applies only to publ</w:t>
      </w:r>
      <w:r>
        <w:t>ically held debt that action has</w:t>
      </w:r>
      <w:r w:rsidR="00A233F8">
        <w:t xml:space="preserve"> the effect of p</w:t>
      </w:r>
      <w:r>
        <w:t xml:space="preserve">ostponing the drop-dead date </w:t>
      </w:r>
      <w:r w:rsidR="00A233F8">
        <w:t xml:space="preserve">when the ceiling would be reached.  </w:t>
      </w:r>
    </w:p>
    <w:p w14:paraId="7D44C5C9" w14:textId="77777777" w:rsidR="00270E8C" w:rsidRDefault="00270E8C"/>
    <w:p w14:paraId="52649FF6" w14:textId="77777777" w:rsidR="00270E8C" w:rsidRDefault="00270E8C">
      <w:r>
        <w:t xml:space="preserve">Until politicians agree on an acceptable plan to limit deficits and agree on an increase </w:t>
      </w:r>
      <w:r w:rsidR="00CC7CC7">
        <w:t>in the debt ceiling, the FED could</w:t>
      </w:r>
      <w:r w:rsidR="007D7F11">
        <w:t xml:space="preserve"> purchase, on a month-</w:t>
      </w:r>
      <w:r>
        <w:t xml:space="preserve">by-month basis, an appropriate amount of US Treasuries in the open market to allow the Treasury to </w:t>
      </w:r>
      <w:r w:rsidR="007D7F11">
        <w:t xml:space="preserve">sell ‘new’ securities and </w:t>
      </w:r>
      <w:r>
        <w:t>pay all of the government</w:t>
      </w:r>
      <w:r w:rsidR="009841EA">
        <w:t>’</w:t>
      </w:r>
      <w:r>
        <w:t>s curren</w:t>
      </w:r>
      <w:r w:rsidR="00CC7CC7">
        <w:t xml:space="preserve">t obligations.  The publically </w:t>
      </w:r>
      <w:r>
        <w:t>held debt all the while would be held constant.</w:t>
      </w:r>
    </w:p>
    <w:p w14:paraId="79598897" w14:textId="77777777" w:rsidR="00CC7CC7" w:rsidRDefault="00CC7CC7"/>
    <w:p w14:paraId="3A72EDD6" w14:textId="18B85BAF" w:rsidR="00AB2A16" w:rsidRDefault="00CC7CC7">
      <w:r>
        <w:t>Like the QE program this action carries an inflationary risk and by no mean qualifies as a permanent  (or even semi-permanent) solution.  However, it does buy time and allows for a reasoned permanent approach to resolve what has become a permane</w:t>
      </w:r>
      <w:r w:rsidR="00DA6170">
        <w:t xml:space="preserve">nt reliance on debt with little </w:t>
      </w:r>
      <w:r>
        <w:t>discipline to limit and prioritize governmen</w:t>
      </w:r>
      <w:r w:rsidR="007D7F11">
        <w:t xml:space="preserve">t spending. </w:t>
      </w:r>
    </w:p>
    <w:p w14:paraId="32F397AD" w14:textId="77777777" w:rsidR="00AB2A16" w:rsidRDefault="00AB2A16"/>
    <w:p w14:paraId="3F344A88" w14:textId="3D71853B" w:rsidR="00AB2A16" w:rsidRDefault="00AB2A16">
      <w:r>
        <w:t xml:space="preserve">This option is </w:t>
      </w:r>
      <w:r w:rsidR="009907E5">
        <w:t>not without its down side.</w:t>
      </w:r>
      <w:r>
        <w:t xml:space="preserve">  By elimin</w:t>
      </w:r>
      <w:r w:rsidR="00DA6170">
        <w:t>ating the hard and fast</w:t>
      </w:r>
      <w:r>
        <w:t xml:space="preserve"> deadline </w:t>
      </w:r>
      <w:r w:rsidR="007D7F11">
        <w:t xml:space="preserve">the impetus to make a decision is lost not to mention that all too often temporary government programs have a nasty habit of becoming permanent.  </w:t>
      </w:r>
    </w:p>
    <w:p w14:paraId="555B8E67" w14:textId="77777777" w:rsidR="00AB2A16" w:rsidRDefault="00AB2A16"/>
    <w:p w14:paraId="7AD9FC18" w14:textId="1820C015" w:rsidR="007D7F11" w:rsidRDefault="00DA6170">
      <w:r>
        <w:t>On</w:t>
      </w:r>
      <w:r w:rsidR="00742BFF">
        <w:t xml:space="preserve"> the other hand, </w:t>
      </w:r>
      <w:bookmarkStart w:id="0" w:name="_GoBack"/>
      <w:bookmarkEnd w:id="0"/>
      <w:r w:rsidR="00AB2A16">
        <w:t>the m</w:t>
      </w:r>
      <w:r w:rsidR="009907E5">
        <w:t>e</w:t>
      </w:r>
      <w:r w:rsidR="00AB2A16">
        <w:t>re possibility of this option may prompt some politician</w:t>
      </w:r>
      <w:r w:rsidR="00C92F51">
        <w:t>s</w:t>
      </w:r>
      <w:r w:rsidR="00AB2A16">
        <w:t xml:space="preserve"> to come </w:t>
      </w:r>
      <w:r w:rsidR="00C92F51">
        <w:t>to terms before its adoption</w:t>
      </w:r>
      <w:r w:rsidR="00AB2A16">
        <w:t>.</w:t>
      </w:r>
      <w:r w:rsidR="00C92F51">
        <w:t xml:space="preserve">  Indeed, this may be the plan’</w:t>
      </w:r>
      <w:r w:rsidR="00043FB7">
        <w:t>s most valuable benefit</w:t>
      </w:r>
      <w:r w:rsidR="00C92F51">
        <w:t>.</w:t>
      </w:r>
      <w:r w:rsidR="00AB2A16">
        <w:t xml:space="preserve">  </w:t>
      </w:r>
    </w:p>
    <w:p w14:paraId="17A90CA6" w14:textId="77777777" w:rsidR="00CC7CC7" w:rsidRDefault="007D7F11">
      <w:r>
        <w:t xml:space="preserve">  </w:t>
      </w:r>
    </w:p>
    <w:sectPr w:rsidR="00CC7CC7" w:rsidSect="00F07A2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3F8"/>
    <w:rsid w:val="00043FB7"/>
    <w:rsid w:val="00270E8C"/>
    <w:rsid w:val="003A3F22"/>
    <w:rsid w:val="005C5A97"/>
    <w:rsid w:val="00681B44"/>
    <w:rsid w:val="00742BFF"/>
    <w:rsid w:val="007D7F11"/>
    <w:rsid w:val="008F3AD1"/>
    <w:rsid w:val="009841EA"/>
    <w:rsid w:val="009907E5"/>
    <w:rsid w:val="00A233F8"/>
    <w:rsid w:val="00AB2A16"/>
    <w:rsid w:val="00C92F51"/>
    <w:rsid w:val="00CC7CC7"/>
    <w:rsid w:val="00D4350C"/>
    <w:rsid w:val="00DA6170"/>
    <w:rsid w:val="00F03568"/>
    <w:rsid w:val="00F07A2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DDA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Dale O. Cloninger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 Cloninger</dc:creator>
  <cp:lastModifiedBy>Owner</cp:lastModifiedBy>
  <cp:revision>3</cp:revision>
  <dcterms:created xsi:type="dcterms:W3CDTF">2013-10-05T16:30:00Z</dcterms:created>
  <dcterms:modified xsi:type="dcterms:W3CDTF">2013-10-05T16:31:00Z</dcterms:modified>
</cp:coreProperties>
</file>