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9264F" w14:textId="77777777" w:rsidR="00370B85" w:rsidRDefault="00370B85" w:rsidP="007B270F">
      <w:pPr>
        <w:pStyle w:val="Heading1"/>
      </w:pPr>
      <w:bookmarkStart w:id="0" w:name="_GoBack"/>
      <w:bookmarkEnd w:id="0"/>
    </w:p>
    <w:p w14:paraId="735F619D" w14:textId="77777777" w:rsidR="00370B85" w:rsidRDefault="00370B85" w:rsidP="00370B85">
      <w:pPr>
        <w:spacing w:before="0" w:after="0" w:line="240" w:lineRule="auto"/>
        <w:rPr>
          <w:rFonts w:cs="Arial"/>
          <w:b/>
          <w:sz w:val="24"/>
          <w:szCs w:val="24"/>
        </w:rPr>
      </w:pPr>
      <w:r>
        <w:rPr>
          <w:b/>
          <w:sz w:val="24"/>
          <w:u w:val="single"/>
        </w:rPr>
        <w:t>MESSAGES ESSENTIELS DE LA MRC</w:t>
      </w:r>
      <w:r>
        <w:rPr>
          <w:b/>
          <w:sz w:val="24"/>
        </w:rPr>
        <w:t xml:space="preserve"> </w:t>
      </w:r>
    </w:p>
    <w:p w14:paraId="2D30B7BA" w14:textId="77777777" w:rsidR="00370B85" w:rsidRDefault="00370B85" w:rsidP="00370B85">
      <w:pPr>
        <w:spacing w:before="0" w:after="0" w:line="240" w:lineRule="auto"/>
        <w:rPr>
          <w:rFonts w:cs="Arial"/>
          <w:b/>
          <w:sz w:val="24"/>
          <w:szCs w:val="24"/>
        </w:rPr>
      </w:pPr>
    </w:p>
    <w:p w14:paraId="41051F6E" w14:textId="77777777" w:rsidR="00370B85" w:rsidRDefault="00370B85" w:rsidP="00370B85">
      <w:pPr>
        <w:spacing w:before="0" w:after="0" w:line="240" w:lineRule="auto"/>
        <w:rPr>
          <w:rFonts w:cs="Arial"/>
          <w:b/>
          <w:sz w:val="24"/>
          <w:szCs w:val="24"/>
        </w:rPr>
      </w:pPr>
      <w:r>
        <w:rPr>
          <w:b/>
          <w:sz w:val="24"/>
        </w:rPr>
        <w:t xml:space="preserve">(Inclure des anecdotes personnelles sur votre expérience dans la MRC.) </w:t>
      </w:r>
    </w:p>
    <w:p w14:paraId="7C939606" w14:textId="77777777" w:rsidR="00370B85" w:rsidRDefault="00370B85" w:rsidP="00370B85">
      <w:pPr>
        <w:spacing w:before="0" w:after="0" w:line="240" w:lineRule="auto"/>
        <w:rPr>
          <w:rFonts w:cs="Arial"/>
          <w:b/>
          <w:sz w:val="24"/>
          <w:szCs w:val="24"/>
        </w:rPr>
      </w:pPr>
    </w:p>
    <w:p w14:paraId="44EF66EE" w14:textId="77777777" w:rsidR="00370B85" w:rsidRDefault="00370B85" w:rsidP="00370B85">
      <w:pPr>
        <w:pStyle w:val="ListParagraph"/>
        <w:numPr>
          <w:ilvl w:val="0"/>
          <w:numId w:val="1"/>
        </w:numPr>
        <w:spacing w:after="0" w:line="240" w:lineRule="auto"/>
        <w:rPr>
          <w:rFonts w:ascii="Arial" w:hAnsi="Arial" w:cs="Arial"/>
          <w:sz w:val="24"/>
          <w:szCs w:val="24"/>
        </w:rPr>
      </w:pPr>
      <w:r>
        <w:rPr>
          <w:rFonts w:ascii="Arial" w:hAnsi="Arial"/>
          <w:sz w:val="24"/>
        </w:rPr>
        <w:t xml:space="preserve">La Marine royale canadienne (MRC) est la force maritime du Canada, une équipe rapidement déployable et très souple qui offre au gouvernement du Canada des options dans le domaine de la défense et de la sécurité maritimes. </w:t>
      </w:r>
    </w:p>
    <w:p w14:paraId="2F4C90F4" w14:textId="77777777" w:rsidR="00370B85" w:rsidRDefault="00370B85" w:rsidP="00370B85">
      <w:pPr>
        <w:pStyle w:val="ListParagraph"/>
        <w:spacing w:after="0" w:line="240" w:lineRule="auto"/>
        <w:ind w:left="360"/>
        <w:rPr>
          <w:rFonts w:ascii="Arial" w:hAnsi="Arial" w:cs="Arial"/>
          <w:sz w:val="24"/>
          <w:szCs w:val="24"/>
        </w:rPr>
      </w:pPr>
    </w:p>
    <w:p w14:paraId="2761A7F9" w14:textId="77777777" w:rsidR="00370B85" w:rsidRDefault="00370B85" w:rsidP="00370B85">
      <w:pPr>
        <w:pStyle w:val="ListParagraph"/>
        <w:numPr>
          <w:ilvl w:val="0"/>
          <w:numId w:val="1"/>
        </w:numPr>
        <w:spacing w:after="0" w:line="240" w:lineRule="auto"/>
        <w:rPr>
          <w:rFonts w:ascii="Arial" w:hAnsi="Arial" w:cs="Arial"/>
          <w:sz w:val="24"/>
          <w:szCs w:val="24"/>
        </w:rPr>
      </w:pPr>
      <w:r>
        <w:rPr>
          <w:rFonts w:ascii="Arial" w:hAnsi="Arial"/>
          <w:sz w:val="24"/>
        </w:rPr>
        <w:t>La MRC est toujours prête à intervenir quand le gouvernement lui en fait la demande pour participer – au pays ou l’étranger – à des missions allant de l’aide humanitaire aux secours en cas de catastrophe, en passant par les opérations de surveillance de l’activité en mer et les opérations de dissuasion, de lutte contre le terrorisme et de combat.</w:t>
      </w:r>
    </w:p>
    <w:p w14:paraId="6875D24C" w14:textId="77777777" w:rsidR="00370B85" w:rsidRDefault="00370B85" w:rsidP="00370B85">
      <w:pPr>
        <w:pStyle w:val="ListParagraph"/>
        <w:rPr>
          <w:rFonts w:ascii="Arial" w:hAnsi="Arial" w:cs="Arial"/>
          <w:sz w:val="24"/>
          <w:szCs w:val="24"/>
        </w:rPr>
      </w:pPr>
    </w:p>
    <w:p w14:paraId="0B119B75" w14:textId="77777777" w:rsidR="00370B85" w:rsidRDefault="00370B85" w:rsidP="00370B85">
      <w:pPr>
        <w:pStyle w:val="ListParagraph"/>
        <w:numPr>
          <w:ilvl w:val="0"/>
          <w:numId w:val="1"/>
        </w:numPr>
        <w:spacing w:after="0" w:line="240" w:lineRule="auto"/>
        <w:rPr>
          <w:rFonts w:ascii="Arial" w:hAnsi="Arial" w:cs="Arial"/>
          <w:sz w:val="24"/>
          <w:szCs w:val="24"/>
        </w:rPr>
      </w:pPr>
      <w:r>
        <w:rPr>
          <w:rFonts w:ascii="Arial" w:hAnsi="Arial"/>
          <w:sz w:val="24"/>
        </w:rPr>
        <w:t xml:space="preserve">La vision de la MRC – « Prêts à aider, prêts à diriger, prêts à combattre » – reflète qui et ce que nous sommes en tant que professionnels de la marine. Elle reflète l'éventail complet des réponses apportées aux défis inévitables de l'avenir. </w:t>
      </w:r>
    </w:p>
    <w:p w14:paraId="3D8595EB" w14:textId="77777777" w:rsidR="00370B85" w:rsidRDefault="00370B85" w:rsidP="00370B85">
      <w:pPr>
        <w:pStyle w:val="ListParagraph"/>
        <w:spacing w:after="0" w:line="240" w:lineRule="auto"/>
        <w:ind w:left="1080"/>
        <w:rPr>
          <w:rFonts w:ascii="Arial" w:hAnsi="Arial" w:cs="Arial"/>
          <w:sz w:val="24"/>
          <w:szCs w:val="24"/>
        </w:rPr>
      </w:pPr>
    </w:p>
    <w:p w14:paraId="48D53DF9" w14:textId="77777777" w:rsidR="006169FA" w:rsidRPr="006169FA" w:rsidRDefault="006169FA" w:rsidP="006169FA">
      <w:pPr>
        <w:pStyle w:val="ListParagraph"/>
        <w:numPr>
          <w:ilvl w:val="1"/>
          <w:numId w:val="1"/>
        </w:numPr>
        <w:spacing w:after="0" w:line="240" w:lineRule="auto"/>
        <w:rPr>
          <w:rFonts w:ascii="Arial" w:hAnsi="Arial" w:cs="Arial"/>
          <w:sz w:val="24"/>
          <w:szCs w:val="24"/>
        </w:rPr>
      </w:pPr>
      <w:r>
        <w:rPr>
          <w:rFonts w:ascii="Arial" w:hAnsi="Arial"/>
          <w:sz w:val="24"/>
        </w:rPr>
        <w:t>« Prêts à aider » : travailler avec d'autres ministères, renforcer les capacités aux côtés de pays aux vues similaires, effectuer de la recherche et du sauvetage en haute mer, aider les Canadiens en cas de besoin, fournir une aide humanitaire vitale au pays et à l'étranger.</w:t>
      </w:r>
    </w:p>
    <w:p w14:paraId="37B75EFC" w14:textId="77777777" w:rsidR="00370B85" w:rsidRPr="006169FA" w:rsidRDefault="00370B85" w:rsidP="00370B85">
      <w:pPr>
        <w:pStyle w:val="ListParagraph"/>
        <w:spacing w:after="0" w:line="240" w:lineRule="auto"/>
        <w:ind w:left="1080"/>
        <w:rPr>
          <w:rFonts w:ascii="Arial" w:hAnsi="Arial" w:cs="Arial"/>
          <w:sz w:val="24"/>
          <w:szCs w:val="24"/>
        </w:rPr>
      </w:pPr>
    </w:p>
    <w:p w14:paraId="10C3C81C" w14:textId="77777777" w:rsidR="006169FA" w:rsidRPr="006169FA" w:rsidRDefault="006169FA" w:rsidP="006169FA">
      <w:pPr>
        <w:pStyle w:val="ListParagraph"/>
        <w:numPr>
          <w:ilvl w:val="1"/>
          <w:numId w:val="1"/>
        </w:numPr>
        <w:spacing w:after="0" w:line="240" w:lineRule="auto"/>
        <w:rPr>
          <w:rFonts w:ascii="Arial" w:hAnsi="Arial" w:cs="Arial"/>
          <w:sz w:val="24"/>
          <w:szCs w:val="24"/>
        </w:rPr>
      </w:pPr>
      <w:r>
        <w:rPr>
          <w:rFonts w:ascii="Arial" w:hAnsi="Arial"/>
          <w:sz w:val="24"/>
        </w:rPr>
        <w:t>« Prêts à diriger » : en tant qu’instrument de pouvoir national et de politique gouvernementale, la MRC est une institution stratégiquement agile, adaptative et innovatrice capable d'exercer un leadership national et international.</w:t>
      </w:r>
    </w:p>
    <w:p w14:paraId="41E0967D" w14:textId="77777777" w:rsidR="00370B85" w:rsidRPr="006169FA" w:rsidRDefault="00370B85" w:rsidP="00370B85">
      <w:pPr>
        <w:pStyle w:val="ListParagraph"/>
        <w:rPr>
          <w:rFonts w:ascii="Arial" w:hAnsi="Arial" w:cs="Arial"/>
          <w:sz w:val="24"/>
          <w:szCs w:val="24"/>
        </w:rPr>
      </w:pPr>
    </w:p>
    <w:p w14:paraId="5FFA1BB7" w14:textId="77777777" w:rsidR="006169FA" w:rsidRPr="006169FA" w:rsidRDefault="006169FA" w:rsidP="006169FA">
      <w:pPr>
        <w:pStyle w:val="ListParagraph"/>
        <w:numPr>
          <w:ilvl w:val="1"/>
          <w:numId w:val="1"/>
        </w:numPr>
        <w:spacing w:after="0" w:line="240" w:lineRule="auto"/>
        <w:rPr>
          <w:rFonts w:ascii="Arial" w:hAnsi="Arial" w:cs="Arial"/>
          <w:sz w:val="24"/>
          <w:szCs w:val="24"/>
        </w:rPr>
      </w:pPr>
      <w:r>
        <w:rPr>
          <w:rFonts w:ascii="Arial" w:hAnsi="Arial"/>
          <w:sz w:val="24"/>
        </w:rPr>
        <w:t>« Prêts au combat » : les forces navales équilibrées, polyvalentes et aptes au combat de la MRC devront se tenir prêtes au combat en mer et depuis la mer.</w:t>
      </w:r>
    </w:p>
    <w:p w14:paraId="19062150" w14:textId="77777777" w:rsidR="00370B85" w:rsidRDefault="00370B85" w:rsidP="006169FA">
      <w:pPr>
        <w:pStyle w:val="ListParagraph"/>
        <w:spacing w:after="0" w:line="240" w:lineRule="auto"/>
        <w:ind w:left="1080"/>
        <w:rPr>
          <w:rFonts w:ascii="Arial" w:hAnsi="Arial" w:cs="Arial"/>
          <w:sz w:val="24"/>
          <w:szCs w:val="24"/>
        </w:rPr>
      </w:pPr>
    </w:p>
    <w:p w14:paraId="1B38A7C5" w14:textId="77777777" w:rsidR="00370B85" w:rsidRDefault="00370B85" w:rsidP="00370B85">
      <w:pPr>
        <w:pStyle w:val="ListParagraph"/>
        <w:numPr>
          <w:ilvl w:val="0"/>
          <w:numId w:val="1"/>
        </w:numPr>
        <w:spacing w:after="0" w:line="240" w:lineRule="auto"/>
        <w:rPr>
          <w:rFonts w:ascii="Arial" w:hAnsi="Arial" w:cs="Arial"/>
          <w:sz w:val="24"/>
          <w:szCs w:val="24"/>
        </w:rPr>
      </w:pPr>
      <w:r>
        <w:rPr>
          <w:rFonts w:ascii="Arial" w:hAnsi="Arial"/>
          <w:sz w:val="24"/>
        </w:rPr>
        <w:t>« Notre personnel d’abord, la mission toujours » : La MRC compte près de 13 000 militaires à temps plein et à temps partiel et quelque 3 700 employés civils répartis partout au Canada et en mission ailleurs dans le monde. Ils constituent la base de notre service et comptent parmi les marins les plus professionnels, les plus instruits et les mieux formés au monde.</w:t>
      </w:r>
      <w:r>
        <w:rPr>
          <w:rFonts w:ascii="Arial" w:hAnsi="Arial" w:cs="Arial"/>
          <w:sz w:val="24"/>
          <w:szCs w:val="24"/>
        </w:rPr>
        <w:br/>
      </w:r>
    </w:p>
    <w:p w14:paraId="678902C3" w14:textId="77777777" w:rsidR="00370B85" w:rsidRDefault="00370B85" w:rsidP="00370B85">
      <w:pPr>
        <w:spacing w:before="0" w:after="0" w:line="240" w:lineRule="auto"/>
        <w:rPr>
          <w:rFonts w:cs="Arial"/>
          <w:b/>
          <w:sz w:val="24"/>
          <w:szCs w:val="24"/>
          <w:u w:val="single"/>
        </w:rPr>
      </w:pPr>
    </w:p>
    <w:p w14:paraId="0E3BD6A6" w14:textId="77777777" w:rsidR="00342478" w:rsidRDefault="00342478">
      <w:pPr>
        <w:spacing w:before="0" w:after="0" w:line="240" w:lineRule="auto"/>
        <w:rPr>
          <w:rFonts w:eastAsiaTheme="minorHAnsi" w:cs="Arial"/>
          <w:sz w:val="24"/>
          <w:szCs w:val="24"/>
        </w:rPr>
      </w:pPr>
      <w:r>
        <w:br w:type="page"/>
      </w:r>
    </w:p>
    <w:p w14:paraId="674FD5F7" w14:textId="0E6CD223" w:rsidR="00370B85" w:rsidRPr="00E70BB8" w:rsidRDefault="00370B85" w:rsidP="00370B85">
      <w:pPr>
        <w:spacing w:before="0" w:after="0" w:line="240" w:lineRule="auto"/>
        <w:rPr>
          <w:rFonts w:cs="Arial"/>
          <w:b/>
          <w:sz w:val="23"/>
          <w:szCs w:val="23"/>
        </w:rPr>
      </w:pPr>
      <w:r w:rsidRPr="00E70BB8">
        <w:rPr>
          <w:b/>
          <w:sz w:val="23"/>
          <w:szCs w:val="23"/>
          <w:u w:val="single"/>
        </w:rPr>
        <w:lastRenderedPageBreak/>
        <w:t>MOMENT HISTORIQUE IMPORTANT – BATAILLE DE L’ATLANTIQUE (1939 À 1945) </w:t>
      </w:r>
      <w:r w:rsidRPr="00E70BB8">
        <w:rPr>
          <w:b/>
          <w:sz w:val="23"/>
          <w:szCs w:val="23"/>
        </w:rPr>
        <w:t>:</w:t>
      </w:r>
    </w:p>
    <w:p w14:paraId="7CD04ED3" w14:textId="77777777" w:rsidR="00370B85" w:rsidRDefault="00370B85" w:rsidP="00370B85">
      <w:pPr>
        <w:pStyle w:val="ListParagraph"/>
        <w:spacing w:after="0" w:line="240" w:lineRule="auto"/>
        <w:ind w:left="360"/>
        <w:rPr>
          <w:rFonts w:ascii="Arial" w:hAnsi="Arial" w:cs="Arial"/>
          <w:sz w:val="24"/>
          <w:szCs w:val="24"/>
        </w:rPr>
      </w:pPr>
    </w:p>
    <w:p w14:paraId="59598032" w14:textId="77777777" w:rsidR="00100FAB" w:rsidRDefault="00342478" w:rsidP="00044006">
      <w:pPr>
        <w:pStyle w:val="ListParagraph"/>
        <w:numPr>
          <w:ilvl w:val="0"/>
          <w:numId w:val="2"/>
        </w:numPr>
        <w:spacing w:after="0" w:line="240" w:lineRule="auto"/>
        <w:rPr>
          <w:rFonts w:ascii="Arial" w:hAnsi="Arial" w:cs="Arial"/>
          <w:sz w:val="24"/>
          <w:szCs w:val="24"/>
        </w:rPr>
      </w:pPr>
      <w:r>
        <w:rPr>
          <w:rFonts w:ascii="Arial" w:hAnsi="Arial"/>
          <w:sz w:val="24"/>
        </w:rPr>
        <w:t>Il y a 80 ans, la plus longue bataille ininterrompue de la Seconde Guerre mondiale commençait; il s'agit de la bataille de l’Atlantique. Alors que nous honorons notre passé en nous remémorant les efforts considérables déployés par les marins canadiens pour assurer la victoire des Alliés, nous saluons également la détermination de la MRC à maintenir son engagement envers la sécurité, la sûreté et la défense du Canada au pays et à l'étranger.</w:t>
      </w:r>
    </w:p>
    <w:p w14:paraId="73D871CA" w14:textId="77777777" w:rsidR="00100FAB" w:rsidRDefault="00100FAB" w:rsidP="00100FAB">
      <w:pPr>
        <w:pStyle w:val="ListParagraph"/>
        <w:spacing w:after="0" w:line="240" w:lineRule="auto"/>
        <w:ind w:left="360"/>
        <w:rPr>
          <w:rFonts w:ascii="Arial" w:hAnsi="Arial" w:cs="Arial"/>
          <w:sz w:val="24"/>
          <w:szCs w:val="24"/>
        </w:rPr>
      </w:pPr>
    </w:p>
    <w:p w14:paraId="5892063E" w14:textId="6D69511A" w:rsidR="00100FAB" w:rsidRDefault="00100FAB" w:rsidP="00100FAB">
      <w:pPr>
        <w:pStyle w:val="ListParagraph"/>
        <w:numPr>
          <w:ilvl w:val="0"/>
          <w:numId w:val="2"/>
        </w:numPr>
        <w:spacing w:after="0" w:line="240" w:lineRule="auto"/>
        <w:rPr>
          <w:rFonts w:ascii="Arial" w:hAnsi="Arial" w:cs="Arial"/>
          <w:sz w:val="24"/>
          <w:szCs w:val="24"/>
        </w:rPr>
      </w:pPr>
      <w:r>
        <w:rPr>
          <w:rFonts w:ascii="Arial" w:hAnsi="Arial"/>
          <w:sz w:val="24"/>
        </w:rPr>
        <w:t xml:space="preserve">La plus longue, la plus épuisante et la plus contestée des campagnes de la Seconde Guerre mondiale, la bataille de l'Atlantique a été une « mission </w:t>
      </w:r>
      <w:r w:rsidR="007B270F">
        <w:rPr>
          <w:rFonts w:ascii="Arial" w:hAnsi="Arial"/>
          <w:sz w:val="24"/>
        </w:rPr>
        <w:t xml:space="preserve">ne pouvant </w:t>
      </w:r>
      <w:r>
        <w:rPr>
          <w:rFonts w:ascii="Arial" w:hAnsi="Arial"/>
          <w:sz w:val="24"/>
        </w:rPr>
        <w:t>éch</w:t>
      </w:r>
      <w:r w:rsidR="007B270F">
        <w:rPr>
          <w:rFonts w:ascii="Arial" w:hAnsi="Arial"/>
          <w:sz w:val="24"/>
        </w:rPr>
        <w:t>ouer</w:t>
      </w:r>
      <w:r>
        <w:rPr>
          <w:rFonts w:ascii="Arial" w:hAnsi="Arial"/>
          <w:sz w:val="24"/>
        </w:rPr>
        <w:t> » dont dépendait la victoire en Europe. Nous l'avons emporté, grâce à la ténacité, au courage et à la détermination de nos anciens combattants – des compagnons de navigation d'autrefois, des marins, des aviateurs et des marins marchands aussi.</w:t>
      </w:r>
    </w:p>
    <w:p w14:paraId="0F0B517E" w14:textId="77777777" w:rsidR="00100FAB" w:rsidRPr="00100FAB" w:rsidRDefault="00100FAB" w:rsidP="00100FAB">
      <w:pPr>
        <w:pStyle w:val="ListParagraph"/>
        <w:rPr>
          <w:rFonts w:ascii="Arial" w:hAnsi="Arial" w:cs="Arial"/>
          <w:sz w:val="24"/>
          <w:szCs w:val="24"/>
        </w:rPr>
      </w:pPr>
    </w:p>
    <w:p w14:paraId="3E6F5950" w14:textId="77777777" w:rsidR="00100FAB" w:rsidRDefault="00100FAB" w:rsidP="00100FAB">
      <w:pPr>
        <w:pStyle w:val="ListParagraph"/>
        <w:numPr>
          <w:ilvl w:val="0"/>
          <w:numId w:val="2"/>
        </w:numPr>
        <w:spacing w:after="0" w:line="240" w:lineRule="auto"/>
        <w:rPr>
          <w:rFonts w:ascii="Arial" w:hAnsi="Arial" w:cs="Arial"/>
          <w:sz w:val="24"/>
          <w:szCs w:val="24"/>
        </w:rPr>
      </w:pPr>
      <w:r>
        <w:rPr>
          <w:rFonts w:ascii="Arial" w:hAnsi="Arial"/>
          <w:sz w:val="24"/>
        </w:rPr>
        <w:t>Et comme c'est le cas pour la Marine d'aujourd'hui, ces réalisations ont été alimentées par un effort impressionnant de construction navale qui a vu la construction de 400 navires marchands dans les chantiers navals canadiens en même temps qu'ils produisaient 281 destroyers, corvettes et frégates, 206 dragueurs de mines, 250 remorqueurs et 3 000 péniches de débarquement.</w:t>
      </w:r>
    </w:p>
    <w:p w14:paraId="7C78FF91" w14:textId="77777777" w:rsidR="00100FAB" w:rsidRPr="00100FAB" w:rsidRDefault="00100FAB" w:rsidP="00100FAB">
      <w:pPr>
        <w:pStyle w:val="ListParagraph"/>
        <w:rPr>
          <w:rFonts w:ascii="Arial" w:hAnsi="Arial" w:cs="Arial"/>
          <w:sz w:val="24"/>
          <w:szCs w:val="24"/>
        </w:rPr>
      </w:pPr>
    </w:p>
    <w:p w14:paraId="0737DDBD" w14:textId="77777777" w:rsidR="00100FAB" w:rsidRDefault="00100FAB" w:rsidP="00100FAB">
      <w:pPr>
        <w:pStyle w:val="ListParagraph"/>
        <w:numPr>
          <w:ilvl w:val="0"/>
          <w:numId w:val="2"/>
        </w:numPr>
        <w:spacing w:after="0" w:line="240" w:lineRule="auto"/>
        <w:rPr>
          <w:rFonts w:ascii="Arial" w:hAnsi="Arial" w:cs="Arial"/>
          <w:sz w:val="24"/>
          <w:szCs w:val="24"/>
        </w:rPr>
      </w:pPr>
      <w:r>
        <w:rPr>
          <w:rFonts w:ascii="Arial" w:hAnsi="Arial"/>
          <w:sz w:val="24"/>
        </w:rPr>
        <w:t>Le coût de la victoire a été élevé : notre cloche sonne encore aujourd'hui pour les 24 navires de guerre canadiens et les 62 navires marchands canadiens perdus, ainsi que le coût humain terrifiant de 2 700 vies dans la MRC et l’ARC et de 1 600 dans la marine marchande canadienne.</w:t>
      </w:r>
    </w:p>
    <w:p w14:paraId="5964A019" w14:textId="77777777" w:rsidR="00100FAB" w:rsidRPr="00100FAB" w:rsidRDefault="00100FAB" w:rsidP="00100FAB">
      <w:pPr>
        <w:pStyle w:val="ListParagraph"/>
        <w:rPr>
          <w:rFonts w:ascii="Arial" w:hAnsi="Arial" w:cs="Arial"/>
          <w:sz w:val="24"/>
          <w:szCs w:val="24"/>
        </w:rPr>
      </w:pPr>
    </w:p>
    <w:p w14:paraId="410D31C4" w14:textId="4A2EF366" w:rsidR="00100FAB" w:rsidRPr="00100FAB" w:rsidRDefault="00100FAB" w:rsidP="00D6208D">
      <w:pPr>
        <w:pStyle w:val="ListParagraph"/>
        <w:numPr>
          <w:ilvl w:val="0"/>
          <w:numId w:val="2"/>
        </w:numPr>
        <w:spacing w:after="0" w:line="240" w:lineRule="auto"/>
        <w:rPr>
          <w:rFonts w:ascii="Arial" w:hAnsi="Arial" w:cs="Arial"/>
          <w:sz w:val="24"/>
          <w:szCs w:val="24"/>
        </w:rPr>
      </w:pPr>
      <w:r>
        <w:rPr>
          <w:rFonts w:ascii="Arial" w:hAnsi="Arial"/>
          <w:sz w:val="24"/>
        </w:rPr>
        <w:t>Aujourd'hui, nous commémorons ces faits et saluons l’engagement de nos anciens combattants, de leurs familles et le sacrifice des nombreux camarades d’équipages qui ne sont jamais revenus. Nous rendons également hommage aux femmes du Service féminin de la Marine royale canadienne. Près de 7 000 de ces femmes ont servi leur pays dans une grande variété de rôles cruciaux pendant la guerre.</w:t>
      </w:r>
      <w:r>
        <w:rPr>
          <w:rFonts w:ascii="Arial" w:hAnsi="Arial" w:cs="Arial"/>
          <w:sz w:val="24"/>
          <w:szCs w:val="24"/>
        </w:rPr>
        <w:br/>
      </w:r>
    </w:p>
    <w:p w14:paraId="35B4DB7A" w14:textId="77777777" w:rsidR="00570C3D" w:rsidRDefault="00100FAB" w:rsidP="00100FAB">
      <w:pPr>
        <w:pStyle w:val="ListParagraph"/>
        <w:numPr>
          <w:ilvl w:val="0"/>
          <w:numId w:val="2"/>
        </w:numPr>
        <w:spacing w:after="0" w:line="240" w:lineRule="auto"/>
        <w:rPr>
          <w:rFonts w:ascii="Arial" w:hAnsi="Arial" w:cs="Arial"/>
          <w:sz w:val="24"/>
          <w:szCs w:val="24"/>
        </w:rPr>
      </w:pPr>
      <w:r>
        <w:rPr>
          <w:rFonts w:ascii="Arial" w:hAnsi="Arial"/>
          <w:sz w:val="24"/>
        </w:rPr>
        <w:t>Aujourd'hui, 80 ans après le début de la Seconde Guerre mondiale, cette génération de héros s'estompe rapidement. Il ne reste qu'une poignée d'anciens combattants pour parler directement de ces luttes, et nous saisissons les dernières occasions qui s'offrent à nous de leur rendre hommage, à eux et à leurs familles, et de permettre à ces hommes et à ces femmes estimés de passer le flambeau à nos jeunes, les gardiens de l'avenir du Canada.</w:t>
      </w:r>
    </w:p>
    <w:p w14:paraId="088EBA91" w14:textId="77777777" w:rsidR="00570C3D" w:rsidRDefault="00570C3D" w:rsidP="00570C3D">
      <w:pPr>
        <w:pStyle w:val="ListParagraph"/>
        <w:spacing w:after="0" w:line="240" w:lineRule="auto"/>
        <w:ind w:left="360"/>
        <w:rPr>
          <w:rFonts w:ascii="Arial" w:hAnsi="Arial" w:cs="Arial"/>
          <w:sz w:val="24"/>
          <w:szCs w:val="24"/>
        </w:rPr>
      </w:pPr>
    </w:p>
    <w:p w14:paraId="2791FDB0" w14:textId="69D3DE7C" w:rsidR="00570C3D" w:rsidRPr="007B270F" w:rsidRDefault="00570C3D" w:rsidP="00BB01DC">
      <w:pPr>
        <w:pStyle w:val="ListParagraph"/>
        <w:numPr>
          <w:ilvl w:val="0"/>
          <w:numId w:val="2"/>
        </w:numPr>
        <w:spacing w:after="0" w:line="240" w:lineRule="auto"/>
        <w:rPr>
          <w:rFonts w:cs="Arial"/>
          <w:sz w:val="24"/>
          <w:szCs w:val="24"/>
        </w:rPr>
      </w:pPr>
      <w:r w:rsidRPr="00E70BB8">
        <w:rPr>
          <w:rFonts w:ascii="Arial" w:hAnsi="Arial"/>
          <w:sz w:val="24"/>
        </w:rPr>
        <w:t xml:space="preserve">Notre fière histoire navale et maritime ne saurait être mieux représentée que par notre succès dans la bataille de l'Atlantique. C'est pourquoi notre célébration annuelle du service naval et maritime en porte le nom. Ce jour appartient aux hommes et aux femmes volontaires de la Marine royale canadienne, de la marine marchande canadienne, du Service féminin de la Marine royale canadienne et de </w:t>
      </w:r>
      <w:r w:rsidRPr="00E70BB8">
        <w:rPr>
          <w:rFonts w:ascii="Arial" w:hAnsi="Arial"/>
          <w:sz w:val="24"/>
        </w:rPr>
        <w:lastRenderedPageBreak/>
        <w:t>l’Aviation royale canadienne qui ont combattu pour le Canada au cours de cette campagne et pour tous ceux qui ont fait le sacrifice ultime pour notre pays.</w:t>
      </w:r>
    </w:p>
    <w:p w14:paraId="000B2A18" w14:textId="77777777" w:rsidR="007B270F" w:rsidRPr="00E70BB8" w:rsidRDefault="007B270F" w:rsidP="007B270F">
      <w:pPr>
        <w:pStyle w:val="ListParagraph"/>
        <w:spacing w:after="0" w:line="240" w:lineRule="auto"/>
        <w:ind w:left="360"/>
        <w:rPr>
          <w:rFonts w:cs="Arial"/>
          <w:sz w:val="24"/>
          <w:szCs w:val="24"/>
        </w:rPr>
      </w:pPr>
    </w:p>
    <w:p w14:paraId="53502111" w14:textId="017E3831" w:rsidR="00370B85" w:rsidRDefault="00370B85" w:rsidP="00370B85">
      <w:pPr>
        <w:pStyle w:val="ListParagraph"/>
        <w:numPr>
          <w:ilvl w:val="0"/>
          <w:numId w:val="2"/>
        </w:numPr>
        <w:spacing w:after="0" w:line="240" w:lineRule="auto"/>
        <w:rPr>
          <w:rFonts w:ascii="Arial" w:hAnsi="Arial" w:cs="Arial"/>
          <w:sz w:val="24"/>
          <w:szCs w:val="24"/>
        </w:rPr>
      </w:pPr>
      <w:r>
        <w:rPr>
          <w:rFonts w:ascii="Arial" w:hAnsi="Arial"/>
          <w:sz w:val="24"/>
        </w:rPr>
        <w:t>Aujourd’hui, nous saluons l’engagement de nos anciens combattants et le sacrifice consenti par tant de leurs camarades d’équipage qui ne sont jamais revenus. À l'occasion du 75</w:t>
      </w:r>
      <w:r>
        <w:rPr>
          <w:rFonts w:ascii="Arial" w:hAnsi="Arial"/>
          <w:sz w:val="24"/>
          <w:vertAlign w:val="superscript"/>
        </w:rPr>
        <w:t>e</w:t>
      </w:r>
      <w:r>
        <w:rPr>
          <w:rFonts w:ascii="Arial" w:hAnsi="Arial"/>
          <w:sz w:val="24"/>
        </w:rPr>
        <w:t> anniversaire du naufrage du NCSM Athabaskan, nous commémorons le capitaine et les 127 hommes qui sont morts, les 85 hommes qui ont été capturés et les 48 autres qui ont été sauvés par le NCSM Haida ou qui se sont rendus en Angleterre dans un</w:t>
      </w:r>
      <w:r w:rsidR="007B270F">
        <w:rPr>
          <w:rFonts w:ascii="Arial" w:hAnsi="Arial"/>
          <w:sz w:val="24"/>
        </w:rPr>
        <w:t>e embarcation</w:t>
      </w:r>
      <w:r>
        <w:rPr>
          <w:rFonts w:ascii="Arial" w:hAnsi="Arial"/>
          <w:sz w:val="24"/>
        </w:rPr>
        <w:t xml:space="preserve">. </w:t>
      </w:r>
      <w:r>
        <w:rPr>
          <w:rFonts w:ascii="Arial" w:hAnsi="Arial" w:cs="Arial"/>
          <w:sz w:val="24"/>
          <w:szCs w:val="24"/>
        </w:rPr>
        <w:br/>
      </w:r>
    </w:p>
    <w:p w14:paraId="44117D64" w14:textId="1437E1BF" w:rsidR="00370B85" w:rsidRDefault="006616F9" w:rsidP="00370B85">
      <w:pPr>
        <w:pStyle w:val="ListParagraph"/>
        <w:numPr>
          <w:ilvl w:val="0"/>
          <w:numId w:val="2"/>
        </w:numPr>
        <w:spacing w:after="0" w:line="240" w:lineRule="auto"/>
        <w:rPr>
          <w:rFonts w:ascii="Arial" w:hAnsi="Arial" w:cs="Arial"/>
          <w:sz w:val="24"/>
          <w:szCs w:val="24"/>
        </w:rPr>
      </w:pPr>
      <w:r>
        <w:rPr>
          <w:rFonts w:ascii="Arial" w:hAnsi="Arial"/>
          <w:sz w:val="24"/>
        </w:rPr>
        <w:t>Les militaires tombés au combat du NCSM Athabaskan ne sont qu'une fraction des quelques 4 500 Canadiens qui ont péri au cours de la bataille de l'Atlantique, lors de victoires difficiles en mer ou de dangereuses missions de convoi.</w:t>
      </w:r>
      <w:r>
        <w:t xml:space="preserve"> </w:t>
      </w:r>
      <w:r>
        <w:rPr>
          <w:rFonts w:ascii="Arial" w:hAnsi="Arial"/>
          <w:sz w:val="24"/>
        </w:rPr>
        <w:t>Cette bataille a pris fin avec la Seconde Guerre mondiale, il y a 74 ans, mais elle reste encore gravée dans l'esprit des marins qui gardaient autrefois les convois contre les attaques des sous-marins ennemis.</w:t>
      </w:r>
      <w:r>
        <w:rPr>
          <w:rFonts w:ascii="Arial" w:hAnsi="Arial" w:cs="Arial"/>
          <w:sz w:val="24"/>
          <w:szCs w:val="24"/>
        </w:rPr>
        <w:br/>
      </w:r>
    </w:p>
    <w:p w14:paraId="6E04349A" w14:textId="77777777" w:rsidR="00370B85" w:rsidRDefault="00370B85" w:rsidP="00370B85">
      <w:pPr>
        <w:pStyle w:val="ListParagraph"/>
        <w:numPr>
          <w:ilvl w:val="0"/>
          <w:numId w:val="2"/>
        </w:numPr>
        <w:spacing w:after="0" w:line="240" w:lineRule="auto"/>
        <w:rPr>
          <w:rFonts w:ascii="Arial" w:hAnsi="Arial" w:cs="Arial"/>
          <w:sz w:val="24"/>
          <w:szCs w:val="24"/>
        </w:rPr>
      </w:pPr>
      <w:r>
        <w:rPr>
          <w:rFonts w:ascii="Arial" w:hAnsi="Arial"/>
          <w:sz w:val="24"/>
        </w:rPr>
        <w:t>Beaucoup de ceux qui ont péri ne reposent pas dans un cimetière – c’est l’Atlantique qui est le lieu de leur dernier repos. Leur nom est maintenant inscrit sur le Monument commémoratif des marins au parc de Point Pleasant, à Halifax, en Nouvelle-Écosse.</w:t>
      </w:r>
      <w:r>
        <w:rPr>
          <w:rFonts w:ascii="Arial" w:hAnsi="Arial" w:cs="Arial"/>
          <w:sz w:val="24"/>
          <w:szCs w:val="24"/>
        </w:rPr>
        <w:br/>
      </w:r>
    </w:p>
    <w:p w14:paraId="3262D887" w14:textId="77777777" w:rsidR="00370B85" w:rsidRDefault="00370B85" w:rsidP="00370B85">
      <w:pPr>
        <w:pStyle w:val="ListParagraph"/>
        <w:numPr>
          <w:ilvl w:val="0"/>
          <w:numId w:val="2"/>
        </w:numPr>
        <w:spacing w:after="0" w:line="240" w:lineRule="auto"/>
        <w:rPr>
          <w:rFonts w:ascii="Arial" w:hAnsi="Arial" w:cs="Arial"/>
          <w:sz w:val="24"/>
          <w:szCs w:val="24"/>
        </w:rPr>
      </w:pPr>
      <w:r>
        <w:rPr>
          <w:rFonts w:ascii="Arial" w:hAnsi="Arial"/>
          <w:sz w:val="24"/>
        </w:rPr>
        <w:t xml:space="preserve">De nombreux bâtiments de guerre ont sombré à cause du mauvais temps et d’accidents dans certaines des eaux de haute mer les plus agitées du monde. </w:t>
      </w:r>
      <w:r>
        <w:rPr>
          <w:rFonts w:ascii="Arial" w:hAnsi="Arial" w:cs="Arial"/>
          <w:sz w:val="24"/>
          <w:szCs w:val="24"/>
        </w:rPr>
        <w:br/>
      </w:r>
    </w:p>
    <w:p w14:paraId="15199221" w14:textId="623E6E10" w:rsidR="00370B85" w:rsidRDefault="00370B85" w:rsidP="00370B85">
      <w:pPr>
        <w:pStyle w:val="ListParagraph"/>
        <w:numPr>
          <w:ilvl w:val="0"/>
          <w:numId w:val="2"/>
        </w:numPr>
        <w:spacing w:after="0" w:line="240" w:lineRule="auto"/>
        <w:rPr>
          <w:rFonts w:ascii="Arial" w:hAnsi="Arial" w:cs="Arial"/>
          <w:sz w:val="24"/>
          <w:szCs w:val="24"/>
        </w:rPr>
      </w:pPr>
      <w:r>
        <w:rPr>
          <w:rFonts w:ascii="Arial" w:hAnsi="Arial"/>
          <w:sz w:val="24"/>
        </w:rPr>
        <w:t>Ces marins ont payé le même prix que ceux que l’ennemi a tués. Les rigueurs de l’environnement, de la mer elle-même, dans les froides eaux de l’Atlantique Nord, pouvaient être aussi mortelles que l’ennemi caché dans les profondeurs à bord de ses U-Boot</w:t>
      </w:r>
      <w:r w:rsidR="007B270F">
        <w:rPr>
          <w:rFonts w:ascii="Arial" w:hAnsi="Arial"/>
          <w:sz w:val="24"/>
        </w:rPr>
        <w:t>e</w:t>
      </w:r>
      <w:r>
        <w:rPr>
          <w:rFonts w:ascii="Arial" w:hAnsi="Arial"/>
          <w:sz w:val="24"/>
        </w:rPr>
        <w:t xml:space="preserve">.   </w:t>
      </w:r>
      <w:r>
        <w:rPr>
          <w:rFonts w:ascii="Arial" w:hAnsi="Arial" w:cs="Arial"/>
          <w:sz w:val="24"/>
          <w:szCs w:val="24"/>
        </w:rPr>
        <w:br/>
      </w:r>
    </w:p>
    <w:p w14:paraId="1107C2B9" w14:textId="77777777" w:rsidR="00370B85" w:rsidRDefault="00370B85" w:rsidP="00370B85">
      <w:pPr>
        <w:pStyle w:val="ListParagraph"/>
        <w:numPr>
          <w:ilvl w:val="0"/>
          <w:numId w:val="2"/>
        </w:numPr>
        <w:spacing w:after="0" w:line="240" w:lineRule="auto"/>
        <w:rPr>
          <w:rFonts w:ascii="Arial" w:hAnsi="Arial" w:cs="Arial"/>
          <w:sz w:val="24"/>
          <w:szCs w:val="24"/>
        </w:rPr>
      </w:pPr>
      <w:r>
        <w:rPr>
          <w:rFonts w:ascii="Arial" w:hAnsi="Arial"/>
          <w:sz w:val="24"/>
        </w:rPr>
        <w:t>La MRC a joué un rôle important dans une victoire durement gagnée en escortant des centaines de convois qui quittaient Halifax et Sydney, en Nouvelle-Écosse, en vue de la périlleuse traversée de l’Atlantique.</w:t>
      </w:r>
      <w:r>
        <w:rPr>
          <w:rFonts w:ascii="Arial" w:hAnsi="Arial" w:cs="Arial"/>
          <w:sz w:val="24"/>
          <w:szCs w:val="24"/>
        </w:rPr>
        <w:br/>
      </w:r>
    </w:p>
    <w:p w14:paraId="71C5F8AA" w14:textId="77777777" w:rsidR="00370B85" w:rsidRDefault="00370B85" w:rsidP="00370B85">
      <w:pPr>
        <w:pStyle w:val="ListParagraph"/>
        <w:numPr>
          <w:ilvl w:val="0"/>
          <w:numId w:val="2"/>
        </w:numPr>
        <w:spacing w:after="0" w:line="240" w:lineRule="auto"/>
        <w:rPr>
          <w:rFonts w:ascii="Arial" w:hAnsi="Arial" w:cs="Arial"/>
          <w:sz w:val="24"/>
          <w:szCs w:val="24"/>
        </w:rPr>
      </w:pPr>
      <w:r>
        <w:rPr>
          <w:rFonts w:ascii="Arial" w:hAnsi="Arial"/>
          <w:sz w:val="24"/>
        </w:rPr>
        <w:t>Sans ces convois, qui ont tenu ouvertes les routes cruciales de navigation reliant l’Europe et l’Amérique du Nord, la guerre aurait sûrement été perdue. Repensant dans ses mémoires à la guerre, le premier ministre britannique Winston Churchill a écrit que la seule chose qui l’ait vraiment effrayé durant la guerre, c’est la menace que les sous-marins représentaient.</w:t>
      </w:r>
      <w:r>
        <w:rPr>
          <w:rFonts w:ascii="Arial" w:hAnsi="Arial" w:cs="Arial"/>
          <w:sz w:val="24"/>
          <w:szCs w:val="24"/>
        </w:rPr>
        <w:br/>
      </w:r>
    </w:p>
    <w:p w14:paraId="52E17A35" w14:textId="77777777" w:rsidR="00370B85" w:rsidRDefault="00370B85" w:rsidP="00370B85">
      <w:pPr>
        <w:pStyle w:val="ListParagraph"/>
        <w:numPr>
          <w:ilvl w:val="0"/>
          <w:numId w:val="2"/>
        </w:numPr>
        <w:spacing w:after="0" w:line="240" w:lineRule="auto"/>
        <w:rPr>
          <w:rFonts w:ascii="Arial" w:hAnsi="Arial" w:cs="Arial"/>
          <w:sz w:val="24"/>
          <w:szCs w:val="24"/>
        </w:rPr>
      </w:pPr>
      <w:r>
        <w:rPr>
          <w:rFonts w:ascii="Arial" w:hAnsi="Arial"/>
          <w:sz w:val="24"/>
        </w:rPr>
        <w:t>Le Canada finit par avoir l’une des plus importantes flottes au monde (373 navires de combat et 90 000 marins), qui a contribué au tournant de la guerre.</w:t>
      </w:r>
      <w:r>
        <w:rPr>
          <w:rFonts w:ascii="Arial" w:hAnsi="Arial" w:cs="Arial"/>
          <w:sz w:val="24"/>
          <w:szCs w:val="24"/>
        </w:rPr>
        <w:br/>
      </w:r>
    </w:p>
    <w:p w14:paraId="2F1A2530" w14:textId="3E9AB364" w:rsidR="00370B85" w:rsidRDefault="00370B85" w:rsidP="00370B85">
      <w:pPr>
        <w:spacing w:before="0" w:after="0" w:line="240" w:lineRule="auto"/>
        <w:rPr>
          <w:rFonts w:cs="Arial"/>
          <w:b/>
          <w:sz w:val="24"/>
          <w:szCs w:val="24"/>
          <w:u w:val="single"/>
        </w:rPr>
      </w:pPr>
    </w:p>
    <w:p w14:paraId="4FE0D047" w14:textId="7EA32289" w:rsidR="00E70BB8" w:rsidRDefault="00E70BB8" w:rsidP="00370B85">
      <w:pPr>
        <w:spacing w:before="0" w:after="0" w:line="240" w:lineRule="auto"/>
        <w:rPr>
          <w:rFonts w:cs="Arial"/>
          <w:b/>
          <w:sz w:val="24"/>
          <w:szCs w:val="24"/>
          <w:u w:val="single"/>
        </w:rPr>
      </w:pPr>
    </w:p>
    <w:p w14:paraId="5370CD71" w14:textId="298642A4" w:rsidR="00E70BB8" w:rsidRDefault="00E70BB8" w:rsidP="00370B85">
      <w:pPr>
        <w:spacing w:before="0" w:after="0" w:line="240" w:lineRule="auto"/>
        <w:rPr>
          <w:rFonts w:cs="Arial"/>
          <w:b/>
          <w:sz w:val="24"/>
          <w:szCs w:val="24"/>
          <w:u w:val="single"/>
        </w:rPr>
      </w:pPr>
    </w:p>
    <w:p w14:paraId="1EB75836" w14:textId="7ABFBFCB" w:rsidR="00E70BB8" w:rsidRDefault="00E70BB8" w:rsidP="00370B85">
      <w:pPr>
        <w:spacing w:before="0" w:after="0" w:line="240" w:lineRule="auto"/>
        <w:rPr>
          <w:rFonts w:cs="Arial"/>
          <w:b/>
          <w:sz w:val="24"/>
          <w:szCs w:val="24"/>
          <w:u w:val="single"/>
        </w:rPr>
      </w:pPr>
    </w:p>
    <w:p w14:paraId="292DC715" w14:textId="5C3B3FAD" w:rsidR="00E70BB8" w:rsidRDefault="00E70BB8" w:rsidP="00370B85">
      <w:pPr>
        <w:spacing w:before="0" w:after="0" w:line="240" w:lineRule="auto"/>
        <w:rPr>
          <w:rFonts w:cs="Arial"/>
          <w:b/>
          <w:sz w:val="24"/>
          <w:szCs w:val="24"/>
          <w:u w:val="single"/>
        </w:rPr>
      </w:pPr>
    </w:p>
    <w:p w14:paraId="6806C1E3" w14:textId="77777777" w:rsidR="00E70BB8" w:rsidRDefault="00E70BB8" w:rsidP="00370B85">
      <w:pPr>
        <w:spacing w:before="0" w:after="0" w:line="240" w:lineRule="auto"/>
        <w:rPr>
          <w:rFonts w:cs="Arial"/>
          <w:b/>
          <w:sz w:val="24"/>
          <w:szCs w:val="24"/>
          <w:u w:val="single"/>
        </w:rPr>
      </w:pPr>
    </w:p>
    <w:p w14:paraId="1911656D" w14:textId="77777777" w:rsidR="00370B85" w:rsidRDefault="00370B85" w:rsidP="00370B85">
      <w:pPr>
        <w:spacing w:before="0" w:after="0" w:line="240" w:lineRule="auto"/>
        <w:rPr>
          <w:rFonts w:cs="Arial"/>
          <w:b/>
          <w:sz w:val="24"/>
          <w:szCs w:val="24"/>
        </w:rPr>
      </w:pPr>
      <w:r>
        <w:rPr>
          <w:b/>
          <w:sz w:val="24"/>
          <w:u w:val="single"/>
        </w:rPr>
        <w:t>LA MARINE ROYALE CANADIENNE D’AUJOURD’HUI</w:t>
      </w:r>
      <w:r>
        <w:rPr>
          <w:b/>
          <w:sz w:val="24"/>
        </w:rPr>
        <w:t> :</w:t>
      </w:r>
    </w:p>
    <w:p w14:paraId="4B6CC8E9" w14:textId="77777777" w:rsidR="00370B85" w:rsidRDefault="00370B85" w:rsidP="00370B85">
      <w:pPr>
        <w:spacing w:before="0" w:after="0" w:line="240" w:lineRule="auto"/>
        <w:rPr>
          <w:rFonts w:cs="Arial"/>
          <w:b/>
          <w:sz w:val="24"/>
          <w:szCs w:val="24"/>
        </w:rPr>
      </w:pPr>
      <w:r>
        <w:rPr>
          <w:sz w:val="24"/>
        </w:rPr>
        <w:t>(Divers points à utiliser au besoin. S’assurer de les mettre à jour et de vérifier s’ils s’appliquent à la région.)</w:t>
      </w:r>
    </w:p>
    <w:p w14:paraId="276462F8" w14:textId="77777777" w:rsidR="00370B85" w:rsidRDefault="00370B85" w:rsidP="00370B85">
      <w:pPr>
        <w:spacing w:before="0" w:after="0" w:line="240" w:lineRule="auto"/>
        <w:rPr>
          <w:rFonts w:cs="Arial"/>
          <w:sz w:val="24"/>
          <w:szCs w:val="24"/>
        </w:rPr>
      </w:pPr>
    </w:p>
    <w:p w14:paraId="64515167" w14:textId="77777777" w:rsidR="0022678C" w:rsidRPr="0022678C" w:rsidRDefault="00406986" w:rsidP="00406986">
      <w:pPr>
        <w:pStyle w:val="ListParagraph"/>
        <w:numPr>
          <w:ilvl w:val="0"/>
          <w:numId w:val="3"/>
        </w:numPr>
        <w:spacing w:after="0" w:line="240" w:lineRule="auto"/>
        <w:rPr>
          <w:rFonts w:ascii="Arial" w:hAnsi="Arial" w:cs="Arial"/>
          <w:b/>
          <w:sz w:val="24"/>
          <w:szCs w:val="24"/>
        </w:rPr>
      </w:pPr>
      <w:r>
        <w:rPr>
          <w:rFonts w:ascii="Arial" w:hAnsi="Arial"/>
          <w:sz w:val="24"/>
        </w:rPr>
        <w:t xml:space="preserve">La Marine royale canadienne (MRC) collabore avec des alliées et des partenaires internationaux dignes de confiance afin d’établir des relations, des amitiés et finalement, la confiance. L'OTAN est l'une des alliances les plus anciennes et les plus durables du Canada. </w:t>
      </w:r>
    </w:p>
    <w:p w14:paraId="26BE13CB" w14:textId="77777777" w:rsidR="00570C3D" w:rsidRPr="00570C3D" w:rsidRDefault="00570C3D" w:rsidP="00570C3D">
      <w:pPr>
        <w:pStyle w:val="ListParagraph"/>
        <w:spacing w:after="0" w:line="240" w:lineRule="auto"/>
        <w:ind w:left="360"/>
        <w:rPr>
          <w:rFonts w:ascii="Arial" w:hAnsi="Arial" w:cs="Arial"/>
          <w:b/>
          <w:sz w:val="24"/>
          <w:szCs w:val="24"/>
        </w:rPr>
      </w:pPr>
    </w:p>
    <w:p w14:paraId="5C1811B6" w14:textId="458E7E83" w:rsidR="00570C3D" w:rsidRDefault="00570C3D" w:rsidP="00570C3D">
      <w:pPr>
        <w:pStyle w:val="ListParagraph"/>
        <w:numPr>
          <w:ilvl w:val="0"/>
          <w:numId w:val="3"/>
        </w:numPr>
        <w:spacing w:after="0" w:line="240" w:lineRule="auto"/>
        <w:rPr>
          <w:rFonts w:ascii="Arial" w:hAnsi="Arial" w:cs="Arial"/>
          <w:sz w:val="24"/>
          <w:szCs w:val="24"/>
        </w:rPr>
      </w:pPr>
      <w:r>
        <w:rPr>
          <w:rFonts w:ascii="Arial" w:hAnsi="Arial"/>
          <w:sz w:val="24"/>
        </w:rPr>
        <w:t xml:space="preserve">En pratique, la MRC est devenue la « force de premier recours » du Canada face aux crises mondiales. Après le succès de la bataille de l'Atlantique, pendant la guerre de Corée, la crise de Suez, la crise des missiles de Cuba, la première guerre du Golfe, après le 11 septembre, </w:t>
      </w:r>
      <w:r w:rsidR="001E4622">
        <w:rPr>
          <w:rFonts w:ascii="Arial" w:hAnsi="Arial"/>
          <w:sz w:val="24"/>
        </w:rPr>
        <w:t xml:space="preserve">lors des efforts </w:t>
      </w:r>
      <w:r>
        <w:rPr>
          <w:rFonts w:ascii="Arial" w:hAnsi="Arial"/>
          <w:sz w:val="24"/>
        </w:rPr>
        <w:t xml:space="preserve">d'aide humanitaire à la suite de l'ouragan Katrina en 2005, en réponse au séisme dévastateur de 2010 en Haïti, la MRC a été déployée dans </w:t>
      </w:r>
      <w:r w:rsidR="001E4622">
        <w:rPr>
          <w:rFonts w:ascii="Arial" w:hAnsi="Arial"/>
          <w:sz w:val="24"/>
        </w:rPr>
        <w:t>des</w:t>
      </w:r>
      <w:r>
        <w:rPr>
          <w:rFonts w:ascii="Arial" w:hAnsi="Arial"/>
          <w:sz w:val="24"/>
        </w:rPr>
        <w:t xml:space="preserve"> contexte</w:t>
      </w:r>
      <w:r w:rsidR="001E4622">
        <w:rPr>
          <w:rFonts w:ascii="Arial" w:hAnsi="Arial"/>
          <w:sz w:val="24"/>
        </w:rPr>
        <w:t>s</w:t>
      </w:r>
      <w:r>
        <w:rPr>
          <w:rFonts w:ascii="Arial" w:hAnsi="Arial"/>
          <w:sz w:val="24"/>
        </w:rPr>
        <w:t xml:space="preserve"> difficile</w:t>
      </w:r>
      <w:r w:rsidR="001E4622">
        <w:rPr>
          <w:rFonts w:ascii="Arial" w:hAnsi="Arial"/>
          <w:sz w:val="24"/>
        </w:rPr>
        <w:t>s</w:t>
      </w:r>
      <w:r>
        <w:rPr>
          <w:rFonts w:ascii="Arial" w:hAnsi="Arial"/>
          <w:sz w:val="24"/>
        </w:rPr>
        <w:t xml:space="preserve"> en guise d</w:t>
      </w:r>
      <w:r w:rsidR="001E4622">
        <w:rPr>
          <w:rFonts w:ascii="Arial" w:hAnsi="Arial"/>
          <w:sz w:val="24"/>
        </w:rPr>
        <w:t>’intervention</w:t>
      </w:r>
      <w:r>
        <w:rPr>
          <w:rFonts w:ascii="Arial" w:hAnsi="Arial"/>
          <w:sz w:val="24"/>
        </w:rPr>
        <w:t xml:space="preserve"> militaire canadienne d'avant-garde.</w:t>
      </w:r>
    </w:p>
    <w:p w14:paraId="32F32098" w14:textId="77777777" w:rsidR="00570C3D" w:rsidRDefault="00570C3D" w:rsidP="00570C3D">
      <w:pPr>
        <w:pStyle w:val="ListParagraph"/>
        <w:spacing w:after="0" w:line="240" w:lineRule="auto"/>
        <w:ind w:left="360"/>
        <w:rPr>
          <w:rFonts w:ascii="Arial" w:hAnsi="Arial" w:cs="Arial"/>
          <w:sz w:val="24"/>
          <w:szCs w:val="24"/>
        </w:rPr>
      </w:pPr>
    </w:p>
    <w:p w14:paraId="650A17D4" w14:textId="017A5FD4" w:rsidR="00570C3D" w:rsidRDefault="00570C3D" w:rsidP="00570C3D">
      <w:pPr>
        <w:pStyle w:val="ListParagraph"/>
        <w:numPr>
          <w:ilvl w:val="0"/>
          <w:numId w:val="3"/>
        </w:numPr>
        <w:spacing w:after="0" w:line="240" w:lineRule="auto"/>
        <w:rPr>
          <w:rFonts w:ascii="Arial" w:hAnsi="Arial" w:cs="Arial"/>
          <w:sz w:val="24"/>
          <w:szCs w:val="24"/>
        </w:rPr>
      </w:pPr>
      <w:r>
        <w:rPr>
          <w:rFonts w:ascii="Arial" w:hAnsi="Arial"/>
          <w:sz w:val="24"/>
        </w:rPr>
        <w:t>Aujourd'hui, nos marins continuent de représenter fièrement les Canadiens au pays et sur la scène internationale, travaillant fort aux côtés de nos alliés et partenaires du monde entier pour combattre les crises, qu'elles soient d'origine humaine ou naturelle.</w:t>
      </w:r>
    </w:p>
    <w:p w14:paraId="20848CF6" w14:textId="77777777" w:rsidR="00570C3D" w:rsidRPr="00570C3D" w:rsidRDefault="00570C3D" w:rsidP="00570C3D">
      <w:pPr>
        <w:pStyle w:val="ListParagraph"/>
        <w:rPr>
          <w:rFonts w:ascii="Arial" w:hAnsi="Arial" w:cs="Arial"/>
          <w:sz w:val="24"/>
          <w:szCs w:val="24"/>
        </w:rPr>
      </w:pPr>
    </w:p>
    <w:p w14:paraId="75AAE24B" w14:textId="013F2F35" w:rsidR="00406986" w:rsidRPr="00406986" w:rsidRDefault="0022678C" w:rsidP="00406986">
      <w:pPr>
        <w:pStyle w:val="ListParagraph"/>
        <w:numPr>
          <w:ilvl w:val="0"/>
          <w:numId w:val="3"/>
        </w:numPr>
        <w:spacing w:after="0" w:line="240" w:lineRule="auto"/>
        <w:rPr>
          <w:rFonts w:ascii="Arial" w:hAnsi="Arial" w:cs="Arial"/>
          <w:b/>
          <w:sz w:val="24"/>
          <w:szCs w:val="24"/>
        </w:rPr>
      </w:pPr>
      <w:r>
        <w:rPr>
          <w:rFonts w:ascii="Arial" w:hAnsi="Arial"/>
          <w:sz w:val="24"/>
        </w:rPr>
        <w:t>Les récents déploiements dans la région de l’Asie-Pacifique ont aussi permis d’améliorer les relations et l’interopérabilité avec des pays comme l’Australie, la Nouvelle-Zélande, le Japon et le Vietnam.</w:t>
      </w:r>
    </w:p>
    <w:p w14:paraId="51359324" w14:textId="3D35BA9E" w:rsidR="00370B85" w:rsidRDefault="00370B85" w:rsidP="00406986">
      <w:pPr>
        <w:pStyle w:val="ListParagraph"/>
        <w:spacing w:after="0" w:line="240" w:lineRule="auto"/>
        <w:ind w:left="360"/>
        <w:rPr>
          <w:rFonts w:ascii="Arial" w:hAnsi="Arial" w:cs="Arial"/>
          <w:sz w:val="24"/>
          <w:szCs w:val="24"/>
        </w:rPr>
      </w:pPr>
    </w:p>
    <w:p w14:paraId="032DF82D" w14:textId="2D7BF768" w:rsidR="00DA0107" w:rsidRDefault="00370B85" w:rsidP="00370B85">
      <w:pPr>
        <w:pStyle w:val="ListParagraph"/>
        <w:numPr>
          <w:ilvl w:val="0"/>
          <w:numId w:val="4"/>
        </w:numPr>
        <w:spacing w:after="0" w:line="240" w:lineRule="auto"/>
        <w:rPr>
          <w:rFonts w:ascii="Arial" w:hAnsi="Arial" w:cs="Arial"/>
          <w:sz w:val="24"/>
          <w:szCs w:val="24"/>
        </w:rPr>
      </w:pPr>
      <w:r>
        <w:rPr>
          <w:rFonts w:ascii="Arial" w:hAnsi="Arial"/>
          <w:sz w:val="24"/>
          <w:u w:val="single"/>
        </w:rPr>
        <w:t>Opération CARIBBE</w:t>
      </w:r>
      <w:r>
        <w:rPr>
          <w:rFonts w:ascii="Arial" w:hAnsi="Arial"/>
          <w:sz w:val="24"/>
        </w:rPr>
        <w:t xml:space="preserve"> – Participation du Canada à la campagne multinationale contre le trafic de stupéfiants dans la mer des Caraïbes et l’est de l’océan Pacifique. 2019 est la 13</w:t>
      </w:r>
      <w:r>
        <w:rPr>
          <w:rFonts w:ascii="Arial" w:hAnsi="Arial"/>
          <w:sz w:val="24"/>
          <w:vertAlign w:val="superscript"/>
        </w:rPr>
        <w:t>e</w:t>
      </w:r>
      <w:r>
        <w:rPr>
          <w:rFonts w:ascii="Arial" w:hAnsi="Arial"/>
          <w:sz w:val="24"/>
        </w:rPr>
        <w:t> année consécutive de l'Op CARIBBE.</w:t>
      </w:r>
    </w:p>
    <w:p w14:paraId="0F2364CE" w14:textId="77777777" w:rsidR="00DA0107" w:rsidRDefault="00DA0107" w:rsidP="00DA0107">
      <w:pPr>
        <w:pStyle w:val="ListParagraph"/>
        <w:spacing w:after="0" w:line="240" w:lineRule="auto"/>
        <w:ind w:left="360"/>
        <w:contextualSpacing w:val="0"/>
        <w:rPr>
          <w:rFonts w:ascii="Arial" w:hAnsi="Arial" w:cs="Arial"/>
        </w:rPr>
      </w:pPr>
    </w:p>
    <w:p w14:paraId="48952412" w14:textId="16B1B6B6" w:rsidR="00DA0107" w:rsidRDefault="00DA0107" w:rsidP="00DA0107">
      <w:pPr>
        <w:pStyle w:val="ListParagraph"/>
        <w:numPr>
          <w:ilvl w:val="0"/>
          <w:numId w:val="4"/>
        </w:numPr>
        <w:spacing w:after="0" w:line="240" w:lineRule="auto"/>
        <w:contextualSpacing w:val="0"/>
        <w:rPr>
          <w:rFonts w:ascii="Arial" w:hAnsi="Arial" w:cs="Arial"/>
          <w:sz w:val="24"/>
          <w:szCs w:val="24"/>
        </w:rPr>
      </w:pPr>
      <w:r>
        <w:rPr>
          <w:rFonts w:ascii="Arial" w:hAnsi="Arial"/>
          <w:sz w:val="24"/>
        </w:rPr>
        <w:t>La Marine royale canadienne appuie l'Op CARRIBE comme moyen de lutter contre le trafic illicite en fournissant des ressources navales pour détecter et surveiller les activités suspectes en mer dans les Caraïbes et au large de la côte du Pacifique en Amérique centrale.  La MRC contribue à l'interruption des principales sources de financement du crime organisé et des réseaux terroristes.</w:t>
      </w:r>
    </w:p>
    <w:p w14:paraId="38D7F91F" w14:textId="77777777" w:rsidR="00A17A42" w:rsidRPr="00A17A42" w:rsidRDefault="00A17A42" w:rsidP="00A17A42">
      <w:pPr>
        <w:pStyle w:val="ListParagraph"/>
        <w:rPr>
          <w:rFonts w:ascii="Arial" w:hAnsi="Arial" w:cs="Arial"/>
          <w:sz w:val="24"/>
          <w:szCs w:val="24"/>
        </w:rPr>
      </w:pPr>
    </w:p>
    <w:p w14:paraId="11C6720A" w14:textId="0A3F50CE" w:rsidR="008E670A" w:rsidRDefault="008E670A" w:rsidP="00FB49C8">
      <w:pPr>
        <w:pStyle w:val="ListParagraph"/>
        <w:numPr>
          <w:ilvl w:val="1"/>
          <w:numId w:val="4"/>
        </w:numPr>
        <w:spacing w:after="0" w:line="240" w:lineRule="auto"/>
        <w:ind w:left="1077" w:hanging="357"/>
        <w:rPr>
          <w:rFonts w:ascii="Arial" w:hAnsi="Arial" w:cs="Arial"/>
          <w:sz w:val="24"/>
          <w:szCs w:val="24"/>
        </w:rPr>
      </w:pPr>
      <w:r>
        <w:rPr>
          <w:rFonts w:ascii="Arial" w:hAnsi="Arial"/>
          <w:sz w:val="24"/>
        </w:rPr>
        <w:t>En ce moment, les NCSM </w:t>
      </w:r>
      <w:r>
        <w:rPr>
          <w:rFonts w:ascii="Arial" w:hAnsi="Arial"/>
          <w:i/>
          <w:sz w:val="24"/>
        </w:rPr>
        <w:t>Yellowknife</w:t>
      </w:r>
      <w:r>
        <w:rPr>
          <w:rFonts w:ascii="Arial" w:hAnsi="Arial"/>
          <w:sz w:val="24"/>
        </w:rPr>
        <w:t xml:space="preserve"> et </w:t>
      </w:r>
      <w:r>
        <w:rPr>
          <w:rFonts w:ascii="Arial" w:hAnsi="Arial"/>
          <w:i/>
          <w:sz w:val="24"/>
        </w:rPr>
        <w:t>Whitehorse</w:t>
      </w:r>
      <w:r>
        <w:rPr>
          <w:rFonts w:ascii="Arial" w:hAnsi="Arial"/>
          <w:sz w:val="24"/>
        </w:rPr>
        <w:t>, de même qu’un CP</w:t>
      </w:r>
      <w:r w:rsidR="001E4622">
        <w:rPr>
          <w:rFonts w:ascii="Arial" w:hAnsi="Arial"/>
          <w:sz w:val="24"/>
        </w:rPr>
        <w:noBreakHyphen/>
      </w:r>
      <w:r>
        <w:rPr>
          <w:rFonts w:ascii="Arial" w:hAnsi="Arial"/>
          <w:sz w:val="24"/>
        </w:rPr>
        <w:t>140 Aurora</w:t>
      </w:r>
      <w:r w:rsidR="001E4622">
        <w:rPr>
          <w:rFonts w:ascii="Arial" w:hAnsi="Arial"/>
          <w:sz w:val="24"/>
        </w:rPr>
        <w:t>,</w:t>
      </w:r>
      <w:r>
        <w:rPr>
          <w:rFonts w:ascii="Arial" w:hAnsi="Arial"/>
          <w:sz w:val="24"/>
        </w:rPr>
        <w:t xml:space="preserve"> effectuent des patrouilles à l’appui de l’opération.</w:t>
      </w:r>
    </w:p>
    <w:p w14:paraId="7002B5C7" w14:textId="77777777" w:rsidR="0022678C" w:rsidRDefault="0022678C" w:rsidP="0022678C">
      <w:pPr>
        <w:pStyle w:val="ListParagraph"/>
        <w:spacing w:after="0" w:line="240" w:lineRule="auto"/>
        <w:ind w:left="1077"/>
        <w:rPr>
          <w:rFonts w:ascii="Arial" w:hAnsi="Arial" w:cs="Arial"/>
          <w:sz w:val="24"/>
          <w:szCs w:val="24"/>
        </w:rPr>
      </w:pPr>
    </w:p>
    <w:p w14:paraId="31818E92" w14:textId="04E07111" w:rsidR="00DA0107" w:rsidRDefault="00DA0107" w:rsidP="00FB49C8">
      <w:pPr>
        <w:pStyle w:val="ListParagraph"/>
        <w:numPr>
          <w:ilvl w:val="1"/>
          <w:numId w:val="4"/>
        </w:numPr>
        <w:spacing w:after="0" w:line="240" w:lineRule="auto"/>
        <w:ind w:left="1077" w:hanging="357"/>
        <w:rPr>
          <w:rFonts w:ascii="Arial" w:hAnsi="Arial" w:cs="Arial"/>
          <w:sz w:val="24"/>
          <w:szCs w:val="24"/>
        </w:rPr>
      </w:pPr>
      <w:r>
        <w:rPr>
          <w:rFonts w:ascii="Arial" w:hAnsi="Arial"/>
          <w:sz w:val="24"/>
        </w:rPr>
        <w:t>Les NCSM </w:t>
      </w:r>
      <w:r>
        <w:rPr>
          <w:rFonts w:ascii="Arial" w:hAnsi="Arial"/>
          <w:i/>
          <w:sz w:val="24"/>
        </w:rPr>
        <w:t>Moncton</w:t>
      </w:r>
      <w:r>
        <w:rPr>
          <w:rFonts w:ascii="Arial" w:hAnsi="Arial"/>
          <w:sz w:val="24"/>
        </w:rPr>
        <w:t xml:space="preserve">, </w:t>
      </w:r>
      <w:r>
        <w:rPr>
          <w:rFonts w:ascii="Arial" w:hAnsi="Arial"/>
          <w:i/>
          <w:sz w:val="24"/>
        </w:rPr>
        <w:t>Nanaimo</w:t>
      </w:r>
      <w:r>
        <w:rPr>
          <w:rFonts w:ascii="Arial" w:hAnsi="Arial"/>
          <w:sz w:val="24"/>
        </w:rPr>
        <w:t xml:space="preserve"> et </w:t>
      </w:r>
      <w:r>
        <w:rPr>
          <w:rFonts w:ascii="Arial" w:hAnsi="Arial"/>
          <w:i/>
          <w:sz w:val="24"/>
        </w:rPr>
        <w:t>Edmonton</w:t>
      </w:r>
      <w:r>
        <w:rPr>
          <w:rFonts w:ascii="Arial" w:hAnsi="Arial"/>
          <w:sz w:val="24"/>
        </w:rPr>
        <w:t xml:space="preserve"> ont été déployés dans le cadre de l’Op CARRIBE à la fin de 2018. Ils ont effectué des patrouilles jusqu’en décembre 2018. Le NCSM </w:t>
      </w:r>
      <w:r>
        <w:rPr>
          <w:rFonts w:ascii="Arial" w:hAnsi="Arial"/>
          <w:i/>
          <w:sz w:val="24"/>
        </w:rPr>
        <w:t>Moncton</w:t>
      </w:r>
      <w:r>
        <w:rPr>
          <w:rFonts w:ascii="Arial" w:hAnsi="Arial"/>
          <w:sz w:val="24"/>
        </w:rPr>
        <w:t xml:space="preserve"> a effectué des patrouilles dans la mer </w:t>
      </w:r>
      <w:r>
        <w:rPr>
          <w:rFonts w:ascii="Arial" w:hAnsi="Arial"/>
          <w:sz w:val="24"/>
        </w:rPr>
        <w:lastRenderedPageBreak/>
        <w:t>des Caraïbes et les NCSM </w:t>
      </w:r>
      <w:r>
        <w:rPr>
          <w:rFonts w:ascii="Arial" w:hAnsi="Arial"/>
          <w:i/>
          <w:sz w:val="24"/>
        </w:rPr>
        <w:t>Nanaimo</w:t>
      </w:r>
      <w:r>
        <w:rPr>
          <w:rFonts w:ascii="Arial" w:hAnsi="Arial"/>
          <w:sz w:val="24"/>
        </w:rPr>
        <w:t xml:space="preserve"> et </w:t>
      </w:r>
      <w:r>
        <w:rPr>
          <w:rFonts w:ascii="Arial" w:hAnsi="Arial"/>
          <w:i/>
          <w:sz w:val="24"/>
        </w:rPr>
        <w:t>Edmonton</w:t>
      </w:r>
      <w:r>
        <w:rPr>
          <w:rFonts w:ascii="Arial" w:hAnsi="Arial"/>
          <w:sz w:val="24"/>
        </w:rPr>
        <w:t xml:space="preserve"> ont patrouillé dans l'est de l’océan Pacifique.</w:t>
      </w:r>
    </w:p>
    <w:p w14:paraId="65D12130" w14:textId="77777777" w:rsidR="00FB49C8" w:rsidRPr="00DA0107" w:rsidRDefault="00FB49C8" w:rsidP="00FB49C8">
      <w:pPr>
        <w:pStyle w:val="ListParagraph"/>
        <w:spacing w:after="0" w:line="240" w:lineRule="auto"/>
        <w:ind w:left="1077"/>
        <w:rPr>
          <w:rFonts w:ascii="Arial" w:hAnsi="Arial" w:cs="Arial"/>
          <w:sz w:val="24"/>
          <w:szCs w:val="24"/>
        </w:rPr>
      </w:pPr>
    </w:p>
    <w:p w14:paraId="110886AD" w14:textId="64744C91" w:rsidR="00DA0107" w:rsidRPr="008E670A" w:rsidRDefault="008E670A" w:rsidP="008E670A">
      <w:pPr>
        <w:pStyle w:val="ListParagraph"/>
        <w:numPr>
          <w:ilvl w:val="1"/>
          <w:numId w:val="4"/>
        </w:numPr>
        <w:spacing w:after="0" w:line="240" w:lineRule="auto"/>
        <w:ind w:left="1077" w:hanging="357"/>
        <w:rPr>
          <w:rFonts w:ascii="Arial" w:hAnsi="Arial" w:cs="Arial"/>
          <w:sz w:val="24"/>
          <w:szCs w:val="24"/>
        </w:rPr>
      </w:pPr>
      <w:r>
        <w:rPr>
          <w:rFonts w:ascii="Arial" w:hAnsi="Arial"/>
          <w:sz w:val="24"/>
        </w:rPr>
        <w:t>L’an dernier, 17 tonnes de cocaïne ont été saisies ou interceptées. En novembre 2018, le NCSM </w:t>
      </w:r>
      <w:r>
        <w:rPr>
          <w:rFonts w:ascii="Arial" w:hAnsi="Arial"/>
          <w:i/>
          <w:sz w:val="24"/>
        </w:rPr>
        <w:t>Edmonton</w:t>
      </w:r>
      <w:r>
        <w:rPr>
          <w:rFonts w:ascii="Arial" w:hAnsi="Arial"/>
          <w:sz w:val="24"/>
        </w:rPr>
        <w:t xml:space="preserve"> et la Garde côtière des États-Unis ont réussi à intercepter environ 750 kg de stupéfiants d'un navire soupçonné de contrebande dans le Pacifique Est. </w:t>
      </w:r>
    </w:p>
    <w:p w14:paraId="628B46B4" w14:textId="77777777" w:rsidR="00FB49C8" w:rsidRPr="00FB49C8" w:rsidRDefault="00FB49C8" w:rsidP="00FB49C8">
      <w:pPr>
        <w:pStyle w:val="ListParagraph"/>
        <w:rPr>
          <w:rFonts w:ascii="Arial" w:hAnsi="Arial" w:cs="Arial"/>
          <w:sz w:val="24"/>
          <w:szCs w:val="24"/>
        </w:rPr>
      </w:pPr>
    </w:p>
    <w:p w14:paraId="5CAA4E2F" w14:textId="77777777" w:rsidR="008E670A" w:rsidRPr="008E670A" w:rsidRDefault="00FB49C8" w:rsidP="00FB49C8">
      <w:pPr>
        <w:pStyle w:val="ListParagraph"/>
        <w:numPr>
          <w:ilvl w:val="1"/>
          <w:numId w:val="4"/>
        </w:numPr>
        <w:spacing w:after="0" w:line="240" w:lineRule="auto"/>
        <w:ind w:left="1077" w:hanging="357"/>
        <w:rPr>
          <w:rFonts w:ascii="Arial" w:hAnsi="Arial" w:cs="Arial"/>
          <w:sz w:val="24"/>
          <w:szCs w:val="24"/>
        </w:rPr>
      </w:pPr>
      <w:r>
        <w:rPr>
          <w:rFonts w:ascii="Arial" w:hAnsi="Arial"/>
          <w:sz w:val="24"/>
        </w:rPr>
        <w:t>Au cours des treize dernières années, les FAC ont contribué à l'arrêt ou à la saisie d'environ 102,7 tonnes métriques de cocaïne et de plus de 6,7 tonnes de marijuana.</w:t>
      </w:r>
    </w:p>
    <w:p w14:paraId="18ADE538" w14:textId="77777777" w:rsidR="008E670A" w:rsidRPr="008E670A" w:rsidRDefault="008E670A" w:rsidP="008E670A">
      <w:pPr>
        <w:pStyle w:val="ListParagraph"/>
        <w:rPr>
          <w:rFonts w:ascii="Arial" w:hAnsi="Arial" w:cs="Arial"/>
          <w:sz w:val="24"/>
          <w:szCs w:val="24"/>
        </w:rPr>
      </w:pPr>
    </w:p>
    <w:p w14:paraId="62DA7CD8" w14:textId="77777777" w:rsidR="00370B85" w:rsidRDefault="00370B85" w:rsidP="00370B85">
      <w:pPr>
        <w:pStyle w:val="ListParagraph"/>
        <w:numPr>
          <w:ilvl w:val="0"/>
          <w:numId w:val="4"/>
        </w:numPr>
        <w:spacing w:after="0" w:line="240" w:lineRule="auto"/>
        <w:rPr>
          <w:rFonts w:ascii="Arial" w:hAnsi="Arial" w:cs="Arial"/>
          <w:sz w:val="24"/>
          <w:szCs w:val="24"/>
        </w:rPr>
      </w:pPr>
      <w:r>
        <w:rPr>
          <w:rFonts w:ascii="Arial" w:hAnsi="Arial"/>
          <w:sz w:val="24"/>
          <w:u w:val="single"/>
        </w:rPr>
        <w:t xml:space="preserve">Force opérationnelle maritime de l’opération REASSURANCE </w:t>
      </w:r>
      <w:r>
        <w:rPr>
          <w:rFonts w:ascii="Arial" w:hAnsi="Arial"/>
          <w:sz w:val="24"/>
        </w:rPr>
        <w:t>- Soutien du Canada aux mesures de dissuasion et d'assurance de l'OTAN en Europe centrale et orientale.</w:t>
      </w:r>
    </w:p>
    <w:p w14:paraId="72F455EA" w14:textId="77777777" w:rsidR="004C38BC" w:rsidRDefault="004C38BC" w:rsidP="004C38BC">
      <w:pPr>
        <w:pStyle w:val="ListParagraph"/>
        <w:spacing w:after="0" w:line="240" w:lineRule="auto"/>
        <w:ind w:left="1134"/>
        <w:rPr>
          <w:rFonts w:ascii="Arial" w:hAnsi="Arial" w:cs="Arial"/>
          <w:sz w:val="24"/>
          <w:szCs w:val="24"/>
        </w:rPr>
      </w:pPr>
    </w:p>
    <w:p w14:paraId="2290DDFB" w14:textId="77777777" w:rsidR="004C38BC" w:rsidRPr="004C38BC" w:rsidRDefault="004C38BC" w:rsidP="004C38BC">
      <w:pPr>
        <w:pStyle w:val="ListParagraph"/>
        <w:numPr>
          <w:ilvl w:val="0"/>
          <w:numId w:val="5"/>
        </w:numPr>
        <w:spacing w:after="0" w:line="240" w:lineRule="auto"/>
        <w:ind w:left="1134" w:hanging="425"/>
        <w:rPr>
          <w:rFonts w:ascii="Arial" w:hAnsi="Arial" w:cs="Arial"/>
          <w:sz w:val="24"/>
          <w:szCs w:val="24"/>
        </w:rPr>
      </w:pPr>
      <w:r>
        <w:rPr>
          <w:rFonts w:ascii="Arial" w:hAnsi="Arial"/>
          <w:sz w:val="24"/>
        </w:rPr>
        <w:t>Depuis 2014, les Forces armées canadiennes (FAC) ont envoyé une force opérationnelle maritime d’une frégate dans le cadre de l’Op REASSURANCE. Le déploiement d’une frégate fournit au Canada la souplesse pour exécuter diverses missions dans le cadre d’un large éventail d’opérations visant à soutenir les efforts internationaux dans la région, notamment en ce qui concerne la surveillance et le contrôle, la défense régionale et l’engagement diplomatique, ainsi que le renforcement des capacités.</w:t>
      </w:r>
    </w:p>
    <w:p w14:paraId="2AA0B649" w14:textId="77777777" w:rsidR="004C38BC" w:rsidRDefault="004C38BC" w:rsidP="004C38BC">
      <w:pPr>
        <w:pStyle w:val="ListParagraph"/>
        <w:spacing w:after="0" w:line="240" w:lineRule="auto"/>
        <w:ind w:left="1134"/>
        <w:rPr>
          <w:rFonts w:ascii="Arial" w:hAnsi="Arial" w:cs="Arial"/>
          <w:sz w:val="24"/>
          <w:szCs w:val="24"/>
        </w:rPr>
      </w:pPr>
    </w:p>
    <w:p w14:paraId="727DC8A9" w14:textId="77777777" w:rsidR="004C38BC" w:rsidRPr="004C38BC" w:rsidRDefault="004C38BC" w:rsidP="004C38BC">
      <w:pPr>
        <w:pStyle w:val="ListParagraph"/>
        <w:numPr>
          <w:ilvl w:val="0"/>
          <w:numId w:val="5"/>
        </w:numPr>
        <w:spacing w:after="0" w:line="240" w:lineRule="auto"/>
        <w:ind w:left="1134" w:hanging="425"/>
        <w:rPr>
          <w:rFonts w:ascii="Arial" w:hAnsi="Arial" w:cs="Arial"/>
          <w:sz w:val="24"/>
          <w:szCs w:val="24"/>
        </w:rPr>
      </w:pPr>
      <w:r>
        <w:rPr>
          <w:rFonts w:ascii="Arial" w:hAnsi="Arial"/>
          <w:sz w:val="24"/>
        </w:rPr>
        <w:t>En juillet 2018, le NCSM </w:t>
      </w:r>
      <w:r>
        <w:rPr>
          <w:rFonts w:ascii="Arial" w:hAnsi="Arial"/>
          <w:i/>
          <w:sz w:val="24"/>
        </w:rPr>
        <w:t>Ville de Québec</w:t>
      </w:r>
      <w:r>
        <w:rPr>
          <w:rFonts w:ascii="Arial" w:hAnsi="Arial"/>
          <w:sz w:val="24"/>
        </w:rPr>
        <w:t xml:space="preserve"> a quitté son port d’attache à Halifax, en Nouvelle-Écosse, dans le cadre de l’Op REASSURANCE. Il s'est joint au 2</w:t>
      </w:r>
      <w:r>
        <w:rPr>
          <w:rFonts w:ascii="Arial" w:hAnsi="Arial"/>
          <w:sz w:val="24"/>
          <w:vertAlign w:val="superscript"/>
        </w:rPr>
        <w:t>e</w:t>
      </w:r>
      <w:r>
        <w:rPr>
          <w:rFonts w:ascii="Arial" w:hAnsi="Arial"/>
          <w:sz w:val="24"/>
        </w:rPr>
        <w:t> Groupe maritime permanent OTAN (SNMG2) pendant qu’il était en route vers la Méditerranée. Le SNMG2 est une force navale composée de navires provenant de plusieurs pays alliés qui travaillent ensemble dans un but commun.</w:t>
      </w:r>
    </w:p>
    <w:p w14:paraId="5E87F9CC" w14:textId="77777777" w:rsidR="00370B85" w:rsidRPr="004C38BC" w:rsidRDefault="00370B85" w:rsidP="00370B85">
      <w:pPr>
        <w:pStyle w:val="ListParagraph"/>
        <w:spacing w:after="0" w:line="240" w:lineRule="auto"/>
        <w:ind w:left="1134"/>
        <w:rPr>
          <w:rFonts w:ascii="Arial" w:hAnsi="Arial" w:cs="Arial"/>
          <w:sz w:val="24"/>
          <w:szCs w:val="24"/>
        </w:rPr>
      </w:pPr>
    </w:p>
    <w:p w14:paraId="2186F16F" w14:textId="77777777" w:rsidR="00BA5292" w:rsidRPr="00BA5292" w:rsidRDefault="00BA5292" w:rsidP="00BA5292">
      <w:pPr>
        <w:pStyle w:val="ListParagraph"/>
        <w:numPr>
          <w:ilvl w:val="0"/>
          <w:numId w:val="5"/>
        </w:numPr>
        <w:spacing w:after="0" w:line="240" w:lineRule="auto"/>
        <w:ind w:left="1134" w:hanging="425"/>
        <w:rPr>
          <w:rFonts w:ascii="Arial" w:hAnsi="Arial" w:cs="Arial"/>
          <w:sz w:val="24"/>
          <w:szCs w:val="24"/>
        </w:rPr>
      </w:pPr>
      <w:r>
        <w:rPr>
          <w:rFonts w:ascii="Arial" w:hAnsi="Arial"/>
          <w:sz w:val="24"/>
        </w:rPr>
        <w:t>C’est la première fois que le NCSM </w:t>
      </w:r>
      <w:r>
        <w:rPr>
          <w:rFonts w:ascii="Arial" w:hAnsi="Arial"/>
          <w:i/>
          <w:sz w:val="24"/>
        </w:rPr>
        <w:t>Ville de Québec</w:t>
      </w:r>
      <w:r>
        <w:rPr>
          <w:rFonts w:ascii="Arial" w:hAnsi="Arial"/>
          <w:sz w:val="24"/>
        </w:rPr>
        <w:t xml:space="preserve"> est déployé dans le cadre de l'opération REASSURANCE et le premier déploiement opérationnel de l'hélicoptère CH-148 Cyclone. Il s'agit d’une étape importante tant pour l'Aviation royale canadienne que pour la Marine royale canadienne.</w:t>
      </w:r>
    </w:p>
    <w:p w14:paraId="50E8FF7F" w14:textId="77777777" w:rsidR="00BA5292" w:rsidRPr="002866B5" w:rsidRDefault="00BA5292" w:rsidP="00BA5292">
      <w:pPr>
        <w:pStyle w:val="NormalWeb"/>
        <w:shd w:val="clear" w:color="auto" w:fill="FFFFFF"/>
        <w:spacing w:before="0" w:beforeAutospacing="0" w:after="0" w:afterAutospacing="0"/>
        <w:rPr>
          <w:rFonts w:ascii="Arial" w:hAnsi="Arial" w:cs="Arial"/>
          <w:sz w:val="22"/>
          <w:szCs w:val="22"/>
        </w:rPr>
      </w:pPr>
    </w:p>
    <w:p w14:paraId="159E929E" w14:textId="40D55A13" w:rsidR="00BA5292" w:rsidRPr="00BA5292" w:rsidRDefault="00BA5292" w:rsidP="00BA5292">
      <w:pPr>
        <w:pStyle w:val="ListParagraph"/>
        <w:numPr>
          <w:ilvl w:val="0"/>
          <w:numId w:val="5"/>
        </w:numPr>
        <w:spacing w:after="0" w:line="240" w:lineRule="auto"/>
        <w:ind w:left="1134" w:hanging="425"/>
        <w:rPr>
          <w:rFonts w:ascii="Arial" w:hAnsi="Arial" w:cs="Arial"/>
          <w:sz w:val="24"/>
          <w:szCs w:val="24"/>
        </w:rPr>
      </w:pPr>
      <w:r>
        <w:rPr>
          <w:rFonts w:ascii="Arial" w:hAnsi="Arial"/>
          <w:sz w:val="24"/>
        </w:rPr>
        <w:t>Le déploiement du NCSM </w:t>
      </w:r>
      <w:r>
        <w:rPr>
          <w:rFonts w:ascii="Arial" w:hAnsi="Arial"/>
          <w:i/>
          <w:sz w:val="24"/>
        </w:rPr>
        <w:t>Ville de Québec</w:t>
      </w:r>
      <w:r>
        <w:rPr>
          <w:rFonts w:ascii="Arial" w:hAnsi="Arial"/>
          <w:sz w:val="24"/>
        </w:rPr>
        <w:t xml:space="preserve"> démontre le leadership continu du Canada sur la scène mondiale en continuant d'apporter des contributions significatives et durables aux patrouilles de lutte contre le terrorisme de l'OTAN et aux activités connexes avec les alliés dans toute la région. </w:t>
      </w:r>
    </w:p>
    <w:p w14:paraId="7F6B64F4" w14:textId="77777777" w:rsidR="00370B85" w:rsidRPr="0022678C" w:rsidRDefault="00370B85" w:rsidP="00370B85">
      <w:pPr>
        <w:pStyle w:val="ListParagraph"/>
        <w:spacing w:after="0" w:line="240" w:lineRule="auto"/>
        <w:ind w:left="1080"/>
        <w:rPr>
          <w:rFonts w:ascii="Arial" w:hAnsi="Arial" w:cs="Arial"/>
          <w:sz w:val="24"/>
          <w:szCs w:val="24"/>
        </w:rPr>
      </w:pPr>
    </w:p>
    <w:p w14:paraId="2AD6BBA3" w14:textId="52E4DFF0" w:rsidR="005E1264" w:rsidRDefault="00370B85" w:rsidP="005E1264">
      <w:pPr>
        <w:pStyle w:val="ListParagraph"/>
        <w:numPr>
          <w:ilvl w:val="0"/>
          <w:numId w:val="4"/>
        </w:numPr>
        <w:spacing w:after="0" w:line="240" w:lineRule="auto"/>
        <w:rPr>
          <w:rFonts w:ascii="Arial" w:hAnsi="Arial" w:cs="Arial"/>
          <w:sz w:val="24"/>
          <w:szCs w:val="24"/>
        </w:rPr>
      </w:pPr>
      <w:r>
        <w:rPr>
          <w:rFonts w:ascii="Arial" w:hAnsi="Arial"/>
          <w:sz w:val="24"/>
          <w:u w:val="single"/>
        </w:rPr>
        <w:t xml:space="preserve">Opération PROJECTION : </w:t>
      </w:r>
      <w:r>
        <w:rPr>
          <w:rFonts w:ascii="Arial" w:hAnsi="Arial"/>
          <w:sz w:val="24"/>
        </w:rPr>
        <w:t xml:space="preserve">Pendant l'opération PROJECTION, les Forces armées canadiennes (FAC) offrent de l’instruction et participent à des missions en mer et à terre avec des marines étrangères et d'autres partenaires internationaux en matière de sécurité pour améliorer la compréhension mutuelle et l'interopérabilité. Les FAC </w:t>
      </w:r>
      <w:r>
        <w:rPr>
          <w:rFonts w:ascii="Arial" w:hAnsi="Arial"/>
          <w:sz w:val="24"/>
        </w:rPr>
        <w:lastRenderedPageBreak/>
        <w:t>soutiennent également le Commandement maritime de l’OTAN, les forces navales des États-Unis, ainsi que d’autres opérations alliées.</w:t>
      </w:r>
    </w:p>
    <w:p w14:paraId="2F3EAF19" w14:textId="77777777" w:rsidR="005E1264" w:rsidRPr="005E1264" w:rsidRDefault="005E1264" w:rsidP="005E1264">
      <w:pPr>
        <w:pStyle w:val="ListParagraph"/>
        <w:spacing w:after="0" w:line="240" w:lineRule="auto"/>
        <w:ind w:left="360"/>
        <w:rPr>
          <w:rFonts w:ascii="Arial" w:hAnsi="Arial" w:cs="Arial"/>
          <w:sz w:val="24"/>
          <w:szCs w:val="24"/>
        </w:rPr>
      </w:pPr>
    </w:p>
    <w:p w14:paraId="0AE93263" w14:textId="77777777" w:rsidR="005E1264" w:rsidRDefault="005E1264" w:rsidP="005E1264">
      <w:pPr>
        <w:pStyle w:val="ListParagraph"/>
        <w:numPr>
          <w:ilvl w:val="0"/>
          <w:numId w:val="4"/>
        </w:numPr>
        <w:spacing w:after="0" w:line="240" w:lineRule="auto"/>
        <w:rPr>
          <w:rFonts w:ascii="Arial" w:hAnsi="Arial" w:cs="Arial"/>
          <w:sz w:val="24"/>
          <w:szCs w:val="24"/>
        </w:rPr>
      </w:pPr>
      <w:r>
        <w:rPr>
          <w:rFonts w:ascii="Arial" w:hAnsi="Arial"/>
          <w:sz w:val="24"/>
        </w:rPr>
        <w:t>Le déploiement des marins, des navires, des sous-marins et des aéronefs de patrouille maritime rend le monde plus sécuritaire et stable. Cela démontre la façon dont la Marine royale canadienne est prête à défendre les intérêts du Canada partout dans le monde.</w:t>
      </w:r>
    </w:p>
    <w:p w14:paraId="66D1E80B" w14:textId="77777777" w:rsidR="005E1264" w:rsidRPr="005E1264" w:rsidRDefault="005E1264" w:rsidP="005E1264">
      <w:pPr>
        <w:pStyle w:val="ListParagraph"/>
        <w:rPr>
          <w:rFonts w:ascii="Arial" w:hAnsi="Arial" w:cs="Arial"/>
          <w:sz w:val="24"/>
          <w:szCs w:val="24"/>
        </w:rPr>
      </w:pPr>
    </w:p>
    <w:p w14:paraId="50042948" w14:textId="77777777" w:rsidR="005E1264" w:rsidRPr="005E1264" w:rsidRDefault="005E1264" w:rsidP="005E1264">
      <w:pPr>
        <w:pStyle w:val="ListParagraph"/>
        <w:numPr>
          <w:ilvl w:val="0"/>
          <w:numId w:val="4"/>
        </w:numPr>
        <w:spacing w:after="0" w:line="240" w:lineRule="auto"/>
        <w:rPr>
          <w:rFonts w:ascii="Arial" w:hAnsi="Arial" w:cs="Arial"/>
          <w:sz w:val="24"/>
          <w:szCs w:val="24"/>
        </w:rPr>
      </w:pPr>
      <w:r>
        <w:rPr>
          <w:rFonts w:ascii="Arial" w:hAnsi="Arial"/>
          <w:sz w:val="24"/>
        </w:rPr>
        <w:t>La Marine royale canadienne (MRC) se déploie depuis longtemps à travers le monde en temps de paix et lorsqu’il y a des conflits. Conformément à la politique du Canada en matière de défense, « Protection, Sécurité, Engagement », la MRC travaille de façon indépendante et à l'appui des missions alliées ou partenaires. Lorsqu’elle est déployée dans le cadre de l’opération PROJECTION, elle aide à promouvoir la sécurité et la stabilité régionales. Le large éventail de points de vue, d'ethnies et de langues dans nos rangs offre à nos militaires une plus grande sensibilité et une plus grande intelligence culturelles. En retour, ces attributs nous aident à mieux comprendre notre monde complexe et à appliquer cette compréhension à la façon dont nous répondons à ses défis.</w:t>
      </w:r>
    </w:p>
    <w:p w14:paraId="4AB087F2" w14:textId="77777777" w:rsidR="005E1264" w:rsidRPr="005E1264" w:rsidRDefault="005E1264" w:rsidP="005E1264">
      <w:pPr>
        <w:pStyle w:val="ListParagraph"/>
        <w:spacing w:after="0" w:line="240" w:lineRule="auto"/>
        <w:ind w:left="1080"/>
        <w:rPr>
          <w:rFonts w:ascii="Arial" w:hAnsi="Arial" w:cs="Arial"/>
          <w:sz w:val="24"/>
          <w:szCs w:val="24"/>
        </w:rPr>
      </w:pPr>
    </w:p>
    <w:p w14:paraId="4C29D8A9" w14:textId="58031A0E" w:rsidR="005E1264" w:rsidRDefault="00370B85" w:rsidP="005E1264">
      <w:pPr>
        <w:pStyle w:val="ListParagraph"/>
        <w:numPr>
          <w:ilvl w:val="1"/>
          <w:numId w:val="4"/>
        </w:numPr>
        <w:spacing w:line="252" w:lineRule="auto"/>
        <w:rPr>
          <w:rFonts w:ascii="Arial" w:hAnsi="Arial" w:cs="Arial"/>
          <w:sz w:val="24"/>
          <w:szCs w:val="24"/>
        </w:rPr>
      </w:pPr>
      <w:r>
        <w:rPr>
          <w:rFonts w:ascii="Arial" w:hAnsi="Arial"/>
          <w:sz w:val="24"/>
          <w:u w:val="single"/>
        </w:rPr>
        <w:t>Op PROJECTION Afrique de l'Ouest 2019</w:t>
      </w:r>
      <w:r>
        <w:rPr>
          <w:rFonts w:ascii="Arial" w:hAnsi="Arial"/>
          <w:sz w:val="24"/>
        </w:rPr>
        <w:t xml:space="preserve"> - Les NCSM </w:t>
      </w:r>
      <w:r>
        <w:rPr>
          <w:rFonts w:ascii="Arial" w:hAnsi="Arial"/>
          <w:i/>
          <w:sz w:val="24"/>
        </w:rPr>
        <w:t>Kingston</w:t>
      </w:r>
      <w:r>
        <w:rPr>
          <w:rFonts w:ascii="Arial" w:hAnsi="Arial"/>
          <w:sz w:val="24"/>
        </w:rPr>
        <w:t xml:space="preserve"> et </w:t>
      </w:r>
      <w:r>
        <w:rPr>
          <w:rFonts w:ascii="Arial" w:hAnsi="Arial"/>
          <w:i/>
          <w:sz w:val="24"/>
        </w:rPr>
        <w:t>Shawinigan</w:t>
      </w:r>
      <w:r>
        <w:rPr>
          <w:rFonts w:ascii="Arial" w:hAnsi="Arial"/>
          <w:sz w:val="24"/>
        </w:rPr>
        <w:t xml:space="preserve"> sont arrivés dans la région du golfe de Guinée en Afrique de l’Ouest à la fin février. </w:t>
      </w:r>
    </w:p>
    <w:p w14:paraId="1F295AEE" w14:textId="77777777" w:rsidR="00366D5F" w:rsidRDefault="00366D5F" w:rsidP="00366D5F">
      <w:pPr>
        <w:pStyle w:val="ListParagraph"/>
        <w:spacing w:line="252" w:lineRule="auto"/>
        <w:ind w:left="1080"/>
        <w:rPr>
          <w:rFonts w:ascii="Arial" w:eastAsia="Times New Roman" w:hAnsi="Arial" w:cs="Arial"/>
          <w:sz w:val="24"/>
          <w:szCs w:val="24"/>
        </w:rPr>
      </w:pPr>
    </w:p>
    <w:p w14:paraId="0BBE495F" w14:textId="4305B284" w:rsidR="00366D5F" w:rsidRPr="00366D5F" w:rsidRDefault="00366D5F" w:rsidP="00366D5F">
      <w:pPr>
        <w:pStyle w:val="ListParagraph"/>
        <w:numPr>
          <w:ilvl w:val="2"/>
          <w:numId w:val="4"/>
        </w:numPr>
        <w:spacing w:line="252" w:lineRule="auto"/>
        <w:rPr>
          <w:rFonts w:ascii="Arial" w:eastAsia="Times New Roman" w:hAnsi="Arial" w:cs="Arial"/>
          <w:sz w:val="24"/>
          <w:szCs w:val="24"/>
        </w:rPr>
      </w:pPr>
      <w:r>
        <w:rPr>
          <w:rFonts w:ascii="Arial" w:hAnsi="Arial"/>
          <w:sz w:val="24"/>
        </w:rPr>
        <w:t>Les NCSM </w:t>
      </w:r>
      <w:r>
        <w:rPr>
          <w:rFonts w:ascii="Arial" w:hAnsi="Arial"/>
          <w:i/>
          <w:sz w:val="24"/>
        </w:rPr>
        <w:t>Kingston</w:t>
      </w:r>
      <w:r>
        <w:rPr>
          <w:rFonts w:ascii="Arial" w:hAnsi="Arial"/>
          <w:sz w:val="24"/>
        </w:rPr>
        <w:t xml:space="preserve"> et </w:t>
      </w:r>
      <w:r>
        <w:rPr>
          <w:rFonts w:ascii="Arial" w:hAnsi="Arial"/>
          <w:i/>
          <w:sz w:val="24"/>
        </w:rPr>
        <w:t>Shawinigan</w:t>
      </w:r>
      <w:r>
        <w:rPr>
          <w:rFonts w:ascii="Arial" w:hAnsi="Arial"/>
          <w:sz w:val="24"/>
        </w:rPr>
        <w:t xml:space="preserve">, un détachement du Groupe des opérations tactiques navales (GOTN) et une équipe de mentorat du </w:t>
      </w:r>
      <w:r w:rsidR="00295323">
        <w:rPr>
          <w:rFonts w:ascii="Arial" w:hAnsi="Arial"/>
          <w:sz w:val="24"/>
        </w:rPr>
        <w:t>C</w:t>
      </w:r>
      <w:r>
        <w:rPr>
          <w:rFonts w:ascii="Arial" w:hAnsi="Arial"/>
          <w:sz w:val="24"/>
        </w:rPr>
        <w:t>entre d’opérations maritimes (COM) ont participé à OBANGAME EXPRESS 2019 (OE19) du 9 au 22 mars 2019. Mené par les forces navales des États-Unis en Afrique, l’OE19 a été conçu pour améliorer la coopération parmi les pays participants afin d'accroître la sécurité et la sûreté maritimes dans le golfe de Guinée. Le GOTN a travaillé avec des partenaires régionaux afin de renforcer les capacités des partenaires en vue des opérations d’interdiction maritime.</w:t>
      </w:r>
    </w:p>
    <w:p w14:paraId="0D2E9DCE" w14:textId="77777777" w:rsidR="00366D5F" w:rsidRDefault="00366D5F" w:rsidP="00366D5F">
      <w:pPr>
        <w:pStyle w:val="ListParagraph"/>
        <w:spacing w:line="252" w:lineRule="auto"/>
        <w:ind w:left="1800"/>
        <w:rPr>
          <w:rFonts w:ascii="Arial" w:eastAsia="Times New Roman" w:hAnsi="Arial" w:cs="Arial"/>
          <w:sz w:val="24"/>
          <w:szCs w:val="24"/>
        </w:rPr>
      </w:pPr>
    </w:p>
    <w:p w14:paraId="26EA7F9E" w14:textId="15E13523" w:rsidR="00366D5F" w:rsidRPr="00366D5F" w:rsidRDefault="00366D5F" w:rsidP="00366D5F">
      <w:pPr>
        <w:pStyle w:val="ListParagraph"/>
        <w:numPr>
          <w:ilvl w:val="2"/>
          <w:numId w:val="4"/>
        </w:numPr>
        <w:spacing w:line="252" w:lineRule="auto"/>
        <w:rPr>
          <w:rFonts w:ascii="Arial" w:eastAsia="Times New Roman" w:hAnsi="Arial" w:cs="Arial"/>
          <w:sz w:val="24"/>
          <w:szCs w:val="24"/>
        </w:rPr>
      </w:pPr>
      <w:r>
        <w:rPr>
          <w:rFonts w:ascii="Arial" w:hAnsi="Arial"/>
          <w:sz w:val="24"/>
        </w:rPr>
        <w:t>De plus, du 31 mars au 4 avril 2019, les navires ont participé à PHOENIX EXPRESS (PE19) avec une équipe de mentorat du COM. L'engagement vise à améliorer la coopération régionale, à accroître la sensibilisation au domaine maritime, les pratiques de partage de l'information et les capacités opérationnelles afin de renforcer les efforts visant à promouvoir la sûreté et la sécurité dans la mer Méditerranée.</w:t>
      </w:r>
    </w:p>
    <w:p w14:paraId="75C00349" w14:textId="66A7BDD1" w:rsidR="00370B85" w:rsidRDefault="00370B85" w:rsidP="005E1264">
      <w:pPr>
        <w:pStyle w:val="ListParagraph"/>
        <w:spacing w:after="0" w:line="240" w:lineRule="auto"/>
        <w:ind w:left="1080"/>
        <w:rPr>
          <w:rFonts w:ascii="Arial" w:hAnsi="Arial" w:cs="Arial"/>
          <w:sz w:val="24"/>
          <w:szCs w:val="24"/>
        </w:rPr>
      </w:pPr>
    </w:p>
    <w:p w14:paraId="6A9EA833" w14:textId="77777777" w:rsidR="005E1264" w:rsidRPr="005E1264" w:rsidRDefault="00370B85" w:rsidP="005E7787">
      <w:pPr>
        <w:pStyle w:val="ListParagraph"/>
        <w:numPr>
          <w:ilvl w:val="1"/>
          <w:numId w:val="4"/>
        </w:numPr>
        <w:spacing w:line="252" w:lineRule="auto"/>
        <w:rPr>
          <w:rFonts w:ascii="Arial" w:eastAsia="Times New Roman" w:hAnsi="Arial" w:cs="Arial"/>
          <w:sz w:val="24"/>
          <w:szCs w:val="24"/>
        </w:rPr>
      </w:pPr>
      <w:r>
        <w:rPr>
          <w:rFonts w:ascii="Arial" w:hAnsi="Arial"/>
          <w:sz w:val="24"/>
          <w:u w:val="single"/>
        </w:rPr>
        <w:t>Op PROJECTION Euro-Atlantique 2018</w:t>
      </w:r>
      <w:r>
        <w:rPr>
          <w:rFonts w:ascii="Arial" w:hAnsi="Arial"/>
          <w:sz w:val="24"/>
        </w:rPr>
        <w:t xml:space="preserve"> - De février à juin, le NCSM </w:t>
      </w:r>
      <w:r>
        <w:rPr>
          <w:rFonts w:ascii="Arial" w:hAnsi="Arial"/>
          <w:i/>
          <w:sz w:val="24"/>
        </w:rPr>
        <w:t>Windsor</w:t>
      </w:r>
      <w:r>
        <w:rPr>
          <w:rFonts w:ascii="Arial" w:hAnsi="Arial"/>
          <w:sz w:val="24"/>
        </w:rPr>
        <w:t xml:space="preserve"> a été déployé dans la région euro-atlantique. Du 5 au 16 mars, le sous-marin </w:t>
      </w:r>
      <w:r>
        <w:rPr>
          <w:rFonts w:ascii="Arial" w:hAnsi="Arial"/>
          <w:sz w:val="24"/>
        </w:rPr>
        <w:lastRenderedPageBreak/>
        <w:t xml:space="preserve">a participé à l’exercice DYNAMIC MANTA 2018 du Commandement maritime de l’OTAN. </w:t>
      </w:r>
    </w:p>
    <w:p w14:paraId="710FD193" w14:textId="47BAF6E6" w:rsidR="00370B85" w:rsidRPr="005E1264" w:rsidRDefault="00370B85" w:rsidP="005E7787">
      <w:pPr>
        <w:pStyle w:val="ListParagraph"/>
        <w:spacing w:after="0" w:line="240" w:lineRule="auto"/>
        <w:ind w:left="1800"/>
        <w:rPr>
          <w:rFonts w:ascii="Arial" w:hAnsi="Arial" w:cs="Arial"/>
          <w:sz w:val="24"/>
          <w:szCs w:val="24"/>
        </w:rPr>
      </w:pPr>
    </w:p>
    <w:p w14:paraId="073602F6" w14:textId="3CA484FF" w:rsidR="00370B85" w:rsidRPr="005E7787" w:rsidRDefault="00370B85" w:rsidP="009921FC">
      <w:pPr>
        <w:pStyle w:val="ListParagraph"/>
        <w:numPr>
          <w:ilvl w:val="2"/>
          <w:numId w:val="4"/>
        </w:numPr>
        <w:spacing w:after="0" w:line="240" w:lineRule="auto"/>
        <w:rPr>
          <w:rFonts w:ascii="Arial" w:hAnsi="Arial" w:cs="Arial"/>
          <w:sz w:val="24"/>
          <w:szCs w:val="24"/>
        </w:rPr>
      </w:pPr>
      <w:r>
        <w:rPr>
          <w:rFonts w:ascii="Arial" w:hAnsi="Arial"/>
          <w:sz w:val="24"/>
        </w:rPr>
        <w:t>Le NCSM </w:t>
      </w:r>
      <w:r>
        <w:rPr>
          <w:rFonts w:ascii="Arial" w:hAnsi="Arial"/>
          <w:i/>
          <w:sz w:val="24"/>
        </w:rPr>
        <w:t>Windsor</w:t>
      </w:r>
      <w:r>
        <w:rPr>
          <w:rFonts w:ascii="Arial" w:hAnsi="Arial"/>
          <w:sz w:val="24"/>
        </w:rPr>
        <w:t xml:space="preserve"> a soutenu périodiquement l’opération SEA GUARDIAN de l’OTAN entre la fin du mois de février et le début du mois de juin 2018.</w:t>
      </w:r>
    </w:p>
    <w:p w14:paraId="6286DD2D" w14:textId="77777777" w:rsidR="00370B85" w:rsidRDefault="00370B85" w:rsidP="00370B85">
      <w:pPr>
        <w:pStyle w:val="ListParagraph"/>
        <w:spacing w:line="252" w:lineRule="auto"/>
        <w:ind w:left="1080"/>
        <w:rPr>
          <w:rFonts w:ascii="Arial" w:hAnsi="Arial" w:cs="Arial"/>
          <w:sz w:val="24"/>
          <w:szCs w:val="24"/>
        </w:rPr>
      </w:pPr>
    </w:p>
    <w:p w14:paraId="59AB5EA1" w14:textId="0351B2E7" w:rsidR="00370B85" w:rsidRPr="001C01A2" w:rsidRDefault="00370B85" w:rsidP="001C01A2">
      <w:pPr>
        <w:pStyle w:val="ListParagraph"/>
        <w:numPr>
          <w:ilvl w:val="1"/>
          <w:numId w:val="4"/>
        </w:numPr>
        <w:spacing w:after="0" w:line="240" w:lineRule="auto"/>
        <w:rPr>
          <w:rFonts w:ascii="Arial" w:hAnsi="Arial" w:cs="Arial"/>
          <w:sz w:val="24"/>
          <w:szCs w:val="24"/>
        </w:rPr>
      </w:pPr>
      <w:r>
        <w:rPr>
          <w:rFonts w:ascii="Arial" w:hAnsi="Arial"/>
          <w:sz w:val="24"/>
          <w:u w:val="single"/>
        </w:rPr>
        <w:t>Op PROJECTION Indo-Asie-Pacifique (IAP) 2018</w:t>
      </w:r>
      <w:r>
        <w:rPr>
          <w:rFonts w:ascii="Arial" w:hAnsi="Arial"/>
          <w:sz w:val="24"/>
        </w:rPr>
        <w:t xml:space="preserve"> – L’opération PROJECTION fait état de l’engagement constant du Canada à assurer la paix dans le monde.</w:t>
      </w:r>
    </w:p>
    <w:p w14:paraId="0F66B4E0" w14:textId="77777777" w:rsidR="001C01A2" w:rsidRPr="005E7787" w:rsidRDefault="001C01A2" w:rsidP="001C01A2">
      <w:pPr>
        <w:pStyle w:val="ListParagraph"/>
        <w:spacing w:after="0" w:line="240" w:lineRule="auto"/>
        <w:ind w:left="1080"/>
        <w:rPr>
          <w:rFonts w:ascii="Arial" w:hAnsi="Arial" w:cs="Arial"/>
          <w:sz w:val="24"/>
          <w:szCs w:val="24"/>
        </w:rPr>
      </w:pPr>
    </w:p>
    <w:p w14:paraId="5CE4FBC2" w14:textId="3EA188E6" w:rsidR="005E7787" w:rsidRPr="005E7787" w:rsidRDefault="005E7787" w:rsidP="001C01A2">
      <w:pPr>
        <w:pStyle w:val="ListParagraph"/>
        <w:numPr>
          <w:ilvl w:val="2"/>
          <w:numId w:val="4"/>
        </w:numPr>
        <w:spacing w:after="0" w:line="240" w:lineRule="auto"/>
        <w:rPr>
          <w:rFonts w:ascii="Arial" w:hAnsi="Arial" w:cs="Arial"/>
          <w:sz w:val="24"/>
          <w:szCs w:val="24"/>
        </w:rPr>
      </w:pPr>
      <w:r>
        <w:rPr>
          <w:rFonts w:ascii="Arial" w:hAnsi="Arial"/>
          <w:sz w:val="24"/>
        </w:rPr>
        <w:t>Le NCSM </w:t>
      </w:r>
      <w:r>
        <w:rPr>
          <w:rFonts w:ascii="Arial" w:hAnsi="Arial"/>
          <w:i/>
          <w:sz w:val="24"/>
        </w:rPr>
        <w:t>Calgary</w:t>
      </w:r>
      <w:r>
        <w:rPr>
          <w:rFonts w:ascii="Arial" w:hAnsi="Arial"/>
          <w:sz w:val="24"/>
        </w:rPr>
        <w:t xml:space="preserve"> a été déployé dans la région IAP de juillet à décembre 2018. Le navire a mené des opérations de présence navale dans la région et a appuyé des exercices navals internationaux avec des partenaires. Le NCSM </w:t>
      </w:r>
      <w:r>
        <w:rPr>
          <w:rFonts w:ascii="Arial" w:hAnsi="Arial"/>
          <w:i/>
          <w:sz w:val="24"/>
        </w:rPr>
        <w:t>Calgary</w:t>
      </w:r>
      <w:r>
        <w:rPr>
          <w:rFonts w:ascii="Arial" w:hAnsi="Arial"/>
          <w:sz w:val="24"/>
        </w:rPr>
        <w:t xml:space="preserve"> a effectué huit visites portuaires dans cinq pays différents, notamment, l’Australie, le Japon, la République de Corée, les États-Unis et le Vietnam.</w:t>
      </w:r>
    </w:p>
    <w:p w14:paraId="579B36F7" w14:textId="77777777" w:rsidR="005E7787" w:rsidRPr="005E7787" w:rsidRDefault="005E7787" w:rsidP="001C01A2">
      <w:pPr>
        <w:pStyle w:val="NormalWeb"/>
        <w:shd w:val="clear" w:color="auto" w:fill="FFFFFF"/>
        <w:spacing w:before="0" w:beforeAutospacing="0" w:after="0" w:afterAutospacing="0"/>
        <w:rPr>
          <w:rFonts w:ascii="Arial" w:hAnsi="Arial" w:cs="Arial"/>
        </w:rPr>
      </w:pPr>
    </w:p>
    <w:p w14:paraId="78987460" w14:textId="560DAED4" w:rsidR="005E7787" w:rsidRPr="005E7787" w:rsidRDefault="005E7787" w:rsidP="001C01A2">
      <w:pPr>
        <w:pStyle w:val="ListParagraph"/>
        <w:numPr>
          <w:ilvl w:val="2"/>
          <w:numId w:val="4"/>
        </w:numPr>
        <w:spacing w:after="0" w:line="240" w:lineRule="auto"/>
        <w:rPr>
          <w:rFonts w:ascii="Arial" w:hAnsi="Arial" w:cs="Arial"/>
          <w:sz w:val="24"/>
          <w:szCs w:val="24"/>
        </w:rPr>
      </w:pPr>
      <w:r>
        <w:rPr>
          <w:rFonts w:ascii="Arial" w:hAnsi="Arial"/>
          <w:sz w:val="24"/>
        </w:rPr>
        <w:t>Entre avril et juin 2018, le NCSM </w:t>
      </w:r>
      <w:r>
        <w:rPr>
          <w:rFonts w:ascii="Arial" w:hAnsi="Arial"/>
          <w:i/>
          <w:sz w:val="24"/>
        </w:rPr>
        <w:t>Vancouver</w:t>
      </w:r>
      <w:r>
        <w:rPr>
          <w:rFonts w:ascii="Arial" w:hAnsi="Arial"/>
          <w:sz w:val="24"/>
        </w:rPr>
        <w:t xml:space="preserve"> était déployé dans la région de l’Asie-Pacifique. Le NCSM </w:t>
      </w:r>
      <w:r>
        <w:rPr>
          <w:rFonts w:ascii="Arial" w:hAnsi="Arial"/>
          <w:i/>
          <w:sz w:val="24"/>
        </w:rPr>
        <w:t>Vancouver</w:t>
      </w:r>
      <w:r>
        <w:rPr>
          <w:rFonts w:ascii="Arial" w:hAnsi="Arial"/>
          <w:sz w:val="24"/>
        </w:rPr>
        <w:t xml:space="preserve"> a pris part à l’exercice PACIFIC PARTNERSHIP 2018 dirigé par les États-Unis, et l'exercice annuel était axé sur l’instruction des pays participants à l'aide humanitaire et aux secours en cas de catastrophe dans la région.</w:t>
      </w:r>
    </w:p>
    <w:p w14:paraId="0BB56E21" w14:textId="77777777" w:rsidR="005E7787" w:rsidRPr="005E7787" w:rsidRDefault="005E7787" w:rsidP="001C01A2">
      <w:pPr>
        <w:pStyle w:val="NormalWeb"/>
        <w:shd w:val="clear" w:color="auto" w:fill="FFFFFF"/>
        <w:spacing w:before="0" w:beforeAutospacing="0" w:after="0" w:afterAutospacing="0"/>
        <w:rPr>
          <w:rFonts w:ascii="Arial" w:hAnsi="Arial" w:cs="Arial"/>
        </w:rPr>
      </w:pPr>
    </w:p>
    <w:p w14:paraId="4A4EA727" w14:textId="77777777" w:rsidR="005E7787" w:rsidRPr="005E7787" w:rsidRDefault="005E7787" w:rsidP="001C01A2">
      <w:pPr>
        <w:pStyle w:val="ListParagraph"/>
        <w:numPr>
          <w:ilvl w:val="2"/>
          <w:numId w:val="4"/>
        </w:numPr>
        <w:spacing w:after="0" w:line="240" w:lineRule="auto"/>
        <w:rPr>
          <w:rFonts w:ascii="Arial" w:hAnsi="Arial" w:cs="Arial"/>
          <w:sz w:val="24"/>
          <w:szCs w:val="24"/>
        </w:rPr>
      </w:pPr>
      <w:r>
        <w:rPr>
          <w:rFonts w:ascii="Arial" w:hAnsi="Arial"/>
          <w:sz w:val="24"/>
        </w:rPr>
        <w:t>Le NCSM </w:t>
      </w:r>
      <w:r>
        <w:rPr>
          <w:rFonts w:ascii="Arial" w:hAnsi="Arial"/>
          <w:i/>
          <w:sz w:val="24"/>
        </w:rPr>
        <w:t>Vancouver</w:t>
      </w:r>
      <w:r>
        <w:rPr>
          <w:rFonts w:ascii="Arial" w:hAnsi="Arial"/>
          <w:sz w:val="24"/>
        </w:rPr>
        <w:t xml:space="preserve"> a visité la Région administrative spéciale de Hong Kong du 3 au 9 mai. Au cours de cette visite portuaire, les marins canadiens ont interagi avec leurs homologues civils et locaux pour promouvoir la coopération et l’amitié. Ils ont participé à des activités de rapprochement comme des visites du navire, des visites scolaires, un événement caritatif, des compétions sportives amicales et une cérémonie de dépôt de couronnes de fleurs au monument commémoratif de la guerre de Sai Wan.</w:t>
      </w:r>
    </w:p>
    <w:p w14:paraId="466F61BA" w14:textId="77777777" w:rsidR="005E7787" w:rsidRPr="005E7787" w:rsidRDefault="005E7787" w:rsidP="001C01A2">
      <w:pPr>
        <w:pStyle w:val="NormalWeb"/>
        <w:shd w:val="clear" w:color="auto" w:fill="FFFFFF"/>
        <w:spacing w:before="0" w:beforeAutospacing="0" w:after="0" w:afterAutospacing="0"/>
        <w:rPr>
          <w:rFonts w:ascii="Arial" w:hAnsi="Arial" w:cs="Arial"/>
        </w:rPr>
      </w:pPr>
    </w:p>
    <w:p w14:paraId="3A04FF40" w14:textId="77777777" w:rsidR="005E7787" w:rsidRPr="005E7787" w:rsidRDefault="005E7787" w:rsidP="001C01A2">
      <w:pPr>
        <w:pStyle w:val="ListParagraph"/>
        <w:numPr>
          <w:ilvl w:val="2"/>
          <w:numId w:val="4"/>
        </w:numPr>
        <w:spacing w:after="0" w:line="240" w:lineRule="auto"/>
        <w:rPr>
          <w:rFonts w:ascii="Arial" w:hAnsi="Arial" w:cs="Arial"/>
          <w:sz w:val="24"/>
          <w:szCs w:val="24"/>
        </w:rPr>
      </w:pPr>
      <w:r>
        <w:rPr>
          <w:rFonts w:ascii="Arial" w:hAnsi="Arial"/>
          <w:sz w:val="24"/>
        </w:rPr>
        <w:t>Le NCSM </w:t>
      </w:r>
      <w:r>
        <w:rPr>
          <w:rFonts w:ascii="Arial" w:hAnsi="Arial"/>
          <w:i/>
          <w:sz w:val="24"/>
        </w:rPr>
        <w:t>Vancouver</w:t>
      </w:r>
      <w:r>
        <w:rPr>
          <w:rFonts w:ascii="Arial" w:hAnsi="Arial"/>
          <w:sz w:val="24"/>
        </w:rPr>
        <w:t xml:space="preserve"> a visité Singapour du 16 au 23 mai. Le navire a accueilli des militaires des forces armées singapouriennes et d'autres intervenants. Il a également participé à des activités de rapprochement communautaire et de charité.</w:t>
      </w:r>
    </w:p>
    <w:p w14:paraId="6CC11C8E" w14:textId="77777777" w:rsidR="005E7787" w:rsidRPr="005E7787" w:rsidRDefault="005E7787" w:rsidP="001C01A2">
      <w:pPr>
        <w:pStyle w:val="NormalWeb"/>
        <w:shd w:val="clear" w:color="auto" w:fill="FFFFFF"/>
        <w:spacing w:before="0" w:beforeAutospacing="0" w:after="0" w:afterAutospacing="0"/>
        <w:rPr>
          <w:rFonts w:ascii="Arial" w:hAnsi="Arial" w:cs="Arial"/>
        </w:rPr>
      </w:pPr>
    </w:p>
    <w:p w14:paraId="4771596A" w14:textId="34763339" w:rsidR="005E7787" w:rsidRPr="005E7787" w:rsidRDefault="005E7787" w:rsidP="001C01A2">
      <w:pPr>
        <w:pStyle w:val="ListParagraph"/>
        <w:numPr>
          <w:ilvl w:val="2"/>
          <w:numId w:val="4"/>
        </w:numPr>
        <w:spacing w:after="0" w:line="240" w:lineRule="auto"/>
        <w:rPr>
          <w:rFonts w:ascii="Arial" w:hAnsi="Arial" w:cs="Arial"/>
          <w:sz w:val="24"/>
          <w:szCs w:val="24"/>
        </w:rPr>
      </w:pPr>
      <w:r>
        <w:rPr>
          <w:rFonts w:ascii="Arial" w:hAnsi="Arial"/>
          <w:sz w:val="24"/>
        </w:rPr>
        <w:t>Le 12 juin, le NCSM </w:t>
      </w:r>
      <w:r>
        <w:rPr>
          <w:rFonts w:ascii="Arial" w:hAnsi="Arial"/>
          <w:i/>
          <w:sz w:val="24"/>
        </w:rPr>
        <w:t>Vancouver</w:t>
      </w:r>
      <w:r>
        <w:rPr>
          <w:rFonts w:ascii="Arial" w:hAnsi="Arial"/>
          <w:sz w:val="24"/>
        </w:rPr>
        <w:t xml:space="preserve"> est arrivé à Suva, aux Fidji. Il s'agissait de sa dernière visite portuaire pendant son déploiement. Le navire a été rejoint par des membres de l’équipe de sécurité navale de la Marine royale canadienne. La visite portuaire comprenait un groupe de travail de 60 volontaires de l</w:t>
      </w:r>
      <w:r w:rsidR="009A65B5">
        <w:rPr>
          <w:rFonts w:ascii="Arial" w:hAnsi="Arial"/>
          <w:sz w:val="24"/>
        </w:rPr>
        <w:t>’équipage</w:t>
      </w:r>
      <w:r>
        <w:rPr>
          <w:rFonts w:ascii="Arial" w:hAnsi="Arial"/>
          <w:sz w:val="24"/>
        </w:rPr>
        <w:t xml:space="preserve"> du navire qui ont visité l’organisation Homes of Hope pour </w:t>
      </w:r>
      <w:r w:rsidR="009A65B5">
        <w:rPr>
          <w:rFonts w:ascii="Arial" w:hAnsi="Arial"/>
          <w:sz w:val="24"/>
        </w:rPr>
        <w:t>prêter main-forte lors de travaux d</w:t>
      </w:r>
      <w:r>
        <w:rPr>
          <w:rFonts w:ascii="Arial" w:hAnsi="Arial"/>
          <w:sz w:val="24"/>
        </w:rPr>
        <w:t xml:space="preserve">’entretien, </w:t>
      </w:r>
      <w:r w:rsidR="009A65B5">
        <w:rPr>
          <w:rFonts w:ascii="Arial" w:hAnsi="Arial"/>
          <w:sz w:val="24"/>
        </w:rPr>
        <w:t>d</w:t>
      </w:r>
      <w:r>
        <w:rPr>
          <w:rFonts w:ascii="Arial" w:hAnsi="Arial"/>
          <w:sz w:val="24"/>
        </w:rPr>
        <w:t xml:space="preserve">’aménagement paysager et </w:t>
      </w:r>
      <w:r w:rsidR="009A65B5">
        <w:rPr>
          <w:rFonts w:ascii="Arial" w:hAnsi="Arial"/>
          <w:sz w:val="24"/>
        </w:rPr>
        <w:t>de</w:t>
      </w:r>
      <w:r>
        <w:rPr>
          <w:rFonts w:ascii="Arial" w:hAnsi="Arial"/>
          <w:sz w:val="24"/>
        </w:rPr>
        <w:t xml:space="preserve"> peinture.</w:t>
      </w:r>
    </w:p>
    <w:p w14:paraId="645D7E53" w14:textId="77777777" w:rsidR="00370B85" w:rsidRDefault="00370B85" w:rsidP="00370B85">
      <w:pPr>
        <w:pStyle w:val="ListParagraph"/>
        <w:rPr>
          <w:rFonts w:ascii="Arial" w:hAnsi="Arial" w:cs="Arial"/>
          <w:sz w:val="24"/>
          <w:szCs w:val="24"/>
        </w:rPr>
      </w:pPr>
    </w:p>
    <w:p w14:paraId="71C41575" w14:textId="77777777" w:rsidR="00370B85" w:rsidRDefault="00370B85" w:rsidP="00370B85">
      <w:pPr>
        <w:pStyle w:val="ListParagraph"/>
        <w:rPr>
          <w:rFonts w:ascii="Arial" w:hAnsi="Arial" w:cs="Arial"/>
          <w:sz w:val="24"/>
          <w:szCs w:val="24"/>
        </w:rPr>
      </w:pPr>
    </w:p>
    <w:p w14:paraId="0A782B82" w14:textId="654BDED5" w:rsidR="00370B85" w:rsidRDefault="00370B85" w:rsidP="005E7787">
      <w:pPr>
        <w:pStyle w:val="ListParagraph"/>
        <w:numPr>
          <w:ilvl w:val="1"/>
          <w:numId w:val="4"/>
        </w:numPr>
        <w:spacing w:line="252" w:lineRule="auto"/>
        <w:rPr>
          <w:rFonts w:ascii="Arial" w:hAnsi="Arial" w:cs="Arial"/>
          <w:sz w:val="24"/>
          <w:szCs w:val="24"/>
          <w:u w:val="single"/>
        </w:rPr>
      </w:pPr>
      <w:r>
        <w:rPr>
          <w:rFonts w:ascii="Arial" w:hAnsi="Arial"/>
          <w:sz w:val="24"/>
          <w:u w:val="single"/>
        </w:rPr>
        <w:t>Sous-marin canadien </w:t>
      </w:r>
      <w:r>
        <w:rPr>
          <w:rFonts w:ascii="Arial" w:hAnsi="Arial"/>
          <w:i/>
          <w:sz w:val="24"/>
          <w:u w:val="single"/>
        </w:rPr>
        <w:t>Chicoutimi</w:t>
      </w:r>
      <w:r>
        <w:rPr>
          <w:rFonts w:ascii="Arial" w:hAnsi="Arial"/>
          <w:sz w:val="24"/>
        </w:rPr>
        <w:t xml:space="preserve"> : En 2018, le sous-marin canadien </w:t>
      </w:r>
      <w:r>
        <w:rPr>
          <w:rFonts w:ascii="Arial" w:hAnsi="Arial"/>
          <w:i/>
          <w:sz w:val="24"/>
        </w:rPr>
        <w:t>Chicoutimi</w:t>
      </w:r>
      <w:r>
        <w:rPr>
          <w:rFonts w:ascii="Arial" w:hAnsi="Arial"/>
          <w:sz w:val="24"/>
        </w:rPr>
        <w:t xml:space="preserve"> a effectué un déploiement record de près de 200 jours dans la région Asie-Pacifique.</w:t>
      </w:r>
    </w:p>
    <w:p w14:paraId="3F29D366" w14:textId="77777777" w:rsidR="00370B85" w:rsidRDefault="00370B85" w:rsidP="00370B85">
      <w:pPr>
        <w:pStyle w:val="ListParagraph"/>
        <w:tabs>
          <w:tab w:val="left" w:pos="1843"/>
        </w:tabs>
        <w:spacing w:line="252" w:lineRule="auto"/>
        <w:ind w:left="1800" w:hanging="382"/>
        <w:rPr>
          <w:rFonts w:ascii="Arial" w:hAnsi="Arial" w:cs="Arial"/>
          <w:sz w:val="24"/>
          <w:szCs w:val="24"/>
        </w:rPr>
      </w:pPr>
    </w:p>
    <w:p w14:paraId="429FBA3C" w14:textId="0DC4BB84" w:rsidR="00370B85" w:rsidRDefault="00370B85" w:rsidP="005E7787">
      <w:pPr>
        <w:pStyle w:val="ListParagraph"/>
        <w:numPr>
          <w:ilvl w:val="2"/>
          <w:numId w:val="4"/>
        </w:numPr>
        <w:spacing w:line="252" w:lineRule="auto"/>
        <w:rPr>
          <w:rFonts w:ascii="Arial" w:hAnsi="Arial" w:cs="Arial"/>
          <w:sz w:val="24"/>
          <w:szCs w:val="24"/>
        </w:rPr>
      </w:pPr>
      <w:r>
        <w:rPr>
          <w:rFonts w:ascii="Arial" w:hAnsi="Arial"/>
          <w:sz w:val="24"/>
        </w:rPr>
        <w:t xml:space="preserve">C'était la première fois qu'un sous-marin de la classe Victoria </w:t>
      </w:r>
      <w:r w:rsidR="009A65B5">
        <w:rPr>
          <w:rFonts w:ascii="Arial" w:hAnsi="Arial"/>
          <w:sz w:val="24"/>
        </w:rPr>
        <w:t xml:space="preserve">visitait </w:t>
      </w:r>
      <w:r>
        <w:rPr>
          <w:rFonts w:ascii="Arial" w:hAnsi="Arial"/>
          <w:sz w:val="24"/>
        </w:rPr>
        <w:t>la région</w:t>
      </w:r>
      <w:r w:rsidR="009A65B5">
        <w:rPr>
          <w:rFonts w:ascii="Arial" w:hAnsi="Arial"/>
          <w:sz w:val="24"/>
        </w:rPr>
        <w:t>,</w:t>
      </w:r>
      <w:r>
        <w:rPr>
          <w:rFonts w:ascii="Arial" w:hAnsi="Arial"/>
          <w:sz w:val="24"/>
        </w:rPr>
        <w:t xml:space="preserve"> était déployé </w:t>
      </w:r>
      <w:r w:rsidR="009A65B5">
        <w:rPr>
          <w:rFonts w:ascii="Arial" w:hAnsi="Arial"/>
          <w:sz w:val="24"/>
        </w:rPr>
        <w:t>pendant</w:t>
      </w:r>
      <w:r>
        <w:rPr>
          <w:rFonts w:ascii="Arial" w:hAnsi="Arial"/>
          <w:sz w:val="24"/>
        </w:rPr>
        <w:t xml:space="preserve"> si longtemps et faisait escale au Japon et à Guam.</w:t>
      </w:r>
    </w:p>
    <w:p w14:paraId="04B862E5" w14:textId="77777777" w:rsidR="00370B85" w:rsidRDefault="00370B85" w:rsidP="00370B85">
      <w:pPr>
        <w:pStyle w:val="ListParagraph"/>
        <w:tabs>
          <w:tab w:val="left" w:pos="1843"/>
        </w:tabs>
        <w:spacing w:line="252" w:lineRule="auto"/>
        <w:ind w:left="1800"/>
        <w:rPr>
          <w:rFonts w:ascii="Arial" w:hAnsi="Arial" w:cs="Arial"/>
          <w:sz w:val="24"/>
          <w:szCs w:val="24"/>
        </w:rPr>
      </w:pPr>
    </w:p>
    <w:p w14:paraId="30B6AF87" w14:textId="77777777" w:rsidR="00370B85" w:rsidRDefault="00370B85" w:rsidP="005E7787">
      <w:pPr>
        <w:pStyle w:val="ListParagraph"/>
        <w:numPr>
          <w:ilvl w:val="2"/>
          <w:numId w:val="4"/>
        </w:numPr>
        <w:spacing w:line="252" w:lineRule="auto"/>
        <w:rPr>
          <w:rFonts w:ascii="Arial" w:hAnsi="Arial" w:cs="Arial"/>
          <w:sz w:val="24"/>
          <w:szCs w:val="24"/>
        </w:rPr>
      </w:pPr>
      <w:r>
        <w:rPr>
          <w:rFonts w:ascii="Arial" w:hAnsi="Arial"/>
          <w:sz w:val="24"/>
        </w:rPr>
        <w:t xml:space="preserve">Pendant son déploiement, le </w:t>
      </w:r>
      <w:r>
        <w:rPr>
          <w:rFonts w:ascii="Arial" w:hAnsi="Arial"/>
          <w:i/>
          <w:sz w:val="24"/>
        </w:rPr>
        <w:t>Chicoutimi</w:t>
      </w:r>
      <w:r>
        <w:rPr>
          <w:rFonts w:ascii="Arial" w:hAnsi="Arial"/>
          <w:sz w:val="24"/>
        </w:rPr>
        <w:t xml:space="preserve"> a participé à l’exercice ANNUALEX avec la U.S. Navy (USN) et la Force maritime d'autodéfense japonaise (FMADJ).</w:t>
      </w:r>
    </w:p>
    <w:p w14:paraId="6B789AB1" w14:textId="77777777" w:rsidR="00370B85" w:rsidRDefault="00370B85" w:rsidP="00370B85">
      <w:pPr>
        <w:pStyle w:val="ListParagraph"/>
        <w:rPr>
          <w:rFonts w:ascii="Arial" w:hAnsi="Arial" w:cs="Arial"/>
          <w:sz w:val="24"/>
          <w:szCs w:val="24"/>
        </w:rPr>
      </w:pPr>
    </w:p>
    <w:p w14:paraId="0CD3718A" w14:textId="77777777" w:rsidR="00370B85" w:rsidRDefault="00370B85" w:rsidP="005E7787">
      <w:pPr>
        <w:pStyle w:val="ListParagraph"/>
        <w:numPr>
          <w:ilvl w:val="2"/>
          <w:numId w:val="4"/>
        </w:numPr>
        <w:spacing w:line="252" w:lineRule="auto"/>
        <w:rPr>
          <w:rFonts w:ascii="Arial" w:hAnsi="Arial" w:cs="Arial"/>
          <w:sz w:val="24"/>
          <w:szCs w:val="24"/>
        </w:rPr>
      </w:pPr>
      <w:r>
        <w:rPr>
          <w:rFonts w:ascii="Arial" w:hAnsi="Arial"/>
          <w:sz w:val="24"/>
        </w:rPr>
        <w:t xml:space="preserve">Le </w:t>
      </w:r>
      <w:r>
        <w:rPr>
          <w:rFonts w:ascii="Arial" w:hAnsi="Arial"/>
          <w:i/>
          <w:sz w:val="24"/>
        </w:rPr>
        <w:t>Chicoutimi</w:t>
      </w:r>
      <w:r>
        <w:rPr>
          <w:rFonts w:ascii="Arial" w:hAnsi="Arial"/>
          <w:sz w:val="24"/>
        </w:rPr>
        <w:t xml:space="preserve"> a fait l'objet d'une activité de maintenance déployée à grande échelle menée par le personnel des Forces maritimes du Pacifique et de l'Installation de maintenance de la flotte Cape Breton dans des ports étrangers – une autre première pour un sous-marin de la classe Victoria.</w:t>
      </w:r>
    </w:p>
    <w:p w14:paraId="26B76AB7" w14:textId="77777777" w:rsidR="00370B85" w:rsidRDefault="00370B85" w:rsidP="00370B85">
      <w:pPr>
        <w:pStyle w:val="ListParagraph"/>
        <w:rPr>
          <w:rFonts w:ascii="Arial" w:hAnsi="Arial" w:cs="Arial"/>
          <w:sz w:val="24"/>
          <w:szCs w:val="24"/>
        </w:rPr>
      </w:pPr>
    </w:p>
    <w:p w14:paraId="6585AF11" w14:textId="5F5FB0E7" w:rsidR="00370B85" w:rsidRDefault="00370B85" w:rsidP="00982C8C">
      <w:pPr>
        <w:pStyle w:val="ListParagraph"/>
        <w:numPr>
          <w:ilvl w:val="2"/>
          <w:numId w:val="4"/>
        </w:numPr>
        <w:spacing w:line="252" w:lineRule="auto"/>
        <w:rPr>
          <w:rFonts w:ascii="Arial" w:hAnsi="Arial" w:cs="Arial"/>
          <w:sz w:val="24"/>
          <w:szCs w:val="24"/>
        </w:rPr>
      </w:pPr>
      <w:r>
        <w:rPr>
          <w:rFonts w:ascii="Arial" w:hAnsi="Arial"/>
          <w:sz w:val="24"/>
        </w:rPr>
        <w:t xml:space="preserve">Pendant plusieurs mois, le </w:t>
      </w:r>
      <w:r>
        <w:rPr>
          <w:rFonts w:ascii="Arial" w:hAnsi="Arial"/>
          <w:i/>
          <w:sz w:val="24"/>
        </w:rPr>
        <w:t>Chicoutimi</w:t>
      </w:r>
      <w:r>
        <w:rPr>
          <w:rFonts w:ascii="Arial" w:hAnsi="Arial"/>
          <w:sz w:val="24"/>
        </w:rPr>
        <w:t xml:space="preserve"> a mené des activités de renseignement, de surveillance et de reconnaissance et interagi à sept reprises avec la </w:t>
      </w:r>
      <w:r w:rsidR="009A65B5">
        <w:rPr>
          <w:rFonts w:ascii="Arial" w:hAnsi="Arial"/>
          <w:sz w:val="24"/>
        </w:rPr>
        <w:t xml:space="preserve">US </w:t>
      </w:r>
      <w:proofErr w:type="spellStart"/>
      <w:r w:rsidR="009A65B5">
        <w:rPr>
          <w:rFonts w:ascii="Arial" w:hAnsi="Arial"/>
          <w:sz w:val="24"/>
        </w:rPr>
        <w:t>Navy</w:t>
      </w:r>
      <w:proofErr w:type="spellEnd"/>
      <w:r>
        <w:rPr>
          <w:rFonts w:ascii="Arial" w:hAnsi="Arial"/>
          <w:sz w:val="24"/>
        </w:rPr>
        <w:t>, la FMADJ, la Marine française, l’Aviation royale canadienne et la Force aérienne australienne. Il a participé à des opérations avec plus de 20 navires de surface et 50 aéronefs, et il s’est livré à plus de 180 heures d’engagements de sous-marin à sous</w:t>
      </w:r>
      <w:r w:rsidR="009A65B5">
        <w:rPr>
          <w:rFonts w:ascii="Arial" w:hAnsi="Arial"/>
          <w:sz w:val="24"/>
        </w:rPr>
        <w:noBreakHyphen/>
      </w:r>
      <w:r>
        <w:rPr>
          <w:rFonts w:ascii="Arial" w:hAnsi="Arial"/>
          <w:sz w:val="24"/>
        </w:rPr>
        <w:t>marin.</w:t>
      </w:r>
    </w:p>
    <w:p w14:paraId="549A0F0B" w14:textId="77777777" w:rsidR="00370B85" w:rsidRDefault="00370B85" w:rsidP="00370B85">
      <w:pPr>
        <w:pStyle w:val="ListParagraph"/>
        <w:tabs>
          <w:tab w:val="left" w:pos="1843"/>
        </w:tabs>
        <w:spacing w:line="252" w:lineRule="auto"/>
        <w:ind w:left="1800"/>
        <w:rPr>
          <w:rFonts w:ascii="Arial" w:hAnsi="Arial" w:cs="Arial"/>
          <w:sz w:val="24"/>
          <w:szCs w:val="24"/>
        </w:rPr>
      </w:pPr>
    </w:p>
    <w:p w14:paraId="353FFA1B" w14:textId="77777777" w:rsidR="00370B85" w:rsidRPr="00370B85" w:rsidRDefault="00370B85" w:rsidP="00982C8C">
      <w:pPr>
        <w:pStyle w:val="ListParagraph"/>
        <w:numPr>
          <w:ilvl w:val="2"/>
          <w:numId w:val="4"/>
        </w:numPr>
        <w:spacing w:line="252" w:lineRule="auto"/>
        <w:rPr>
          <w:rFonts w:ascii="Arial" w:hAnsi="Arial" w:cs="Arial"/>
          <w:sz w:val="24"/>
          <w:szCs w:val="24"/>
        </w:rPr>
      </w:pPr>
      <w:r>
        <w:rPr>
          <w:rFonts w:ascii="Arial" w:hAnsi="Arial"/>
          <w:sz w:val="24"/>
        </w:rPr>
        <w:t xml:space="preserve">Le </w:t>
      </w:r>
      <w:r>
        <w:rPr>
          <w:rFonts w:ascii="Arial" w:hAnsi="Arial"/>
          <w:i/>
          <w:sz w:val="24"/>
        </w:rPr>
        <w:t>Chicoutimi</w:t>
      </w:r>
      <w:r>
        <w:rPr>
          <w:rFonts w:ascii="Arial" w:hAnsi="Arial"/>
          <w:sz w:val="24"/>
        </w:rPr>
        <w:t xml:space="preserve"> a quitté son port d'attache à Esquimalt, en Colombie-Britannique, au début du mois de septembre 2017, et il est rentré à la fin du mois de mars 2018.</w:t>
      </w:r>
      <w:r>
        <w:rPr>
          <w:rFonts w:ascii="Arial" w:hAnsi="Arial" w:cs="Arial"/>
          <w:sz w:val="24"/>
          <w:szCs w:val="24"/>
        </w:rPr>
        <w:br/>
      </w:r>
      <w:r>
        <w:rPr>
          <w:rFonts w:ascii="Arial" w:hAnsi="Arial"/>
          <w:sz w:val="24"/>
        </w:rPr>
        <w:t xml:space="preserve"> </w:t>
      </w:r>
    </w:p>
    <w:p w14:paraId="7C17DA34" w14:textId="77777777" w:rsidR="00370B85" w:rsidRDefault="00370B85" w:rsidP="00370B85">
      <w:pPr>
        <w:spacing w:before="0" w:after="0" w:line="240" w:lineRule="auto"/>
        <w:rPr>
          <w:rFonts w:cs="Arial"/>
          <w:b/>
          <w:sz w:val="24"/>
          <w:szCs w:val="24"/>
        </w:rPr>
      </w:pPr>
      <w:r>
        <w:rPr>
          <w:b/>
          <w:sz w:val="24"/>
          <w:u w:val="single"/>
        </w:rPr>
        <w:t>LA MARINE ROYALE CANADIENNE DE DEMAIN</w:t>
      </w:r>
      <w:r>
        <w:rPr>
          <w:b/>
          <w:sz w:val="24"/>
        </w:rPr>
        <w:t> :</w:t>
      </w:r>
      <w:r>
        <w:rPr>
          <w:rFonts w:cs="Arial"/>
          <w:b/>
          <w:sz w:val="24"/>
          <w:szCs w:val="24"/>
        </w:rPr>
        <w:br/>
      </w:r>
    </w:p>
    <w:p w14:paraId="3A1AF693" w14:textId="6B98CE37" w:rsidR="00370B85" w:rsidRDefault="00370B85" w:rsidP="00370B85">
      <w:pPr>
        <w:pStyle w:val="ListParagraph"/>
        <w:numPr>
          <w:ilvl w:val="0"/>
          <w:numId w:val="8"/>
        </w:numPr>
        <w:spacing w:after="0" w:line="240" w:lineRule="auto"/>
        <w:ind w:left="360"/>
        <w:rPr>
          <w:rFonts w:ascii="Arial" w:hAnsi="Arial" w:cs="Arial"/>
          <w:sz w:val="24"/>
          <w:szCs w:val="24"/>
        </w:rPr>
      </w:pPr>
      <w:r>
        <w:rPr>
          <w:rFonts w:ascii="Arial" w:hAnsi="Arial"/>
          <w:sz w:val="24"/>
        </w:rPr>
        <w:t>La Marine royale canadienne de demain existe grâce à ces hommes et ces femmes braves qui ont servi avant nous.</w:t>
      </w:r>
    </w:p>
    <w:p w14:paraId="37723EA5" w14:textId="77777777" w:rsidR="00370B85" w:rsidRDefault="00370B85" w:rsidP="00370B85">
      <w:pPr>
        <w:pStyle w:val="ListParagraph"/>
        <w:spacing w:after="0" w:line="240" w:lineRule="auto"/>
        <w:ind w:left="360"/>
        <w:rPr>
          <w:rFonts w:ascii="Arial" w:hAnsi="Arial" w:cs="Arial"/>
          <w:sz w:val="24"/>
          <w:szCs w:val="24"/>
        </w:rPr>
      </w:pPr>
    </w:p>
    <w:p w14:paraId="34DA003B" w14:textId="77777777" w:rsidR="00370B85" w:rsidRDefault="00370B85" w:rsidP="00370B85">
      <w:pPr>
        <w:pStyle w:val="ListParagraph"/>
        <w:numPr>
          <w:ilvl w:val="0"/>
          <w:numId w:val="8"/>
        </w:numPr>
        <w:spacing w:after="0" w:line="240" w:lineRule="auto"/>
        <w:ind w:left="360"/>
        <w:rPr>
          <w:rFonts w:ascii="Arial" w:hAnsi="Arial" w:cs="Arial"/>
          <w:sz w:val="24"/>
          <w:szCs w:val="24"/>
        </w:rPr>
      </w:pPr>
      <w:r>
        <w:rPr>
          <w:rFonts w:ascii="Arial" w:hAnsi="Arial"/>
          <w:sz w:val="24"/>
        </w:rPr>
        <w:t>Trois nouvelles classes de navire en sont à diverses étapes de planification, de conception et de construction en prévision du plus grand programme de modernisation jamais entrepris par la MRC en temps de paix.</w:t>
      </w:r>
    </w:p>
    <w:p w14:paraId="2A47AB6E" w14:textId="77777777" w:rsidR="00370B85" w:rsidRDefault="00370B85" w:rsidP="00370B85">
      <w:pPr>
        <w:pStyle w:val="ListParagraph"/>
        <w:spacing w:after="0" w:line="240" w:lineRule="auto"/>
        <w:ind w:left="360"/>
        <w:rPr>
          <w:rFonts w:ascii="Arial" w:hAnsi="Arial" w:cs="Arial"/>
          <w:sz w:val="24"/>
          <w:szCs w:val="24"/>
        </w:rPr>
      </w:pPr>
    </w:p>
    <w:p w14:paraId="5CC73D60" w14:textId="06F8AA66" w:rsidR="003967B6" w:rsidRPr="0022678C" w:rsidRDefault="00370B85" w:rsidP="0022678C">
      <w:pPr>
        <w:pStyle w:val="ListParagraph"/>
        <w:numPr>
          <w:ilvl w:val="0"/>
          <w:numId w:val="9"/>
        </w:numPr>
        <w:spacing w:after="0" w:line="240" w:lineRule="auto"/>
        <w:rPr>
          <w:rFonts w:ascii="Arial" w:hAnsi="Arial" w:cs="Arial"/>
          <w:sz w:val="24"/>
          <w:szCs w:val="24"/>
        </w:rPr>
      </w:pPr>
      <w:r>
        <w:rPr>
          <w:rFonts w:ascii="Arial" w:hAnsi="Arial"/>
          <w:sz w:val="24"/>
          <w:u w:val="single"/>
        </w:rPr>
        <w:t>Navires de patrouille extracôtiers et de l'Arctique de la classe Harry DeWolf</w:t>
      </w:r>
      <w:r>
        <w:t xml:space="preserve"> : </w:t>
      </w:r>
      <w:r>
        <w:rPr>
          <w:rFonts w:ascii="Arial" w:hAnsi="Arial"/>
          <w:sz w:val="24"/>
        </w:rPr>
        <w:t>les deux premiers navires sont à l’heure actuelle en construction à Halifax. La classe est nommée d'après le vice-amiral Harry DeWolf, un leader accompli et commandant décoré du NCSM </w:t>
      </w:r>
      <w:r>
        <w:rPr>
          <w:rFonts w:ascii="Arial" w:hAnsi="Arial"/>
          <w:i/>
          <w:sz w:val="24"/>
        </w:rPr>
        <w:t>St</w:t>
      </w:r>
      <w:r w:rsidR="009A65B5">
        <w:rPr>
          <w:rFonts w:ascii="Arial" w:hAnsi="Arial"/>
          <w:i/>
          <w:sz w:val="24"/>
        </w:rPr>
        <w:t>-</w:t>
      </w:r>
      <w:r>
        <w:rPr>
          <w:rFonts w:ascii="Arial" w:hAnsi="Arial"/>
          <w:i/>
          <w:sz w:val="24"/>
        </w:rPr>
        <w:t>Laurent</w:t>
      </w:r>
      <w:r>
        <w:rPr>
          <w:rFonts w:ascii="Arial" w:hAnsi="Arial"/>
          <w:sz w:val="24"/>
        </w:rPr>
        <w:t xml:space="preserve"> et du navire amiral de la Marine, </w:t>
      </w:r>
      <w:r>
        <w:rPr>
          <w:rFonts w:ascii="Arial" w:hAnsi="Arial"/>
          <w:sz w:val="24"/>
        </w:rPr>
        <w:lastRenderedPageBreak/>
        <w:t>le NCSM </w:t>
      </w:r>
      <w:r>
        <w:rPr>
          <w:rFonts w:ascii="Arial" w:hAnsi="Arial"/>
          <w:i/>
          <w:sz w:val="24"/>
        </w:rPr>
        <w:t>Haida</w:t>
      </w:r>
      <w:r>
        <w:rPr>
          <w:rFonts w:ascii="Arial" w:hAnsi="Arial"/>
          <w:sz w:val="24"/>
        </w:rPr>
        <w:t>, pendant la Seconde Guerre mondiale. Pendant son commandement, le NCSM Haida était connu comme le « navire le plus combatif de la Marine royale canadienne » et il a fait couler 14 navires ennemis.</w:t>
      </w:r>
    </w:p>
    <w:p w14:paraId="26BB886D" w14:textId="77777777" w:rsidR="003967B6" w:rsidRPr="003967B6" w:rsidRDefault="003967B6" w:rsidP="003967B6">
      <w:pPr>
        <w:pStyle w:val="ListParagraph"/>
        <w:rPr>
          <w:rFonts w:ascii="Arial" w:hAnsi="Arial" w:cs="Arial"/>
          <w:sz w:val="24"/>
          <w:szCs w:val="24"/>
        </w:rPr>
      </w:pPr>
    </w:p>
    <w:p w14:paraId="0F83F228" w14:textId="6E2D9116" w:rsidR="00370B85" w:rsidRDefault="00370B85" w:rsidP="00370B85">
      <w:pPr>
        <w:pStyle w:val="ListParagraph"/>
        <w:numPr>
          <w:ilvl w:val="0"/>
          <w:numId w:val="10"/>
        </w:numPr>
        <w:spacing w:after="0" w:line="240" w:lineRule="auto"/>
        <w:rPr>
          <w:rFonts w:ascii="Arial" w:hAnsi="Arial" w:cs="Arial"/>
          <w:sz w:val="24"/>
          <w:szCs w:val="24"/>
        </w:rPr>
      </w:pPr>
      <w:r>
        <w:rPr>
          <w:rFonts w:ascii="Arial" w:hAnsi="Arial"/>
          <w:sz w:val="24"/>
          <w:u w:val="single"/>
        </w:rPr>
        <w:t>Navires de soutien interarmées (NSI) de la classe Protecteur</w:t>
      </w:r>
      <w:r>
        <w:rPr>
          <w:rFonts w:ascii="Arial" w:hAnsi="Arial"/>
          <w:sz w:val="24"/>
        </w:rPr>
        <w:t> : Les travaux de construction ont débuté le 15 juin 2018 et mèneront à la livraison du premier NSI, le futur NCSM </w:t>
      </w:r>
      <w:r>
        <w:rPr>
          <w:rFonts w:ascii="Arial" w:hAnsi="Arial"/>
          <w:i/>
          <w:sz w:val="24"/>
        </w:rPr>
        <w:t>Protecteur</w:t>
      </w:r>
      <w:r>
        <w:rPr>
          <w:rFonts w:ascii="Arial" w:hAnsi="Arial"/>
          <w:sz w:val="24"/>
        </w:rPr>
        <w:t>, en 2022-2023, et du deuxième, le futur NCSM </w:t>
      </w:r>
      <w:r>
        <w:rPr>
          <w:rFonts w:ascii="Arial" w:hAnsi="Arial"/>
          <w:i/>
          <w:sz w:val="24"/>
        </w:rPr>
        <w:t>Preserver</w:t>
      </w:r>
      <w:r>
        <w:rPr>
          <w:rFonts w:ascii="Arial" w:hAnsi="Arial"/>
          <w:sz w:val="24"/>
        </w:rPr>
        <w:t>, en 2023-2024. Le ravitaillement en mer est essentiel aux opérations internationales autonomes de sécurité en mer.</w:t>
      </w:r>
      <w:r>
        <w:rPr>
          <w:rFonts w:ascii="Arial" w:hAnsi="Arial" w:cs="Arial"/>
          <w:sz w:val="24"/>
          <w:szCs w:val="24"/>
        </w:rPr>
        <w:br/>
      </w:r>
    </w:p>
    <w:p w14:paraId="656255DC" w14:textId="2A574685" w:rsidR="00DD08F1" w:rsidRPr="00DD08F1" w:rsidRDefault="00370B85" w:rsidP="00476F3E">
      <w:pPr>
        <w:pStyle w:val="ListParagraph"/>
        <w:numPr>
          <w:ilvl w:val="0"/>
          <w:numId w:val="10"/>
        </w:numPr>
        <w:spacing w:after="0" w:line="240" w:lineRule="auto"/>
        <w:rPr>
          <w:rFonts w:ascii="Arial" w:hAnsi="Arial" w:cs="Arial"/>
          <w:color w:val="000000"/>
          <w:sz w:val="24"/>
          <w:szCs w:val="24"/>
        </w:rPr>
      </w:pPr>
      <w:r>
        <w:rPr>
          <w:rFonts w:ascii="Arial" w:hAnsi="Arial"/>
          <w:sz w:val="24"/>
          <w:u w:val="single"/>
        </w:rPr>
        <w:t xml:space="preserve">Navire de combat </w:t>
      </w:r>
      <w:r w:rsidR="009A65B5">
        <w:rPr>
          <w:rFonts w:ascii="Arial" w:hAnsi="Arial"/>
          <w:sz w:val="24"/>
          <w:u w:val="single"/>
        </w:rPr>
        <w:t xml:space="preserve">de surface </w:t>
      </w:r>
      <w:r>
        <w:rPr>
          <w:rFonts w:ascii="Arial" w:hAnsi="Arial"/>
          <w:sz w:val="24"/>
          <w:u w:val="single"/>
        </w:rPr>
        <w:t>canadien (NC</w:t>
      </w:r>
      <w:r w:rsidR="009A65B5">
        <w:rPr>
          <w:rFonts w:ascii="Arial" w:hAnsi="Arial"/>
          <w:sz w:val="24"/>
          <w:u w:val="single"/>
        </w:rPr>
        <w:t>S</w:t>
      </w:r>
      <w:r>
        <w:rPr>
          <w:rFonts w:ascii="Arial" w:hAnsi="Arial"/>
          <w:sz w:val="24"/>
          <w:u w:val="single"/>
        </w:rPr>
        <w:t>C)</w:t>
      </w:r>
      <w:r>
        <w:rPr>
          <w:rFonts w:ascii="Arial" w:hAnsi="Arial"/>
          <w:sz w:val="24"/>
        </w:rPr>
        <w:t xml:space="preserve"> : En février 2019, le gouvernement du Canada a annoncé la conception du projet et a présenté l’équipe de conception pour le projet de navires de combat canadiens. Le projet de navires de combat </w:t>
      </w:r>
      <w:r w:rsidR="009A65B5">
        <w:rPr>
          <w:rFonts w:ascii="Arial" w:hAnsi="Arial"/>
          <w:sz w:val="24"/>
        </w:rPr>
        <w:t xml:space="preserve">de surface </w:t>
      </w:r>
      <w:r>
        <w:rPr>
          <w:rFonts w:ascii="Arial" w:hAnsi="Arial"/>
          <w:sz w:val="24"/>
        </w:rPr>
        <w:t xml:space="preserve">canadiens est le plus important et le plus complexe jamais entrepris par le gouvernement du Canada. Le choix de la conception et de l'équipe de conception a été le résultat d'un processus d'évaluation et de sélection exhaustif et approfondi. Les travaux de construction devraient commencer au début des années 2020 et le premier navire devrait être livré au milieu de cette décennie. </w:t>
      </w:r>
    </w:p>
    <w:p w14:paraId="660431EC" w14:textId="77777777" w:rsidR="00DD08F1" w:rsidRPr="00DD08F1" w:rsidRDefault="00DD08F1" w:rsidP="00DD08F1">
      <w:pPr>
        <w:pStyle w:val="ListParagraph"/>
        <w:spacing w:after="0" w:line="240" w:lineRule="auto"/>
        <w:ind w:left="1800"/>
        <w:rPr>
          <w:rFonts w:ascii="Arial" w:hAnsi="Arial" w:cs="Arial"/>
          <w:color w:val="000000"/>
          <w:sz w:val="24"/>
          <w:szCs w:val="24"/>
        </w:rPr>
      </w:pPr>
    </w:p>
    <w:p w14:paraId="6C92700D" w14:textId="5C5ACF39" w:rsidR="00476F3E" w:rsidRDefault="00476F3E" w:rsidP="00DD08F1">
      <w:pPr>
        <w:pStyle w:val="ListParagraph"/>
        <w:numPr>
          <w:ilvl w:val="2"/>
          <w:numId w:val="4"/>
        </w:numPr>
        <w:spacing w:after="0" w:line="240" w:lineRule="auto"/>
        <w:rPr>
          <w:rFonts w:ascii="Arial" w:hAnsi="Arial" w:cs="Arial"/>
          <w:color w:val="000000"/>
          <w:sz w:val="24"/>
          <w:szCs w:val="24"/>
        </w:rPr>
      </w:pPr>
      <w:r>
        <w:rPr>
          <w:rFonts w:ascii="Arial" w:hAnsi="Arial"/>
          <w:color w:val="000000"/>
          <w:sz w:val="24"/>
        </w:rPr>
        <w:t>Les NC</w:t>
      </w:r>
      <w:r w:rsidR="009A65B5">
        <w:rPr>
          <w:rFonts w:ascii="Arial" w:hAnsi="Arial"/>
          <w:color w:val="000000"/>
          <w:sz w:val="24"/>
        </w:rPr>
        <w:t>S</w:t>
      </w:r>
      <w:r>
        <w:rPr>
          <w:rFonts w:ascii="Arial" w:hAnsi="Arial"/>
          <w:color w:val="000000"/>
          <w:sz w:val="24"/>
        </w:rPr>
        <w:t>C constitueront la principale plateforme de combat naval du Canada. Grâce à leur capacité offensive et à leur polyvalence, les NC</w:t>
      </w:r>
      <w:r w:rsidR="009A65B5">
        <w:rPr>
          <w:rFonts w:ascii="Arial" w:hAnsi="Arial"/>
          <w:color w:val="000000"/>
          <w:sz w:val="24"/>
        </w:rPr>
        <w:t>S</w:t>
      </w:r>
      <w:r>
        <w:rPr>
          <w:rFonts w:ascii="Arial" w:hAnsi="Arial"/>
          <w:color w:val="000000"/>
          <w:sz w:val="24"/>
        </w:rPr>
        <w:t>C peuvent être déployés rapidement, soit indépendamment, soit dans le cadre d’une coalition canadienne ou internationale. Les NC</w:t>
      </w:r>
      <w:r w:rsidR="009A65B5">
        <w:rPr>
          <w:rFonts w:ascii="Arial" w:hAnsi="Arial"/>
          <w:color w:val="000000"/>
          <w:sz w:val="24"/>
        </w:rPr>
        <w:t>S</w:t>
      </w:r>
      <w:r>
        <w:rPr>
          <w:rFonts w:ascii="Arial" w:hAnsi="Arial"/>
          <w:color w:val="000000"/>
          <w:sz w:val="24"/>
        </w:rPr>
        <w:t xml:space="preserve">C pourront partir en déploiement pendant de nombreux mois </w:t>
      </w:r>
      <w:r w:rsidR="009A65B5">
        <w:rPr>
          <w:rFonts w:ascii="Arial" w:hAnsi="Arial"/>
          <w:color w:val="000000"/>
          <w:sz w:val="24"/>
        </w:rPr>
        <w:t>avec</w:t>
      </w:r>
      <w:r>
        <w:rPr>
          <w:rFonts w:ascii="Arial" w:hAnsi="Arial"/>
          <w:color w:val="000000"/>
          <w:sz w:val="24"/>
        </w:rPr>
        <w:t xml:space="preserve"> une empreinte logistique restreinte.</w:t>
      </w:r>
    </w:p>
    <w:p w14:paraId="39EAD047" w14:textId="77777777" w:rsidR="00476F3E" w:rsidRPr="00476F3E" w:rsidRDefault="00476F3E" w:rsidP="00476F3E">
      <w:pPr>
        <w:pStyle w:val="ListParagraph"/>
        <w:spacing w:after="0" w:line="240" w:lineRule="auto"/>
        <w:ind w:left="2160"/>
        <w:rPr>
          <w:rFonts w:ascii="Arial" w:hAnsi="Arial" w:cs="Arial"/>
          <w:color w:val="000000"/>
          <w:sz w:val="24"/>
          <w:szCs w:val="24"/>
        </w:rPr>
      </w:pPr>
    </w:p>
    <w:p w14:paraId="077E9783" w14:textId="059BADED" w:rsidR="00CC3285" w:rsidRPr="00CC3285" w:rsidRDefault="00CC3285" w:rsidP="00F91423">
      <w:pPr>
        <w:pStyle w:val="ListParagraph"/>
        <w:numPr>
          <w:ilvl w:val="2"/>
          <w:numId w:val="4"/>
        </w:numPr>
        <w:spacing w:after="0" w:line="240" w:lineRule="auto"/>
        <w:rPr>
          <w:rFonts w:ascii="Arial" w:hAnsi="Arial" w:cs="Arial"/>
          <w:color w:val="000000"/>
          <w:sz w:val="24"/>
          <w:szCs w:val="24"/>
        </w:rPr>
      </w:pPr>
      <w:r>
        <w:rPr>
          <w:rFonts w:ascii="Arial" w:hAnsi="Arial"/>
          <w:color w:val="000000"/>
          <w:sz w:val="24"/>
        </w:rPr>
        <w:t xml:space="preserve">Le navire de combat </w:t>
      </w:r>
      <w:r w:rsidR="009A65B5">
        <w:rPr>
          <w:rFonts w:ascii="Arial" w:hAnsi="Arial"/>
          <w:color w:val="000000"/>
          <w:sz w:val="24"/>
        </w:rPr>
        <w:t xml:space="preserve">de surface </w:t>
      </w:r>
      <w:r>
        <w:rPr>
          <w:rFonts w:ascii="Arial" w:hAnsi="Arial"/>
          <w:color w:val="000000"/>
          <w:sz w:val="24"/>
        </w:rPr>
        <w:t>canadien est un élément central de la revitalisation des Forces armées canadiennes en vue d'assurer la protection du Canada, la sécurité en Amérique du Nord, et un engagement dans le monde.  Ces futurs navires de guerre protégeront les Canadiens et la souveraineté du Canada en fournissant à la MRC les outils dont elle a besoin pour accomplir l'éventail de missions et de tâches que le gouvernement du Canada lui a confiées.</w:t>
      </w:r>
    </w:p>
    <w:p w14:paraId="13ECBD0A" w14:textId="77777777" w:rsidR="00CC3285" w:rsidRDefault="00CC3285" w:rsidP="00CC3285">
      <w:pPr>
        <w:pStyle w:val="ListParagraph"/>
        <w:spacing w:after="0" w:line="240" w:lineRule="auto"/>
        <w:ind w:left="1800"/>
        <w:rPr>
          <w:rFonts w:ascii="Arial" w:hAnsi="Arial" w:cs="Arial"/>
          <w:color w:val="000000"/>
          <w:sz w:val="24"/>
          <w:szCs w:val="24"/>
        </w:rPr>
      </w:pPr>
    </w:p>
    <w:p w14:paraId="1FEC7CDA" w14:textId="406C1FEF" w:rsidR="003D3E27" w:rsidRPr="0093582E" w:rsidRDefault="003D3E27" w:rsidP="003D3E27">
      <w:pPr>
        <w:pStyle w:val="ListParagraph"/>
        <w:numPr>
          <w:ilvl w:val="2"/>
          <w:numId w:val="4"/>
        </w:numPr>
        <w:spacing w:after="0" w:line="240" w:lineRule="auto"/>
        <w:rPr>
          <w:rFonts w:ascii="Arial" w:hAnsi="Arial" w:cs="Arial"/>
          <w:color w:val="000000"/>
          <w:sz w:val="24"/>
          <w:szCs w:val="24"/>
        </w:rPr>
      </w:pPr>
      <w:r>
        <w:rPr>
          <w:rFonts w:ascii="Arial" w:hAnsi="Arial"/>
          <w:color w:val="000000"/>
          <w:sz w:val="24"/>
        </w:rPr>
        <w:t>Le projet NC</w:t>
      </w:r>
      <w:r w:rsidR="009A65B5">
        <w:rPr>
          <w:rFonts w:ascii="Arial" w:hAnsi="Arial"/>
          <w:color w:val="000000"/>
          <w:sz w:val="24"/>
        </w:rPr>
        <w:t>S</w:t>
      </w:r>
      <w:r>
        <w:rPr>
          <w:rFonts w:ascii="Arial" w:hAnsi="Arial"/>
          <w:color w:val="000000"/>
          <w:sz w:val="24"/>
        </w:rPr>
        <w:t>C est l'un des plus importants projets d'approvisionnement de l'histoire du Canada qui créera plus d'emplois et appuiera la recherche innovatrice. Lorsque ces navires seront livrés, le Canada disposera d’une flotte navale encore plus puissante qui sera efficace au combat dans toutes les disciplines de guerre navale, capable de contribuer de façon significative aux actions interarmées à terre, hautement interopérable avec nos alliés et partenaires de défense.</w:t>
      </w:r>
    </w:p>
    <w:p w14:paraId="7C7995B7" w14:textId="7FAEF009" w:rsidR="001176A9" w:rsidRDefault="001176A9">
      <w:pPr>
        <w:spacing w:before="0" w:after="0" w:line="240" w:lineRule="auto"/>
        <w:rPr>
          <w:rFonts w:eastAsiaTheme="minorHAnsi" w:cs="Arial"/>
          <w:color w:val="000000"/>
          <w:sz w:val="24"/>
          <w:szCs w:val="24"/>
        </w:rPr>
      </w:pPr>
      <w:r>
        <w:rPr>
          <w:rFonts w:eastAsiaTheme="minorHAnsi" w:cs="Arial"/>
          <w:color w:val="000000"/>
          <w:sz w:val="24"/>
          <w:szCs w:val="24"/>
        </w:rPr>
        <w:br w:type="page"/>
      </w:r>
    </w:p>
    <w:p w14:paraId="753B7AA2" w14:textId="79E5CB78" w:rsidR="00CC3285" w:rsidRDefault="001176A9">
      <w:pPr>
        <w:spacing w:before="0" w:after="0" w:line="240" w:lineRule="auto"/>
        <w:rPr>
          <w:rFonts w:eastAsiaTheme="minorHAnsi" w:cs="Arial"/>
          <w:b/>
          <w:color w:val="000000"/>
          <w:sz w:val="24"/>
          <w:szCs w:val="24"/>
          <w:u w:val="single"/>
        </w:rPr>
      </w:pPr>
      <w:r>
        <w:rPr>
          <w:rFonts w:eastAsiaTheme="minorHAnsi" w:cs="Arial"/>
          <w:b/>
          <w:color w:val="000000"/>
          <w:sz w:val="24"/>
          <w:szCs w:val="24"/>
          <w:u w:val="single"/>
        </w:rPr>
        <w:lastRenderedPageBreak/>
        <w:t>ARC</w:t>
      </w:r>
    </w:p>
    <w:p w14:paraId="05DC9250" w14:textId="77777777" w:rsidR="001176A9" w:rsidRDefault="001176A9">
      <w:pPr>
        <w:spacing w:before="0" w:after="0" w:line="240" w:lineRule="auto"/>
        <w:rPr>
          <w:rFonts w:eastAsiaTheme="minorHAnsi" w:cs="Arial"/>
          <w:b/>
          <w:color w:val="000000"/>
          <w:sz w:val="24"/>
          <w:szCs w:val="24"/>
          <w:u w:val="single"/>
        </w:rPr>
      </w:pPr>
    </w:p>
    <w:p w14:paraId="7330209F" w14:textId="77777777" w:rsidR="001176A9" w:rsidRPr="001176A9" w:rsidRDefault="001176A9" w:rsidP="001176A9">
      <w:pPr>
        <w:pStyle w:val="ListParagraph"/>
        <w:numPr>
          <w:ilvl w:val="0"/>
          <w:numId w:val="8"/>
        </w:numPr>
        <w:spacing w:after="0" w:line="240" w:lineRule="auto"/>
        <w:ind w:left="360"/>
        <w:rPr>
          <w:rFonts w:ascii="Arial" w:hAnsi="Arial"/>
          <w:sz w:val="24"/>
        </w:rPr>
      </w:pPr>
      <w:r w:rsidRPr="001176A9">
        <w:rPr>
          <w:rFonts w:ascii="Arial" w:hAnsi="Arial"/>
          <w:sz w:val="24"/>
        </w:rPr>
        <w:t xml:space="preserve">Le </w:t>
      </w:r>
      <w:proofErr w:type="spellStart"/>
      <w:r w:rsidRPr="001176A9">
        <w:rPr>
          <w:rFonts w:ascii="Arial" w:hAnsi="Arial"/>
          <w:sz w:val="24"/>
        </w:rPr>
        <w:t>Coastal</w:t>
      </w:r>
      <w:proofErr w:type="spellEnd"/>
      <w:r w:rsidRPr="001176A9">
        <w:rPr>
          <w:rFonts w:ascii="Arial" w:hAnsi="Arial"/>
          <w:sz w:val="24"/>
        </w:rPr>
        <w:t xml:space="preserve"> Command (commandement côtier) de la Royal Air Force, qui comptait sept escadrons de l’Aviation royale canadienne, a lutté contre les sous-marins, les navires marchands et les navires de guerre ennemis. Les avions du </w:t>
      </w:r>
      <w:proofErr w:type="spellStart"/>
      <w:r w:rsidRPr="001176A9">
        <w:rPr>
          <w:rFonts w:ascii="Arial" w:hAnsi="Arial"/>
          <w:sz w:val="24"/>
        </w:rPr>
        <w:t>Coastal</w:t>
      </w:r>
      <w:proofErr w:type="spellEnd"/>
      <w:r w:rsidRPr="001176A9">
        <w:rPr>
          <w:rFonts w:ascii="Arial" w:hAnsi="Arial"/>
          <w:sz w:val="24"/>
        </w:rPr>
        <w:t xml:space="preserve"> Command ont escorté des convois effectuant le voyage entre l’Amérique du Nord et l’Angleterre et mené des patrouilles maritimes de l’Islande à Gibraltar. Les équipages du </w:t>
      </w:r>
      <w:proofErr w:type="spellStart"/>
      <w:r w:rsidRPr="001176A9">
        <w:rPr>
          <w:rFonts w:ascii="Arial" w:hAnsi="Arial"/>
          <w:sz w:val="24"/>
        </w:rPr>
        <w:t>Coastal</w:t>
      </w:r>
      <w:proofErr w:type="spellEnd"/>
      <w:r w:rsidRPr="001176A9">
        <w:rPr>
          <w:rFonts w:ascii="Arial" w:hAnsi="Arial"/>
          <w:sz w:val="24"/>
        </w:rPr>
        <w:t xml:space="preserve"> Command ont détruit plus du quart de tous les sous-marins allemands coulés pendant la guerre, soit 212 sur 800. </w:t>
      </w:r>
      <w:r w:rsidRPr="001176A9">
        <w:rPr>
          <w:rFonts w:ascii="Arial" w:hAnsi="Arial"/>
          <w:sz w:val="24"/>
        </w:rPr>
        <w:br/>
      </w:r>
    </w:p>
    <w:p w14:paraId="18607983" w14:textId="77777777" w:rsidR="001176A9" w:rsidRPr="001176A9" w:rsidRDefault="001176A9" w:rsidP="001176A9">
      <w:pPr>
        <w:pStyle w:val="ListParagraph"/>
        <w:numPr>
          <w:ilvl w:val="0"/>
          <w:numId w:val="8"/>
        </w:numPr>
        <w:spacing w:after="0" w:line="240" w:lineRule="auto"/>
        <w:ind w:left="360"/>
        <w:rPr>
          <w:rFonts w:ascii="Arial" w:hAnsi="Arial"/>
          <w:sz w:val="24"/>
        </w:rPr>
      </w:pPr>
      <w:r w:rsidRPr="001176A9">
        <w:rPr>
          <w:rFonts w:ascii="Arial" w:hAnsi="Arial"/>
          <w:sz w:val="24"/>
        </w:rPr>
        <w:t xml:space="preserve">Les escadrons de l’ARC affectés au </w:t>
      </w:r>
      <w:proofErr w:type="spellStart"/>
      <w:r w:rsidRPr="001176A9">
        <w:rPr>
          <w:rFonts w:ascii="Arial" w:hAnsi="Arial"/>
          <w:sz w:val="24"/>
        </w:rPr>
        <w:t>Coastal</w:t>
      </w:r>
      <w:proofErr w:type="spellEnd"/>
      <w:r w:rsidRPr="001176A9">
        <w:rPr>
          <w:rFonts w:ascii="Arial" w:hAnsi="Arial"/>
          <w:sz w:val="24"/>
        </w:rPr>
        <w:t xml:space="preserve"> Command et au Canada ont détruit 19 sous-marins allemands, alors que les équipages de l’ARC faisant partie des escadrons de la Royal Air Force en ont coulé beaucoup plus dans l’Atlantique Nord. </w:t>
      </w:r>
      <w:r w:rsidRPr="001176A9">
        <w:rPr>
          <w:rFonts w:ascii="Arial" w:hAnsi="Arial"/>
          <w:sz w:val="24"/>
        </w:rPr>
        <w:br/>
        <w:t xml:space="preserve"> </w:t>
      </w:r>
    </w:p>
    <w:p w14:paraId="482252E8" w14:textId="77777777" w:rsidR="001176A9" w:rsidRPr="001176A9" w:rsidRDefault="001176A9" w:rsidP="001176A9">
      <w:pPr>
        <w:pStyle w:val="ListParagraph"/>
        <w:numPr>
          <w:ilvl w:val="0"/>
          <w:numId w:val="8"/>
        </w:numPr>
        <w:spacing w:after="0" w:line="240" w:lineRule="auto"/>
        <w:ind w:left="360"/>
        <w:rPr>
          <w:rFonts w:ascii="Arial" w:hAnsi="Arial"/>
          <w:sz w:val="24"/>
        </w:rPr>
      </w:pPr>
      <w:r w:rsidRPr="001176A9">
        <w:rPr>
          <w:rFonts w:ascii="Arial" w:hAnsi="Arial"/>
          <w:sz w:val="24"/>
        </w:rPr>
        <w:t xml:space="preserve">Cette année marque le 75e anniversaire de la mission qui a valu au capitaine d’aviation David </w:t>
      </w:r>
      <w:proofErr w:type="spellStart"/>
      <w:r w:rsidRPr="001176A9">
        <w:rPr>
          <w:rFonts w:ascii="Arial" w:hAnsi="Arial"/>
          <w:sz w:val="24"/>
        </w:rPr>
        <w:t>Hornell</w:t>
      </w:r>
      <w:proofErr w:type="spellEnd"/>
      <w:r w:rsidRPr="001176A9">
        <w:rPr>
          <w:rFonts w:ascii="Arial" w:hAnsi="Arial"/>
          <w:sz w:val="24"/>
        </w:rPr>
        <w:t xml:space="preserve"> la Croix de Victoria. Le capitaine d’aviation </w:t>
      </w:r>
      <w:proofErr w:type="spellStart"/>
      <w:r w:rsidRPr="001176A9">
        <w:rPr>
          <w:rFonts w:ascii="Arial" w:hAnsi="Arial"/>
          <w:sz w:val="24"/>
        </w:rPr>
        <w:t>Hornell</w:t>
      </w:r>
      <w:proofErr w:type="spellEnd"/>
      <w:r w:rsidRPr="001176A9">
        <w:rPr>
          <w:rFonts w:ascii="Arial" w:hAnsi="Arial"/>
          <w:sz w:val="24"/>
        </w:rPr>
        <w:t xml:space="preserve"> faisait partie du </w:t>
      </w:r>
      <w:proofErr w:type="spellStart"/>
      <w:r w:rsidRPr="001176A9">
        <w:rPr>
          <w:rFonts w:ascii="Arial" w:hAnsi="Arial"/>
          <w:sz w:val="24"/>
        </w:rPr>
        <w:t>Coastal</w:t>
      </w:r>
      <w:proofErr w:type="spellEnd"/>
      <w:r w:rsidRPr="001176A9">
        <w:rPr>
          <w:rFonts w:ascii="Arial" w:hAnsi="Arial"/>
          <w:sz w:val="24"/>
        </w:rPr>
        <w:t xml:space="preserve"> Command de la Royal Air Force, livrant la chasse aux sous-marins allemands pendant la bataille de l’Atlantique en tant que commandant de bord d’avions à coque PBY-5A </w:t>
      </w:r>
      <w:proofErr w:type="spellStart"/>
      <w:r w:rsidRPr="001176A9">
        <w:rPr>
          <w:rFonts w:ascii="Arial" w:hAnsi="Arial"/>
          <w:sz w:val="24"/>
        </w:rPr>
        <w:t>Canso</w:t>
      </w:r>
      <w:proofErr w:type="spellEnd"/>
      <w:r w:rsidRPr="001176A9">
        <w:rPr>
          <w:rFonts w:ascii="Arial" w:hAnsi="Arial"/>
          <w:sz w:val="24"/>
        </w:rPr>
        <w:t xml:space="preserve">. Le 24 juin 1944, lors d’une patrouille au large de l’Islande, il a coulé un sous-marin, mais a essuyé des tirs antiaériens nourris. Il a dû faire un atterrissage en catastrophe dans une mer turbulente et glacée. Lorsque l’équipage a enfin reçu des secours, deux hommes avaient trouvé la mort et </w:t>
      </w:r>
      <w:proofErr w:type="spellStart"/>
      <w:r w:rsidRPr="001176A9">
        <w:rPr>
          <w:rFonts w:ascii="Arial" w:hAnsi="Arial"/>
          <w:sz w:val="24"/>
        </w:rPr>
        <w:t>Hornell</w:t>
      </w:r>
      <w:proofErr w:type="spellEnd"/>
      <w:r w:rsidRPr="001176A9">
        <w:rPr>
          <w:rFonts w:ascii="Arial" w:hAnsi="Arial"/>
          <w:sz w:val="24"/>
        </w:rPr>
        <w:t xml:space="preserve">, complètement épuisé, avait perdu la vue; il a rendu l’âme peu de temps après.   </w:t>
      </w:r>
    </w:p>
    <w:p w14:paraId="7FBBB493" w14:textId="77777777" w:rsidR="001176A9" w:rsidRPr="001176A9" w:rsidRDefault="001176A9" w:rsidP="001176A9">
      <w:pPr>
        <w:pStyle w:val="ListParagraph"/>
        <w:numPr>
          <w:ilvl w:val="2"/>
          <w:numId w:val="4"/>
        </w:numPr>
        <w:spacing w:after="0" w:line="240" w:lineRule="auto"/>
        <w:rPr>
          <w:rFonts w:ascii="Arial" w:hAnsi="Arial"/>
          <w:color w:val="000000"/>
          <w:sz w:val="24"/>
        </w:rPr>
      </w:pPr>
    </w:p>
    <w:p w14:paraId="30B7ACAA" w14:textId="77777777" w:rsidR="00370B85" w:rsidRPr="001176A9" w:rsidRDefault="00370B85" w:rsidP="001176A9">
      <w:pPr>
        <w:spacing w:after="0" w:line="240" w:lineRule="auto"/>
        <w:ind w:left="1440"/>
        <w:rPr>
          <w:color w:val="000000"/>
          <w:sz w:val="24"/>
        </w:rPr>
      </w:pPr>
    </w:p>
    <w:sectPr w:rsidR="00370B85" w:rsidRPr="00117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0000500000000020000"/>
    <w:charset w:val="00"/>
    <w:family w:val="auto"/>
    <w:pitch w:val="variable"/>
    <w:sig w:usb0="E00002FF" w:usb1="5000205A"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795D"/>
    <w:multiLevelType w:val="hybridMultilevel"/>
    <w:tmpl w:val="18443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165005D"/>
    <w:multiLevelType w:val="hybridMultilevel"/>
    <w:tmpl w:val="27E014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5EA5559"/>
    <w:multiLevelType w:val="hybridMultilevel"/>
    <w:tmpl w:val="5EF072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8BB7A7D"/>
    <w:multiLevelType w:val="hybridMultilevel"/>
    <w:tmpl w:val="BC243A8E"/>
    <w:lvl w:ilvl="0" w:tplc="FE107712">
      <w:start w:val="1"/>
      <w:numFmt w:val="bullet"/>
      <w:lvlText w:val="–"/>
      <w:lvlJc w:val="left"/>
      <w:pPr>
        <w:ind w:left="2880" w:hanging="360"/>
      </w:pPr>
      <w:rPr>
        <w:rFonts w:ascii="Arial" w:hAnsi="Arial" w:cs="Times New Roman" w:hint="default"/>
      </w:rPr>
    </w:lvl>
    <w:lvl w:ilvl="1" w:tplc="10090003">
      <w:start w:val="1"/>
      <w:numFmt w:val="bullet"/>
      <w:lvlText w:val="o"/>
      <w:lvlJc w:val="left"/>
      <w:pPr>
        <w:ind w:left="3600" w:hanging="360"/>
      </w:pPr>
      <w:rPr>
        <w:rFonts w:ascii="Courier New" w:hAnsi="Courier New" w:cs="Courier New" w:hint="default"/>
      </w:rPr>
    </w:lvl>
    <w:lvl w:ilvl="2" w:tplc="10090005">
      <w:start w:val="1"/>
      <w:numFmt w:val="bullet"/>
      <w:lvlText w:val=""/>
      <w:lvlJc w:val="left"/>
      <w:pPr>
        <w:ind w:left="4320" w:hanging="360"/>
      </w:pPr>
      <w:rPr>
        <w:rFonts w:ascii="Wingdings" w:hAnsi="Wingdings" w:hint="default"/>
      </w:rPr>
    </w:lvl>
    <w:lvl w:ilvl="3" w:tplc="10090001">
      <w:start w:val="1"/>
      <w:numFmt w:val="bullet"/>
      <w:lvlText w:val=""/>
      <w:lvlJc w:val="left"/>
      <w:pPr>
        <w:ind w:left="5040" w:hanging="360"/>
      </w:pPr>
      <w:rPr>
        <w:rFonts w:ascii="Symbol" w:hAnsi="Symbol" w:hint="default"/>
      </w:rPr>
    </w:lvl>
    <w:lvl w:ilvl="4" w:tplc="10090003">
      <w:start w:val="1"/>
      <w:numFmt w:val="bullet"/>
      <w:lvlText w:val="o"/>
      <w:lvlJc w:val="left"/>
      <w:pPr>
        <w:ind w:left="5760" w:hanging="360"/>
      </w:pPr>
      <w:rPr>
        <w:rFonts w:ascii="Courier New" w:hAnsi="Courier New" w:cs="Courier New" w:hint="default"/>
      </w:rPr>
    </w:lvl>
    <w:lvl w:ilvl="5" w:tplc="10090005">
      <w:start w:val="1"/>
      <w:numFmt w:val="bullet"/>
      <w:lvlText w:val=""/>
      <w:lvlJc w:val="left"/>
      <w:pPr>
        <w:ind w:left="6480" w:hanging="360"/>
      </w:pPr>
      <w:rPr>
        <w:rFonts w:ascii="Wingdings" w:hAnsi="Wingdings" w:hint="default"/>
      </w:rPr>
    </w:lvl>
    <w:lvl w:ilvl="6" w:tplc="10090001">
      <w:start w:val="1"/>
      <w:numFmt w:val="bullet"/>
      <w:lvlText w:val=""/>
      <w:lvlJc w:val="left"/>
      <w:pPr>
        <w:ind w:left="7200" w:hanging="360"/>
      </w:pPr>
      <w:rPr>
        <w:rFonts w:ascii="Symbol" w:hAnsi="Symbol" w:hint="default"/>
      </w:rPr>
    </w:lvl>
    <w:lvl w:ilvl="7" w:tplc="10090003">
      <w:start w:val="1"/>
      <w:numFmt w:val="bullet"/>
      <w:lvlText w:val="o"/>
      <w:lvlJc w:val="left"/>
      <w:pPr>
        <w:ind w:left="7920" w:hanging="360"/>
      </w:pPr>
      <w:rPr>
        <w:rFonts w:ascii="Courier New" w:hAnsi="Courier New" w:cs="Courier New" w:hint="default"/>
      </w:rPr>
    </w:lvl>
    <w:lvl w:ilvl="8" w:tplc="10090005">
      <w:start w:val="1"/>
      <w:numFmt w:val="bullet"/>
      <w:lvlText w:val=""/>
      <w:lvlJc w:val="left"/>
      <w:pPr>
        <w:ind w:left="8640" w:hanging="360"/>
      </w:pPr>
      <w:rPr>
        <w:rFonts w:ascii="Wingdings" w:hAnsi="Wingdings" w:hint="default"/>
      </w:rPr>
    </w:lvl>
  </w:abstractNum>
  <w:abstractNum w:abstractNumId="4">
    <w:nsid w:val="1D6606A0"/>
    <w:multiLevelType w:val="hybridMultilevel"/>
    <w:tmpl w:val="C8E0B780"/>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5">
    <w:nsid w:val="20D124CF"/>
    <w:multiLevelType w:val="hybridMultilevel"/>
    <w:tmpl w:val="BA5A862C"/>
    <w:lvl w:ilvl="0" w:tplc="8ED85D60">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A9A231F"/>
    <w:multiLevelType w:val="hybridMultilevel"/>
    <w:tmpl w:val="2B92D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1C47C50"/>
    <w:multiLevelType w:val="hybridMultilevel"/>
    <w:tmpl w:val="157A3B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FE107712">
      <w:start w:val="1"/>
      <w:numFmt w:val="bullet"/>
      <w:lvlText w:val="–"/>
      <w:lvlJc w:val="left"/>
      <w:pPr>
        <w:ind w:left="1800" w:hanging="360"/>
      </w:pPr>
      <w:rPr>
        <w:rFonts w:ascii="Arial" w:hAnsi="Arial" w:cs="Times New Roman"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nsid w:val="374173F8"/>
    <w:multiLevelType w:val="hybridMultilevel"/>
    <w:tmpl w:val="9216BD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0CC24BC"/>
    <w:multiLevelType w:val="hybridMultilevel"/>
    <w:tmpl w:val="DD4C69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0">
    <w:nsid w:val="411E701D"/>
    <w:multiLevelType w:val="hybridMultilevel"/>
    <w:tmpl w:val="D0C82C36"/>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1">
    <w:nsid w:val="42416D96"/>
    <w:multiLevelType w:val="hybridMultilevel"/>
    <w:tmpl w:val="E10E8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8A22013"/>
    <w:multiLevelType w:val="hybridMultilevel"/>
    <w:tmpl w:val="84C29E5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nsid w:val="4E03217C"/>
    <w:multiLevelType w:val="hybridMultilevel"/>
    <w:tmpl w:val="C800245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nsid w:val="56857E07"/>
    <w:multiLevelType w:val="hybridMultilevel"/>
    <w:tmpl w:val="3822D03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5">
    <w:nsid w:val="5CB14D62"/>
    <w:multiLevelType w:val="hybridMultilevel"/>
    <w:tmpl w:val="D4B848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0125526"/>
    <w:multiLevelType w:val="multilevel"/>
    <w:tmpl w:val="C14C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4F540D"/>
    <w:multiLevelType w:val="hybridMultilevel"/>
    <w:tmpl w:val="C86A26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8">
    <w:nsid w:val="62E233C6"/>
    <w:multiLevelType w:val="hybridMultilevel"/>
    <w:tmpl w:val="D44C1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AA63BC2"/>
    <w:multiLevelType w:val="hybridMultilevel"/>
    <w:tmpl w:val="9FD64FE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0">
    <w:nsid w:val="745B259D"/>
    <w:multiLevelType w:val="hybridMultilevel"/>
    <w:tmpl w:val="48DCB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9"/>
  </w:num>
  <w:num w:numId="4">
    <w:abstractNumId w:val="7"/>
  </w:num>
  <w:num w:numId="5">
    <w:abstractNumId w:val="12"/>
  </w:num>
  <w:num w:numId="6">
    <w:abstractNumId w:val="17"/>
  </w:num>
  <w:num w:numId="7">
    <w:abstractNumId w:val="3"/>
  </w:num>
  <w:num w:numId="8">
    <w:abstractNumId w:val="14"/>
  </w:num>
  <w:num w:numId="9">
    <w:abstractNumId w:val="10"/>
  </w:num>
  <w:num w:numId="10">
    <w:abstractNumId w:val="4"/>
  </w:num>
  <w:num w:numId="11">
    <w:abstractNumId w:val="18"/>
  </w:num>
  <w:num w:numId="12">
    <w:abstractNumId w:val="0"/>
  </w:num>
  <w:num w:numId="13">
    <w:abstractNumId w:val="1"/>
  </w:num>
  <w:num w:numId="14">
    <w:abstractNumId w:val="11"/>
  </w:num>
  <w:num w:numId="15">
    <w:abstractNumId w:val="6"/>
  </w:num>
  <w:num w:numId="16">
    <w:abstractNumId w:val="16"/>
  </w:num>
  <w:num w:numId="17">
    <w:abstractNumId w:val="5"/>
  </w:num>
  <w:num w:numId="18">
    <w:abstractNumId w:val="8"/>
  </w:num>
  <w:num w:numId="19">
    <w:abstractNumId w:val="15"/>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4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85"/>
    <w:rsid w:val="0000554B"/>
    <w:rsid w:val="00100FAB"/>
    <w:rsid w:val="001176A9"/>
    <w:rsid w:val="001C01A2"/>
    <w:rsid w:val="001E4622"/>
    <w:rsid w:val="0022678C"/>
    <w:rsid w:val="00295323"/>
    <w:rsid w:val="00342478"/>
    <w:rsid w:val="00345F74"/>
    <w:rsid w:val="00366D5F"/>
    <w:rsid w:val="00370B85"/>
    <w:rsid w:val="003967B6"/>
    <w:rsid w:val="003D3E27"/>
    <w:rsid w:val="00406986"/>
    <w:rsid w:val="00476F3E"/>
    <w:rsid w:val="004C38BC"/>
    <w:rsid w:val="00545DEB"/>
    <w:rsid w:val="00570C3D"/>
    <w:rsid w:val="005E1264"/>
    <w:rsid w:val="005E2210"/>
    <w:rsid w:val="005E7787"/>
    <w:rsid w:val="006169FA"/>
    <w:rsid w:val="006616F9"/>
    <w:rsid w:val="006D5CD8"/>
    <w:rsid w:val="00746D8C"/>
    <w:rsid w:val="00747986"/>
    <w:rsid w:val="00747E33"/>
    <w:rsid w:val="007B270F"/>
    <w:rsid w:val="007C1E9A"/>
    <w:rsid w:val="00893CDC"/>
    <w:rsid w:val="008E670A"/>
    <w:rsid w:val="00967E9D"/>
    <w:rsid w:val="00982C8C"/>
    <w:rsid w:val="009A65B5"/>
    <w:rsid w:val="00A17A42"/>
    <w:rsid w:val="00A93B8C"/>
    <w:rsid w:val="00B11545"/>
    <w:rsid w:val="00BA5292"/>
    <w:rsid w:val="00BD1F6D"/>
    <w:rsid w:val="00C27824"/>
    <w:rsid w:val="00C620B0"/>
    <w:rsid w:val="00CC3285"/>
    <w:rsid w:val="00DA0107"/>
    <w:rsid w:val="00DD08F1"/>
    <w:rsid w:val="00DE6FA3"/>
    <w:rsid w:val="00E4387D"/>
    <w:rsid w:val="00E70BB8"/>
    <w:rsid w:val="00E864D7"/>
    <w:rsid w:val="00EA2E4C"/>
    <w:rsid w:val="00F92877"/>
    <w:rsid w:val="00FB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AF99"/>
  <w15:chartTrackingRefBased/>
  <w15:docId w15:val="{97A31DDB-BB1E-4B5E-BA23-D601E820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fr-FR" w:eastAsia="fr-FR" w:bidi="fr-FR"/>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B85"/>
    <w:pPr>
      <w:spacing w:before="120" w:after="120" w:line="250" w:lineRule="atLeast"/>
    </w:pPr>
    <w:rPr>
      <w:rFonts w:ascii="Arial" w:eastAsia="Times" w:hAnsi="Arial" w:cs="Times New Roman"/>
      <w:sz w:val="20"/>
      <w:szCs w:val="20"/>
    </w:rPr>
  </w:style>
  <w:style w:type="paragraph" w:styleId="Heading1">
    <w:name w:val="heading 1"/>
    <w:basedOn w:val="Normal"/>
    <w:next w:val="Normal"/>
    <w:link w:val="Heading1Char"/>
    <w:uiPriority w:val="9"/>
    <w:qFormat/>
    <w:rsid w:val="00476F3E"/>
    <w:pPr>
      <w:keepNext/>
      <w:keepLines/>
      <w:pBdr>
        <w:bottom w:val="single" w:sz="12" w:space="1" w:color="1F497D" w:themeColor="text2"/>
      </w:pBdr>
      <w:spacing w:before="480" w:after="0" w:line="240" w:lineRule="auto"/>
      <w:outlineLvl w:val="0"/>
    </w:pPr>
    <w:rPr>
      <w:rFonts w:eastAsiaTheme="majorEastAsia" w:cstheme="majorBidi"/>
      <w:b/>
      <w:bCs/>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e 1,F5 List Paragraph,List Paragraph Char Char Char,Indicator Text,Numbered Para 1,Bullet 1,Bullet Points,List Paragraph2,MAIN CONTENT,Normal numbered,List Paragraph1,Colorful List - Accent 11,No Spacing1,OBC Bullet,L,3,Bullet"/>
    <w:basedOn w:val="Normal"/>
    <w:link w:val="ListParagraphChar"/>
    <w:uiPriority w:val="34"/>
    <w:qFormat/>
    <w:rsid w:val="00370B85"/>
    <w:pPr>
      <w:spacing w:before="0" w:after="160" w:line="25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No Spacing1 Char"/>
    <w:link w:val="ListParagraph"/>
    <w:uiPriority w:val="34"/>
    <w:qFormat/>
    <w:locked/>
    <w:rsid w:val="006169FA"/>
    <w:rPr>
      <w:rFonts w:asciiTheme="minorHAnsi" w:hAnsiTheme="minorHAnsi"/>
      <w:sz w:val="22"/>
    </w:rPr>
  </w:style>
  <w:style w:type="paragraph" w:styleId="NormalWeb">
    <w:name w:val="Normal (Web)"/>
    <w:basedOn w:val="Normal"/>
    <w:uiPriority w:val="99"/>
    <w:unhideWhenUsed/>
    <w:rsid w:val="00BA529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A5292"/>
    <w:rPr>
      <w:sz w:val="16"/>
      <w:szCs w:val="16"/>
    </w:rPr>
  </w:style>
  <w:style w:type="paragraph" w:styleId="CommentText">
    <w:name w:val="annotation text"/>
    <w:basedOn w:val="Normal"/>
    <w:link w:val="CommentTextChar"/>
    <w:uiPriority w:val="99"/>
    <w:semiHidden/>
    <w:unhideWhenUsed/>
    <w:rsid w:val="00BA5292"/>
    <w:pPr>
      <w:spacing w:line="240" w:lineRule="auto"/>
    </w:pPr>
  </w:style>
  <w:style w:type="character" w:customStyle="1" w:styleId="CommentTextChar">
    <w:name w:val="Comment Text Char"/>
    <w:basedOn w:val="DefaultParagraphFont"/>
    <w:link w:val="CommentText"/>
    <w:uiPriority w:val="99"/>
    <w:semiHidden/>
    <w:rsid w:val="00BA5292"/>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BA5292"/>
    <w:rPr>
      <w:b/>
      <w:bCs/>
    </w:rPr>
  </w:style>
  <w:style w:type="character" w:customStyle="1" w:styleId="CommentSubjectChar">
    <w:name w:val="Comment Subject Char"/>
    <w:basedOn w:val="CommentTextChar"/>
    <w:link w:val="CommentSubject"/>
    <w:uiPriority w:val="99"/>
    <w:semiHidden/>
    <w:rsid w:val="00BA5292"/>
    <w:rPr>
      <w:rFonts w:ascii="Arial" w:eastAsia="Times" w:hAnsi="Arial" w:cs="Times New Roman"/>
      <w:b/>
      <w:bCs/>
      <w:sz w:val="20"/>
      <w:szCs w:val="20"/>
    </w:rPr>
  </w:style>
  <w:style w:type="paragraph" w:styleId="BalloonText">
    <w:name w:val="Balloon Text"/>
    <w:basedOn w:val="Normal"/>
    <w:link w:val="BalloonTextChar"/>
    <w:uiPriority w:val="99"/>
    <w:semiHidden/>
    <w:unhideWhenUsed/>
    <w:rsid w:val="00BA529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92"/>
    <w:rPr>
      <w:rFonts w:ascii="Segoe UI" w:eastAsia="Times" w:hAnsi="Segoe UI" w:cs="Segoe UI"/>
      <w:sz w:val="18"/>
      <w:szCs w:val="18"/>
    </w:rPr>
  </w:style>
  <w:style w:type="character" w:styleId="Hyperlink">
    <w:name w:val="Hyperlink"/>
    <w:basedOn w:val="DefaultParagraphFont"/>
    <w:uiPriority w:val="99"/>
    <w:unhideWhenUsed/>
    <w:rsid w:val="005E1264"/>
    <w:rPr>
      <w:color w:val="0000FF" w:themeColor="hyperlink"/>
      <w:u w:val="single"/>
    </w:rPr>
  </w:style>
  <w:style w:type="character" w:customStyle="1" w:styleId="Heading1Char">
    <w:name w:val="Heading 1 Char"/>
    <w:basedOn w:val="DefaultParagraphFont"/>
    <w:link w:val="Heading1"/>
    <w:uiPriority w:val="9"/>
    <w:rsid w:val="00476F3E"/>
    <w:rPr>
      <w:rFonts w:ascii="Arial" w:eastAsiaTheme="majorEastAsia" w:hAnsi="Arial" w:cstheme="majorBidi"/>
      <w:b/>
      <w:bCs/>
      <w:color w:val="1F497D" w:themeColor="text2"/>
      <w:sz w:val="28"/>
      <w:szCs w:val="28"/>
      <w:lang w:val="fr-FR"/>
    </w:rPr>
  </w:style>
  <w:style w:type="paragraph" w:styleId="NoSpacing">
    <w:name w:val="No Spacing"/>
    <w:basedOn w:val="Normal"/>
    <w:uiPriority w:val="1"/>
    <w:qFormat/>
    <w:rsid w:val="00366D5F"/>
    <w:pPr>
      <w:spacing w:before="0"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00108">
      <w:bodyDiv w:val="1"/>
      <w:marLeft w:val="0"/>
      <w:marRight w:val="0"/>
      <w:marTop w:val="0"/>
      <w:marBottom w:val="0"/>
      <w:divBdr>
        <w:top w:val="none" w:sz="0" w:space="0" w:color="auto"/>
        <w:left w:val="none" w:sz="0" w:space="0" w:color="auto"/>
        <w:bottom w:val="none" w:sz="0" w:space="0" w:color="auto"/>
        <w:right w:val="none" w:sz="0" w:space="0" w:color="auto"/>
      </w:divBdr>
    </w:div>
    <w:div w:id="1030453210">
      <w:bodyDiv w:val="1"/>
      <w:marLeft w:val="0"/>
      <w:marRight w:val="0"/>
      <w:marTop w:val="0"/>
      <w:marBottom w:val="0"/>
      <w:divBdr>
        <w:top w:val="none" w:sz="0" w:space="0" w:color="auto"/>
        <w:left w:val="none" w:sz="0" w:space="0" w:color="auto"/>
        <w:bottom w:val="none" w:sz="0" w:space="0" w:color="auto"/>
        <w:right w:val="none" w:sz="0" w:space="0" w:color="auto"/>
      </w:divBdr>
    </w:div>
    <w:div w:id="194268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3411</Words>
  <Characters>19447</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Ministère de la Défense nationale</Company>
  <LinksUpToDate>false</LinksUpToDate>
  <CharactersWithSpaces>22813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Williamson.kl</dc:creator>
  <cp:keywords/>
  <dc:description/>
  <cp:lastModifiedBy>Microsoft Office User</cp:lastModifiedBy>
  <cp:revision>2</cp:revision>
  <dcterms:created xsi:type="dcterms:W3CDTF">2019-04-17T18:50:00Z</dcterms:created>
  <dcterms:modified xsi:type="dcterms:W3CDTF">2019-04-17T18:50:00Z</dcterms:modified>
</cp:coreProperties>
</file>