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11307" w14:textId="77777777" w:rsidR="00236793" w:rsidRDefault="00236793" w:rsidP="00236793">
      <w:pPr>
        <w:jc w:val="center"/>
        <w:rPr>
          <w:b/>
          <w:sz w:val="24"/>
        </w:rPr>
      </w:pPr>
      <w:r>
        <w:rPr>
          <w:b/>
          <w:sz w:val="24"/>
        </w:rPr>
        <w:t>GUIDELINES FOR THE</w:t>
      </w:r>
    </w:p>
    <w:p w14:paraId="63E3D7DF" w14:textId="77777777" w:rsidR="00236793" w:rsidRDefault="00236793" w:rsidP="00236793">
      <w:pPr>
        <w:jc w:val="center"/>
        <w:rPr>
          <w:b/>
          <w:sz w:val="24"/>
        </w:rPr>
      </w:pPr>
      <w:r>
        <w:rPr>
          <w:b/>
          <w:sz w:val="24"/>
        </w:rPr>
        <w:t>WILLIAMSBURG WOMEN’S CHORUS (WWC)</w:t>
      </w:r>
    </w:p>
    <w:p w14:paraId="36DD682B" w14:textId="77777777" w:rsidR="00236793" w:rsidRDefault="00236793" w:rsidP="00236793">
      <w:pPr>
        <w:jc w:val="center"/>
        <w:rPr>
          <w:b/>
          <w:sz w:val="24"/>
        </w:rPr>
      </w:pPr>
      <w:r>
        <w:rPr>
          <w:b/>
          <w:sz w:val="24"/>
        </w:rPr>
        <w:t>PHYLLIS M. VARNER MEMORIAL VOCAL SCHOLARSHIPS</w:t>
      </w:r>
    </w:p>
    <w:p w14:paraId="66F21183" w14:textId="77777777" w:rsidR="00236793" w:rsidRDefault="00236793" w:rsidP="00236793">
      <w:pPr>
        <w:jc w:val="center"/>
        <w:rPr>
          <w:b/>
          <w:sz w:val="24"/>
        </w:rPr>
      </w:pPr>
    </w:p>
    <w:p w14:paraId="0227315E" w14:textId="77777777" w:rsidR="00236793" w:rsidRPr="00694A71" w:rsidRDefault="00236793" w:rsidP="00236793">
      <w:pPr>
        <w:jc w:val="both"/>
        <w:rPr>
          <w:sz w:val="22"/>
          <w:szCs w:val="22"/>
        </w:rPr>
      </w:pPr>
      <w:r w:rsidRPr="00694A71">
        <w:rPr>
          <w:sz w:val="22"/>
          <w:szCs w:val="22"/>
          <w:u w:val="single"/>
        </w:rPr>
        <w:t>Purpose</w:t>
      </w:r>
      <w:r w:rsidRPr="00694A71">
        <w:rPr>
          <w:sz w:val="22"/>
          <w:szCs w:val="22"/>
        </w:rPr>
        <w:t>:</w:t>
      </w:r>
    </w:p>
    <w:p w14:paraId="349DA7B5" w14:textId="77777777" w:rsidR="00236793" w:rsidRPr="00694A71" w:rsidRDefault="00236793" w:rsidP="00236793">
      <w:pPr>
        <w:jc w:val="both"/>
        <w:rPr>
          <w:sz w:val="22"/>
          <w:szCs w:val="22"/>
        </w:rPr>
      </w:pPr>
    </w:p>
    <w:p w14:paraId="1F37AC51" w14:textId="3AF089B0" w:rsidR="00236793" w:rsidRPr="00694A71" w:rsidRDefault="00236793" w:rsidP="00236793">
      <w:pPr>
        <w:jc w:val="both"/>
        <w:rPr>
          <w:sz w:val="22"/>
          <w:szCs w:val="22"/>
        </w:rPr>
      </w:pPr>
      <w:r w:rsidRPr="00694A71">
        <w:rPr>
          <w:sz w:val="22"/>
          <w:szCs w:val="22"/>
        </w:rPr>
        <w:t>The purpose of the WWC Phyllis</w:t>
      </w:r>
      <w:r w:rsidR="002721C9" w:rsidRPr="00694A71">
        <w:rPr>
          <w:sz w:val="22"/>
          <w:szCs w:val="22"/>
        </w:rPr>
        <w:t xml:space="preserve"> </w:t>
      </w:r>
      <w:r w:rsidRPr="00694A71">
        <w:rPr>
          <w:sz w:val="22"/>
          <w:szCs w:val="22"/>
        </w:rPr>
        <w:t>Varner Memorial Vocal Scholarships is to provide financial assistance to female high school students</w:t>
      </w:r>
      <w:r w:rsidRPr="00694A71">
        <w:rPr>
          <w:b/>
          <w:sz w:val="22"/>
          <w:szCs w:val="22"/>
        </w:rPr>
        <w:t xml:space="preserve"> </w:t>
      </w:r>
      <w:r w:rsidRPr="00694A71">
        <w:rPr>
          <w:sz w:val="22"/>
          <w:szCs w:val="22"/>
        </w:rPr>
        <w:t>to further their vocal education.</w:t>
      </w:r>
    </w:p>
    <w:p w14:paraId="35DA5693" w14:textId="77777777" w:rsidR="00236793" w:rsidRPr="00694A71" w:rsidRDefault="00236793" w:rsidP="00236793">
      <w:pPr>
        <w:jc w:val="both"/>
        <w:rPr>
          <w:sz w:val="22"/>
          <w:szCs w:val="22"/>
        </w:rPr>
      </w:pPr>
    </w:p>
    <w:p w14:paraId="14381341" w14:textId="77777777" w:rsidR="00236793" w:rsidRPr="00694A71" w:rsidRDefault="00236793" w:rsidP="00236793">
      <w:pPr>
        <w:jc w:val="both"/>
        <w:rPr>
          <w:sz w:val="22"/>
          <w:szCs w:val="22"/>
        </w:rPr>
      </w:pPr>
      <w:r w:rsidRPr="00694A71">
        <w:rPr>
          <w:sz w:val="22"/>
          <w:szCs w:val="22"/>
          <w:u w:val="single"/>
        </w:rPr>
        <w:t>Parameters</w:t>
      </w:r>
      <w:r w:rsidRPr="00694A71">
        <w:rPr>
          <w:sz w:val="22"/>
          <w:szCs w:val="22"/>
        </w:rPr>
        <w:t>:</w:t>
      </w:r>
    </w:p>
    <w:p w14:paraId="464773E3" w14:textId="77777777" w:rsidR="00236793" w:rsidRPr="00694A71" w:rsidRDefault="00236793" w:rsidP="00236793">
      <w:pPr>
        <w:jc w:val="both"/>
        <w:rPr>
          <w:sz w:val="22"/>
          <w:szCs w:val="22"/>
        </w:rPr>
      </w:pPr>
    </w:p>
    <w:p w14:paraId="3E35AC0C" w14:textId="0DF4377E" w:rsidR="00236793" w:rsidRPr="00694A71" w:rsidRDefault="00236793" w:rsidP="00236793">
      <w:pPr>
        <w:suppressAutoHyphens w:val="0"/>
        <w:rPr>
          <w:color w:val="222222"/>
          <w:sz w:val="22"/>
          <w:szCs w:val="22"/>
          <w:shd w:val="clear" w:color="auto" w:fill="FFFFFF"/>
        </w:rPr>
      </w:pPr>
      <w:r w:rsidRPr="00694A71">
        <w:rPr>
          <w:color w:val="222222"/>
          <w:sz w:val="22"/>
          <w:szCs w:val="22"/>
          <w:shd w:val="clear" w:color="auto" w:fill="FFFFFF"/>
        </w:rPr>
        <w:t>Two scholarships shall be awarded. One scholarship will recognize a student with outstanding vocal talent, and the other will recognize a student with the potential for development, who may not yet have had the opportunity to take voice lessons. The scholarships shall be in the amount of $300.00 (each), and shall be paid directly to the students' voice instructors to cover lesson fees.</w:t>
      </w:r>
      <w:r w:rsidR="007F3363" w:rsidRPr="00694A71">
        <w:rPr>
          <w:color w:val="222222"/>
          <w:sz w:val="22"/>
          <w:szCs w:val="22"/>
          <w:shd w:val="clear" w:color="auto" w:fill="FFFFFF"/>
        </w:rPr>
        <w:t xml:space="preserve"> Awardees and </w:t>
      </w:r>
      <w:r w:rsidR="00C60170" w:rsidRPr="00694A71">
        <w:rPr>
          <w:color w:val="222222"/>
          <w:sz w:val="22"/>
          <w:szCs w:val="22"/>
          <w:shd w:val="clear" w:color="auto" w:fill="FFFFFF"/>
        </w:rPr>
        <w:t xml:space="preserve">parent/guardians </w:t>
      </w:r>
      <w:r w:rsidR="007F3363" w:rsidRPr="00694A71">
        <w:rPr>
          <w:color w:val="222222"/>
          <w:sz w:val="22"/>
          <w:szCs w:val="22"/>
          <w:shd w:val="clear" w:color="auto" w:fill="FFFFFF"/>
        </w:rPr>
        <w:t xml:space="preserve">are required to sign a contract agreeing </w:t>
      </w:r>
      <w:r w:rsidR="00C60170" w:rsidRPr="00694A71">
        <w:rPr>
          <w:color w:val="222222"/>
          <w:sz w:val="22"/>
          <w:szCs w:val="22"/>
          <w:shd w:val="clear" w:color="auto" w:fill="FFFFFF"/>
        </w:rPr>
        <w:t>to attend scheduled vocal lessons. Failure to attend lessons without notifying to teacher in advance will result in forfeiture of the scholarship.</w:t>
      </w:r>
    </w:p>
    <w:p w14:paraId="2C16275F" w14:textId="77777777" w:rsidR="00236793" w:rsidRPr="00694A71" w:rsidRDefault="00236793" w:rsidP="00236793">
      <w:pPr>
        <w:suppressAutoHyphens w:val="0"/>
        <w:rPr>
          <w:sz w:val="22"/>
          <w:szCs w:val="22"/>
        </w:rPr>
      </w:pPr>
    </w:p>
    <w:p w14:paraId="68F12746" w14:textId="328F266F" w:rsidR="00236793" w:rsidRPr="00694A71" w:rsidRDefault="00236793" w:rsidP="00236793">
      <w:pPr>
        <w:jc w:val="both"/>
        <w:rPr>
          <w:sz w:val="22"/>
          <w:szCs w:val="22"/>
        </w:rPr>
      </w:pPr>
      <w:r w:rsidRPr="00694A71">
        <w:rPr>
          <w:sz w:val="22"/>
          <w:szCs w:val="22"/>
        </w:rPr>
        <w:t xml:space="preserve">Scholarship applications are due </w:t>
      </w:r>
      <w:r w:rsidRPr="00694A71">
        <w:rPr>
          <w:b/>
          <w:sz w:val="22"/>
          <w:szCs w:val="22"/>
        </w:rPr>
        <w:t xml:space="preserve">no later than midnight, </w:t>
      </w:r>
      <w:r w:rsidR="001B4E87" w:rsidRPr="00694A71">
        <w:rPr>
          <w:b/>
          <w:sz w:val="22"/>
          <w:szCs w:val="22"/>
        </w:rPr>
        <w:t>February</w:t>
      </w:r>
      <w:r w:rsidRPr="00694A71">
        <w:rPr>
          <w:b/>
          <w:sz w:val="22"/>
          <w:szCs w:val="22"/>
        </w:rPr>
        <w:t xml:space="preserve"> 28, 201</w:t>
      </w:r>
      <w:r w:rsidR="001B4E87" w:rsidRPr="00694A71">
        <w:rPr>
          <w:b/>
          <w:sz w:val="22"/>
          <w:szCs w:val="22"/>
        </w:rPr>
        <w:t>8</w:t>
      </w:r>
      <w:r w:rsidRPr="00694A71">
        <w:rPr>
          <w:sz w:val="22"/>
          <w:szCs w:val="22"/>
        </w:rPr>
        <w:t xml:space="preserve">.  The scholarship winner(s) shall be announced in </w:t>
      </w:r>
      <w:r w:rsidR="002721C9" w:rsidRPr="00694A71">
        <w:rPr>
          <w:sz w:val="22"/>
          <w:szCs w:val="22"/>
        </w:rPr>
        <w:t>late March</w:t>
      </w:r>
      <w:r w:rsidRPr="00694A71">
        <w:rPr>
          <w:sz w:val="22"/>
          <w:szCs w:val="22"/>
        </w:rPr>
        <w:t xml:space="preserve"> and</w:t>
      </w:r>
      <w:r w:rsidRPr="00694A71">
        <w:rPr>
          <w:b/>
          <w:sz w:val="22"/>
          <w:szCs w:val="22"/>
        </w:rPr>
        <w:t xml:space="preserve"> </w:t>
      </w:r>
      <w:r w:rsidRPr="00694A71">
        <w:rPr>
          <w:sz w:val="22"/>
          <w:szCs w:val="22"/>
        </w:rPr>
        <w:t>the funds awarded to coincide with the beginning of the 201</w:t>
      </w:r>
      <w:r w:rsidR="001B4E87" w:rsidRPr="00694A71">
        <w:rPr>
          <w:sz w:val="22"/>
          <w:szCs w:val="22"/>
        </w:rPr>
        <w:t>8</w:t>
      </w:r>
      <w:r w:rsidRPr="00694A71">
        <w:rPr>
          <w:sz w:val="22"/>
          <w:szCs w:val="22"/>
        </w:rPr>
        <w:t>-201</w:t>
      </w:r>
      <w:r w:rsidR="001B4E87" w:rsidRPr="00694A71">
        <w:rPr>
          <w:sz w:val="22"/>
          <w:szCs w:val="22"/>
        </w:rPr>
        <w:t>9</w:t>
      </w:r>
      <w:r w:rsidRPr="00694A71">
        <w:rPr>
          <w:sz w:val="22"/>
          <w:szCs w:val="22"/>
        </w:rPr>
        <w:t xml:space="preserve"> school year.</w:t>
      </w:r>
      <w:r w:rsidR="00694A71">
        <w:rPr>
          <w:sz w:val="22"/>
          <w:szCs w:val="22"/>
        </w:rPr>
        <w:t xml:space="preserve"> Winners will sing with the chorus during the Spring 2019 concert.</w:t>
      </w:r>
    </w:p>
    <w:p w14:paraId="320423B6" w14:textId="63DAD754" w:rsidR="002721C9" w:rsidRPr="00694A71" w:rsidRDefault="002721C9" w:rsidP="00236793">
      <w:pPr>
        <w:jc w:val="both"/>
        <w:rPr>
          <w:sz w:val="22"/>
          <w:szCs w:val="22"/>
        </w:rPr>
      </w:pPr>
    </w:p>
    <w:p w14:paraId="5D83A607" w14:textId="5B047179" w:rsidR="002721C9" w:rsidRPr="00694A71" w:rsidRDefault="002721C9" w:rsidP="00236793">
      <w:pPr>
        <w:jc w:val="both"/>
        <w:rPr>
          <w:sz w:val="22"/>
          <w:szCs w:val="22"/>
        </w:rPr>
      </w:pPr>
      <w:r w:rsidRPr="00694A71">
        <w:rPr>
          <w:sz w:val="22"/>
          <w:szCs w:val="22"/>
        </w:rPr>
        <w:t>Names and/or photos of winners of the Phyllis Varner Memorial Scholarship appear in our concert programs, in local newspapers and on our various media outlets including Facebook, Instagram and The Williamsburg Women’s Chorus website.</w:t>
      </w:r>
    </w:p>
    <w:p w14:paraId="067C9860" w14:textId="77777777" w:rsidR="00236793" w:rsidRPr="00694A71" w:rsidRDefault="00236793" w:rsidP="00236793">
      <w:pPr>
        <w:jc w:val="both"/>
        <w:rPr>
          <w:sz w:val="22"/>
          <w:szCs w:val="22"/>
        </w:rPr>
      </w:pPr>
    </w:p>
    <w:p w14:paraId="74EE5C96" w14:textId="77777777" w:rsidR="00236793" w:rsidRPr="00694A71" w:rsidRDefault="00236793" w:rsidP="00236793">
      <w:pPr>
        <w:jc w:val="both"/>
        <w:rPr>
          <w:sz w:val="22"/>
          <w:szCs w:val="22"/>
        </w:rPr>
      </w:pPr>
      <w:r w:rsidRPr="00694A71">
        <w:rPr>
          <w:sz w:val="22"/>
          <w:szCs w:val="22"/>
          <w:u w:val="single"/>
        </w:rPr>
        <w:t>Eligibility</w:t>
      </w:r>
      <w:r w:rsidRPr="00694A71">
        <w:rPr>
          <w:sz w:val="22"/>
          <w:szCs w:val="22"/>
        </w:rPr>
        <w:t>:</w:t>
      </w:r>
    </w:p>
    <w:p w14:paraId="7762CBCB" w14:textId="77777777" w:rsidR="00236793" w:rsidRPr="00694A71" w:rsidRDefault="00236793" w:rsidP="00236793">
      <w:pPr>
        <w:jc w:val="both"/>
        <w:rPr>
          <w:sz w:val="22"/>
          <w:szCs w:val="22"/>
        </w:rPr>
      </w:pPr>
    </w:p>
    <w:p w14:paraId="24311AC4" w14:textId="02BF0811" w:rsidR="00236793" w:rsidRPr="00694A71" w:rsidRDefault="00236793" w:rsidP="00236793">
      <w:pPr>
        <w:jc w:val="both"/>
        <w:rPr>
          <w:b/>
          <w:sz w:val="22"/>
          <w:szCs w:val="22"/>
        </w:rPr>
      </w:pPr>
      <w:r w:rsidRPr="00694A71">
        <w:rPr>
          <w:sz w:val="22"/>
          <w:szCs w:val="22"/>
        </w:rPr>
        <w:t xml:space="preserve">Female students who </w:t>
      </w:r>
      <w:r w:rsidR="00C60170" w:rsidRPr="00694A71">
        <w:rPr>
          <w:sz w:val="22"/>
          <w:szCs w:val="22"/>
        </w:rPr>
        <w:t>are currently in</w:t>
      </w:r>
      <w:r w:rsidRPr="00694A71">
        <w:rPr>
          <w:sz w:val="22"/>
          <w:szCs w:val="22"/>
        </w:rPr>
        <w:t xml:space="preserve"> grades </w:t>
      </w:r>
      <w:r w:rsidR="00C60170" w:rsidRPr="00694A71">
        <w:rPr>
          <w:sz w:val="22"/>
          <w:szCs w:val="22"/>
        </w:rPr>
        <w:t>8</w:t>
      </w:r>
      <w:r w:rsidRPr="00694A71">
        <w:rPr>
          <w:sz w:val="22"/>
          <w:szCs w:val="22"/>
        </w:rPr>
        <w:t xml:space="preserve"> through 1</w:t>
      </w:r>
      <w:r w:rsidR="00C60170" w:rsidRPr="00694A71">
        <w:rPr>
          <w:sz w:val="22"/>
          <w:szCs w:val="22"/>
        </w:rPr>
        <w:t>1</w:t>
      </w:r>
      <w:r w:rsidRPr="00694A71">
        <w:rPr>
          <w:sz w:val="22"/>
          <w:szCs w:val="22"/>
        </w:rPr>
        <w:t xml:space="preserve"> are eligible to apply for this scholarship. </w:t>
      </w:r>
    </w:p>
    <w:p w14:paraId="0ADC99F6" w14:textId="77777777" w:rsidR="00236793" w:rsidRPr="00694A71" w:rsidRDefault="00236793" w:rsidP="00236793">
      <w:pPr>
        <w:jc w:val="both"/>
        <w:rPr>
          <w:b/>
          <w:sz w:val="22"/>
          <w:szCs w:val="22"/>
        </w:rPr>
      </w:pPr>
    </w:p>
    <w:p w14:paraId="4C0B3427" w14:textId="77777777" w:rsidR="00236793" w:rsidRPr="00694A71" w:rsidRDefault="00236793" w:rsidP="00236793">
      <w:pPr>
        <w:jc w:val="both"/>
        <w:rPr>
          <w:sz w:val="22"/>
          <w:szCs w:val="22"/>
        </w:rPr>
      </w:pPr>
      <w:r w:rsidRPr="00694A71">
        <w:rPr>
          <w:b/>
          <w:sz w:val="22"/>
          <w:szCs w:val="22"/>
        </w:rPr>
        <w:t>Applicants must reside within the Williamsburg area: this includes the City of Williamsburg, James City County, and those portions of York County that have Williamsburg postal addresses.</w:t>
      </w:r>
    </w:p>
    <w:p w14:paraId="64DCA870" w14:textId="77777777" w:rsidR="00236793" w:rsidRPr="00694A71" w:rsidRDefault="00236793" w:rsidP="00236793">
      <w:pPr>
        <w:jc w:val="both"/>
        <w:rPr>
          <w:sz w:val="22"/>
          <w:szCs w:val="22"/>
        </w:rPr>
      </w:pPr>
    </w:p>
    <w:p w14:paraId="0036BC97" w14:textId="77777777" w:rsidR="00236793" w:rsidRPr="00694A71" w:rsidRDefault="00236793" w:rsidP="00236793">
      <w:pPr>
        <w:jc w:val="both"/>
        <w:rPr>
          <w:sz w:val="22"/>
          <w:szCs w:val="22"/>
        </w:rPr>
      </w:pPr>
    </w:p>
    <w:p w14:paraId="4EED8F8C" w14:textId="77777777" w:rsidR="00236793" w:rsidRPr="00694A71" w:rsidRDefault="00236793" w:rsidP="00236793">
      <w:pPr>
        <w:jc w:val="both"/>
        <w:rPr>
          <w:sz w:val="22"/>
          <w:szCs w:val="22"/>
          <w:u w:val="single"/>
        </w:rPr>
      </w:pPr>
      <w:r w:rsidRPr="00694A71">
        <w:rPr>
          <w:sz w:val="22"/>
          <w:szCs w:val="22"/>
          <w:u w:val="single"/>
        </w:rPr>
        <w:t>Considerations:</w:t>
      </w:r>
    </w:p>
    <w:p w14:paraId="0AA8CB86" w14:textId="77777777" w:rsidR="00236793" w:rsidRPr="00694A71" w:rsidRDefault="00236793" w:rsidP="00236793">
      <w:pPr>
        <w:jc w:val="both"/>
        <w:rPr>
          <w:sz w:val="22"/>
          <w:szCs w:val="22"/>
          <w:u w:val="single"/>
        </w:rPr>
      </w:pPr>
    </w:p>
    <w:p w14:paraId="0894977E" w14:textId="77777777" w:rsidR="00236793" w:rsidRPr="00694A71" w:rsidRDefault="00236793" w:rsidP="00236793">
      <w:pPr>
        <w:jc w:val="both"/>
        <w:rPr>
          <w:sz w:val="22"/>
          <w:szCs w:val="22"/>
        </w:rPr>
      </w:pPr>
      <w:r w:rsidRPr="00694A71">
        <w:rPr>
          <w:sz w:val="22"/>
          <w:szCs w:val="22"/>
        </w:rPr>
        <w:t>The following areas will be taken into consideration when awarding the scholarship(s):</w:t>
      </w:r>
    </w:p>
    <w:p w14:paraId="47847F03" w14:textId="77777777" w:rsidR="00236793" w:rsidRPr="00694A71" w:rsidRDefault="00236793" w:rsidP="00236793">
      <w:pPr>
        <w:jc w:val="both"/>
        <w:rPr>
          <w:sz w:val="22"/>
          <w:szCs w:val="22"/>
        </w:rPr>
      </w:pPr>
    </w:p>
    <w:p w14:paraId="41095F72" w14:textId="73D019F3" w:rsidR="00236793" w:rsidRPr="00694A71" w:rsidRDefault="00236793" w:rsidP="00236793">
      <w:pPr>
        <w:jc w:val="both"/>
        <w:rPr>
          <w:sz w:val="22"/>
          <w:szCs w:val="22"/>
        </w:rPr>
      </w:pPr>
      <w:r w:rsidRPr="00694A71">
        <w:rPr>
          <w:sz w:val="22"/>
          <w:szCs w:val="22"/>
        </w:rPr>
        <w:t></w:t>
      </w:r>
      <w:r w:rsidRPr="00694A71">
        <w:rPr>
          <w:sz w:val="22"/>
          <w:szCs w:val="22"/>
        </w:rPr>
        <w:tab/>
        <w:t>Acceptance of applicant to study with a recognized music professional</w:t>
      </w:r>
      <w:r w:rsidR="00646843">
        <w:rPr>
          <w:sz w:val="22"/>
          <w:szCs w:val="22"/>
        </w:rPr>
        <w:t xml:space="preserve"> </w:t>
      </w:r>
      <w:r w:rsidRPr="00694A71">
        <w:rPr>
          <w:sz w:val="22"/>
          <w:szCs w:val="22"/>
        </w:rPr>
        <w:t xml:space="preserve">or the desire to do so </w:t>
      </w:r>
      <w:r w:rsidR="00646843" w:rsidRPr="00694A71">
        <w:rPr>
          <w:sz w:val="22"/>
          <w:szCs w:val="22"/>
        </w:rPr>
        <w:t>if not</w:t>
      </w:r>
      <w:r w:rsidRPr="00694A71">
        <w:rPr>
          <w:sz w:val="22"/>
          <w:szCs w:val="22"/>
        </w:rPr>
        <w:t xml:space="preserve"> </w:t>
      </w:r>
      <w:r w:rsidR="00C60170" w:rsidRPr="00694A71">
        <w:rPr>
          <w:sz w:val="22"/>
          <w:szCs w:val="22"/>
        </w:rPr>
        <w:tab/>
        <w:t xml:space="preserve">currently </w:t>
      </w:r>
      <w:r w:rsidRPr="00694A71">
        <w:rPr>
          <w:sz w:val="22"/>
          <w:szCs w:val="22"/>
        </w:rPr>
        <w:t>studying privately</w:t>
      </w:r>
    </w:p>
    <w:p w14:paraId="1F9F6B96" w14:textId="77777777" w:rsidR="00236793" w:rsidRPr="00694A71" w:rsidRDefault="00236793" w:rsidP="00236793">
      <w:pPr>
        <w:jc w:val="both"/>
        <w:rPr>
          <w:sz w:val="22"/>
          <w:szCs w:val="22"/>
        </w:rPr>
      </w:pPr>
      <w:r w:rsidRPr="00694A71">
        <w:rPr>
          <w:sz w:val="22"/>
          <w:szCs w:val="22"/>
        </w:rPr>
        <w:t></w:t>
      </w:r>
      <w:r w:rsidRPr="00694A71">
        <w:rPr>
          <w:sz w:val="22"/>
          <w:szCs w:val="22"/>
        </w:rPr>
        <w:tab/>
        <w:t>A proven, sustained interest in music and vocal arts</w:t>
      </w:r>
    </w:p>
    <w:p w14:paraId="41EF24CC" w14:textId="77777777" w:rsidR="00236793" w:rsidRPr="00694A71" w:rsidRDefault="00236793" w:rsidP="00236793">
      <w:pPr>
        <w:jc w:val="both"/>
        <w:rPr>
          <w:sz w:val="22"/>
          <w:szCs w:val="22"/>
        </w:rPr>
      </w:pPr>
      <w:r w:rsidRPr="00694A71">
        <w:rPr>
          <w:sz w:val="22"/>
          <w:szCs w:val="22"/>
        </w:rPr>
        <w:t></w:t>
      </w:r>
      <w:r w:rsidRPr="00694A71">
        <w:rPr>
          <w:sz w:val="22"/>
          <w:szCs w:val="22"/>
        </w:rPr>
        <w:tab/>
        <w:t>Vocal ability</w:t>
      </w:r>
    </w:p>
    <w:p w14:paraId="0E636EA5" w14:textId="77777777" w:rsidR="00236793" w:rsidRPr="00694A71" w:rsidRDefault="00236793" w:rsidP="00236793">
      <w:pPr>
        <w:jc w:val="center"/>
        <w:rPr>
          <w:sz w:val="22"/>
          <w:szCs w:val="22"/>
        </w:rPr>
      </w:pPr>
    </w:p>
    <w:p w14:paraId="17985CD4" w14:textId="77777777" w:rsidR="00236793" w:rsidRPr="00694A71" w:rsidRDefault="00236793" w:rsidP="00236793">
      <w:pPr>
        <w:jc w:val="center"/>
        <w:rPr>
          <w:sz w:val="22"/>
          <w:szCs w:val="22"/>
        </w:rPr>
      </w:pPr>
      <w:r w:rsidRPr="00694A71">
        <w:rPr>
          <w:sz w:val="22"/>
          <w:szCs w:val="22"/>
        </w:rPr>
        <w:t>Williamsburg Women’s Chorus</w:t>
      </w:r>
    </w:p>
    <w:p w14:paraId="4B2DDCEC" w14:textId="77777777" w:rsidR="00236793" w:rsidRPr="00694A71" w:rsidRDefault="00236793" w:rsidP="00236793">
      <w:pPr>
        <w:jc w:val="center"/>
        <w:rPr>
          <w:sz w:val="22"/>
          <w:szCs w:val="22"/>
        </w:rPr>
      </w:pPr>
      <w:r w:rsidRPr="00694A71">
        <w:rPr>
          <w:sz w:val="22"/>
          <w:szCs w:val="22"/>
        </w:rPr>
        <w:t>C/O Kim Storms – Scholarship Chair</w:t>
      </w:r>
    </w:p>
    <w:p w14:paraId="39813482" w14:textId="77777777" w:rsidR="00236793" w:rsidRPr="00694A71" w:rsidRDefault="00236793" w:rsidP="00236793">
      <w:pPr>
        <w:jc w:val="center"/>
        <w:rPr>
          <w:sz w:val="22"/>
          <w:szCs w:val="22"/>
        </w:rPr>
      </w:pPr>
      <w:bookmarkStart w:id="0" w:name="_GoBack"/>
      <w:bookmarkEnd w:id="0"/>
      <w:r w:rsidRPr="00694A71">
        <w:rPr>
          <w:sz w:val="22"/>
          <w:szCs w:val="22"/>
        </w:rPr>
        <w:t>P.O. Box 685</w:t>
      </w:r>
    </w:p>
    <w:p w14:paraId="2CC832D9" w14:textId="77777777" w:rsidR="00236793" w:rsidRPr="00694A71" w:rsidRDefault="00236793" w:rsidP="00236793">
      <w:pPr>
        <w:jc w:val="center"/>
        <w:rPr>
          <w:sz w:val="22"/>
          <w:szCs w:val="22"/>
        </w:rPr>
      </w:pPr>
      <w:r w:rsidRPr="00694A71">
        <w:rPr>
          <w:sz w:val="22"/>
          <w:szCs w:val="22"/>
        </w:rPr>
        <w:t>Williamsburg, VA 23187</w:t>
      </w:r>
    </w:p>
    <w:p w14:paraId="7905934B" w14:textId="4A362332" w:rsidR="00236793" w:rsidRPr="00694A71" w:rsidRDefault="00236793" w:rsidP="00C60170">
      <w:pPr>
        <w:jc w:val="center"/>
        <w:rPr>
          <w:sz w:val="22"/>
          <w:szCs w:val="22"/>
        </w:rPr>
      </w:pPr>
      <w:r w:rsidRPr="00694A71">
        <w:rPr>
          <w:sz w:val="22"/>
          <w:szCs w:val="22"/>
        </w:rPr>
        <w:t>817-905-8987</w:t>
      </w:r>
      <w:r w:rsidR="00C60170" w:rsidRPr="00694A71">
        <w:rPr>
          <w:sz w:val="22"/>
          <w:szCs w:val="22"/>
        </w:rPr>
        <w:t xml:space="preserve">    </w:t>
      </w:r>
      <w:r w:rsidRPr="00694A71">
        <w:rPr>
          <w:sz w:val="22"/>
          <w:szCs w:val="22"/>
        </w:rPr>
        <w:t>stormspk84@gmail.com</w:t>
      </w:r>
    </w:p>
    <w:p w14:paraId="65F0A01A" w14:textId="75A527F3" w:rsidR="005C73A3" w:rsidRPr="00694A71" w:rsidRDefault="005C73A3">
      <w:pPr>
        <w:rPr>
          <w:sz w:val="22"/>
          <w:szCs w:val="22"/>
        </w:rPr>
      </w:pPr>
    </w:p>
    <w:p w14:paraId="5BFA82D3" w14:textId="3479B8A3" w:rsidR="00C60170" w:rsidRPr="00694A71" w:rsidRDefault="00C60170">
      <w:pPr>
        <w:rPr>
          <w:sz w:val="22"/>
          <w:szCs w:val="22"/>
        </w:rPr>
      </w:pPr>
    </w:p>
    <w:p w14:paraId="4F832EEA" w14:textId="130A8474" w:rsidR="00C60170" w:rsidRDefault="00C60170">
      <w:pPr>
        <w:rPr>
          <w:b/>
          <w:sz w:val="22"/>
          <w:szCs w:val="22"/>
        </w:rPr>
      </w:pPr>
      <w:r w:rsidRPr="00694A71">
        <w:rPr>
          <w:b/>
          <w:sz w:val="22"/>
          <w:szCs w:val="22"/>
        </w:rPr>
        <w:t>I have read and understan</w:t>
      </w:r>
      <w:r w:rsidR="00694A71" w:rsidRPr="00694A71">
        <w:rPr>
          <w:b/>
          <w:sz w:val="22"/>
          <w:szCs w:val="22"/>
        </w:rPr>
        <w:t xml:space="preserve">d the above guidelines: </w:t>
      </w:r>
    </w:p>
    <w:p w14:paraId="15881C5A" w14:textId="21B463BE" w:rsidR="00694A71" w:rsidRDefault="00694A71">
      <w:pPr>
        <w:rPr>
          <w:b/>
          <w:sz w:val="22"/>
          <w:szCs w:val="22"/>
        </w:rPr>
      </w:pPr>
    </w:p>
    <w:p w14:paraId="20632899" w14:textId="7DA02428" w:rsidR="00694A71" w:rsidRDefault="00694A71">
      <w:pPr>
        <w:rPr>
          <w:b/>
          <w:sz w:val="22"/>
          <w:szCs w:val="22"/>
        </w:rPr>
      </w:pPr>
      <w:r>
        <w:rPr>
          <w:b/>
          <w:sz w:val="22"/>
          <w:szCs w:val="22"/>
        </w:rPr>
        <w:t>_____________________________________________________________________________ Applicant</w:t>
      </w:r>
    </w:p>
    <w:p w14:paraId="03980A7F" w14:textId="7AD75644" w:rsidR="00694A71" w:rsidRDefault="00694A71">
      <w:pPr>
        <w:rPr>
          <w:b/>
          <w:sz w:val="22"/>
          <w:szCs w:val="22"/>
        </w:rPr>
      </w:pPr>
    </w:p>
    <w:p w14:paraId="32156E62" w14:textId="7B386CDB" w:rsidR="00694A71" w:rsidRDefault="00694A71">
      <w:pPr>
        <w:rPr>
          <w:b/>
          <w:sz w:val="22"/>
          <w:szCs w:val="22"/>
        </w:rPr>
      </w:pPr>
    </w:p>
    <w:p w14:paraId="327CE88A" w14:textId="63EB21D5" w:rsidR="00C60170" w:rsidRPr="00694A71" w:rsidRDefault="00694A71">
      <w:pPr>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t>_____________________________________________________________________________Parent/Guardian</w:t>
      </w:r>
    </w:p>
    <w:sectPr w:rsidR="00C60170" w:rsidRPr="00694A71" w:rsidSect="00C6017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93"/>
    <w:rsid w:val="000C4CDE"/>
    <w:rsid w:val="001B4E87"/>
    <w:rsid w:val="00236793"/>
    <w:rsid w:val="002721C9"/>
    <w:rsid w:val="005C73A3"/>
    <w:rsid w:val="00646843"/>
    <w:rsid w:val="00694A71"/>
    <w:rsid w:val="007F3363"/>
    <w:rsid w:val="00C6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C973"/>
  <w15:chartTrackingRefBased/>
  <w15:docId w15:val="{BDB0CDEE-A193-4C59-BF24-BC2B49CC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793"/>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Storms</dc:creator>
  <cp:keywords/>
  <dc:description/>
  <cp:lastModifiedBy>Kimberly Storms</cp:lastModifiedBy>
  <cp:revision>5</cp:revision>
  <cp:lastPrinted>2018-01-15T17:28:00Z</cp:lastPrinted>
  <dcterms:created xsi:type="dcterms:W3CDTF">2017-01-30T22:02:00Z</dcterms:created>
  <dcterms:modified xsi:type="dcterms:W3CDTF">2018-01-15T18:08:00Z</dcterms:modified>
</cp:coreProperties>
</file>