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2A21D" w14:textId="1E9766FF" w:rsidR="003E7D6A" w:rsidRDefault="003E7D6A" w:rsidP="003E7D6A">
      <w:pPr>
        <w:jc w:val="center"/>
      </w:pPr>
      <w:r>
        <w:rPr>
          <w:noProof/>
        </w:rPr>
        <w:drawing>
          <wp:inline distT="0" distB="0" distL="0" distR="0" wp14:anchorId="31570048" wp14:editId="19E52450">
            <wp:extent cx="1502664" cy="310896"/>
            <wp:effectExtent l="0" t="0" r="254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4.24.20 ALTITUDE FINA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664" cy="310896"/>
                    </a:xfrm>
                    <a:prstGeom prst="rect">
                      <a:avLst/>
                    </a:prstGeom>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10800"/>
      </w:tblGrid>
      <w:tr w:rsidR="003E7D6A" w14:paraId="2F135D2C" w14:textId="77777777" w:rsidTr="003E7D6A">
        <w:trPr>
          <w:jc w:val="center"/>
        </w:trPr>
        <w:tc>
          <w:tcPr>
            <w:tcW w:w="0" w:type="auto"/>
          </w:tcPr>
          <w:p w14:paraId="53E575BC" w14:textId="77777777" w:rsidR="003E7D6A" w:rsidRDefault="003E7D6A"/>
          <w:tbl>
            <w:tblPr>
              <w:tblW w:w="5000" w:type="pct"/>
              <w:tblCellMar>
                <w:left w:w="0" w:type="dxa"/>
                <w:right w:w="0" w:type="dxa"/>
              </w:tblCellMar>
              <w:tblLook w:val="04A0" w:firstRow="1" w:lastRow="0" w:firstColumn="1" w:lastColumn="0" w:noHBand="0" w:noVBand="1"/>
            </w:tblPr>
            <w:tblGrid>
              <w:gridCol w:w="10800"/>
            </w:tblGrid>
            <w:tr w:rsidR="003E7D6A" w14:paraId="7C9281D2" w14:textId="77777777">
              <w:tc>
                <w:tcPr>
                  <w:tcW w:w="0" w:type="auto"/>
                  <w:hideMark/>
                </w:tcPr>
                <w:p w14:paraId="14FD48FB" w14:textId="77777777" w:rsidR="003E7D6A" w:rsidRDefault="003E7D6A"/>
                <w:tbl>
                  <w:tblPr>
                    <w:tblW w:w="5000" w:type="pct"/>
                    <w:jc w:val="center"/>
                    <w:tblBorders>
                      <w:top w:val="single" w:sz="48" w:space="0" w:color="F1F4FF"/>
                    </w:tblBorders>
                    <w:tblCellMar>
                      <w:left w:w="0" w:type="dxa"/>
                      <w:right w:w="0" w:type="dxa"/>
                    </w:tblCellMar>
                    <w:tblLook w:val="04A0" w:firstRow="1" w:lastRow="0" w:firstColumn="1" w:lastColumn="0" w:noHBand="0" w:noVBand="1"/>
                  </w:tblPr>
                  <w:tblGrid>
                    <w:gridCol w:w="10800"/>
                  </w:tblGrid>
                  <w:tr w:rsidR="003E7D6A" w14:paraId="5D7FD8FD" w14:textId="77777777">
                    <w:trPr>
                      <w:jc w:val="center"/>
                    </w:trPr>
                    <w:tc>
                      <w:tcPr>
                        <w:tcW w:w="0" w:type="auto"/>
                        <w:tcBorders>
                          <w:top w:val="single" w:sz="48" w:space="0" w:color="F1F4FF"/>
                          <w:left w:val="nil"/>
                          <w:bottom w:val="nil"/>
                          <w:right w:val="nil"/>
                        </w:tcBorders>
                        <w:hideMark/>
                      </w:tcPr>
                      <w:p w14:paraId="48F0EB4E" w14:textId="77777777" w:rsidR="003E7D6A" w:rsidRDefault="003E7D6A"/>
                    </w:tc>
                  </w:tr>
                </w:tbl>
                <w:p w14:paraId="0CB450F5" w14:textId="77777777" w:rsidR="003E7D6A" w:rsidRDefault="003E7D6A">
                  <w:pPr>
                    <w:jc w:val="center"/>
                    <w:rPr>
                      <w:rFonts w:ascii="Times New Roman" w:eastAsia="Times New Roman" w:hAnsi="Times New Roman" w:cs="Times New Roman"/>
                      <w:sz w:val="20"/>
                      <w:szCs w:val="20"/>
                    </w:rPr>
                  </w:pPr>
                </w:p>
              </w:tc>
            </w:tr>
          </w:tbl>
          <w:p w14:paraId="1B8B45AF" w14:textId="77777777" w:rsidR="003E7D6A" w:rsidRDefault="003E7D6A">
            <w:pPr>
              <w:textAlignment w:val="top"/>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3E7D6A" w14:paraId="74A949B4" w14:textId="77777777">
              <w:trPr>
                <w:hidden/>
              </w:trPr>
              <w:tc>
                <w:tcPr>
                  <w:tcW w:w="0" w:type="auto"/>
                  <w:hideMark/>
                </w:tcPr>
                <w:tbl>
                  <w:tblPr>
                    <w:tblW w:w="5000" w:type="pct"/>
                    <w:jc w:val="center"/>
                    <w:tblBorders>
                      <w:top w:val="single" w:sz="48" w:space="0" w:color="5499E2"/>
                    </w:tblBorders>
                    <w:tblCellMar>
                      <w:left w:w="0" w:type="dxa"/>
                      <w:right w:w="0" w:type="dxa"/>
                    </w:tblCellMar>
                    <w:tblLook w:val="04A0" w:firstRow="1" w:lastRow="0" w:firstColumn="1" w:lastColumn="0" w:noHBand="0" w:noVBand="1"/>
                  </w:tblPr>
                  <w:tblGrid>
                    <w:gridCol w:w="10800"/>
                  </w:tblGrid>
                  <w:tr w:rsidR="003E7D6A" w14:paraId="2F516BE0" w14:textId="77777777">
                    <w:trPr>
                      <w:jc w:val="center"/>
                      <w:hidden/>
                    </w:trPr>
                    <w:tc>
                      <w:tcPr>
                        <w:tcW w:w="0" w:type="auto"/>
                        <w:tcBorders>
                          <w:top w:val="single" w:sz="48" w:space="0" w:color="5499E2"/>
                          <w:left w:val="nil"/>
                          <w:bottom w:val="nil"/>
                          <w:right w:val="nil"/>
                        </w:tcBorders>
                        <w:hideMark/>
                      </w:tcPr>
                      <w:p w14:paraId="48FD0FBC" w14:textId="77777777" w:rsidR="003E7D6A" w:rsidRDefault="003E7D6A">
                        <w:pPr>
                          <w:rPr>
                            <w:rFonts w:eastAsia="Times New Roman"/>
                            <w:vanish/>
                          </w:rPr>
                        </w:pPr>
                      </w:p>
                    </w:tc>
                  </w:tr>
                </w:tbl>
                <w:p w14:paraId="61A43C47" w14:textId="77777777" w:rsidR="003E7D6A" w:rsidRDefault="003E7D6A">
                  <w:pPr>
                    <w:jc w:val="center"/>
                    <w:rPr>
                      <w:rFonts w:ascii="Times New Roman" w:eastAsia="Times New Roman" w:hAnsi="Times New Roman" w:cs="Times New Roman"/>
                      <w:sz w:val="20"/>
                      <w:szCs w:val="20"/>
                    </w:rPr>
                  </w:pPr>
                </w:p>
              </w:tc>
            </w:tr>
          </w:tbl>
          <w:p w14:paraId="1D7D7D66" w14:textId="77777777" w:rsidR="003E7D6A" w:rsidRDefault="003E7D6A">
            <w:pPr>
              <w:textAlignment w:val="top"/>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3E7D6A" w14:paraId="417CCCE7" w14:textId="77777777">
              <w:tc>
                <w:tcPr>
                  <w:tcW w:w="0" w:type="auto"/>
                  <w:tcMar>
                    <w:top w:w="75" w:type="dxa"/>
                    <w:left w:w="75" w:type="dxa"/>
                    <w:bottom w:w="75" w:type="dxa"/>
                    <w:right w:w="75" w:type="dxa"/>
                  </w:tcMar>
                  <w:hideMark/>
                </w:tcPr>
                <w:p w14:paraId="72406108" w14:textId="77777777" w:rsidR="003E7D6A" w:rsidRDefault="003E7D6A">
                  <w:pPr>
                    <w:pStyle w:val="NormalWeb"/>
                    <w:spacing w:before="0" w:beforeAutospacing="0" w:after="0" w:afterAutospacing="0" w:line="270" w:lineRule="atLeast"/>
                    <w:jc w:val="center"/>
                    <w:rPr>
                      <w:rFonts w:ascii="Verdana" w:hAnsi="Verdana"/>
                      <w:color w:val="555555"/>
                      <w:sz w:val="18"/>
                      <w:szCs w:val="18"/>
                    </w:rPr>
                  </w:pPr>
                  <w:r>
                    <w:rPr>
                      <w:rStyle w:val="Strong"/>
                      <w:rFonts w:ascii="Verdana" w:hAnsi="Verdana"/>
                      <w:color w:val="555555"/>
                      <w:sz w:val="36"/>
                      <w:szCs w:val="36"/>
                    </w:rPr>
                    <w:t>Completing the Online Application</w:t>
                  </w:r>
                </w:p>
                <w:p w14:paraId="6EEB6EFD" w14:textId="4049C15B" w:rsidR="003E7D6A" w:rsidRDefault="003E7D6A">
                  <w:pPr>
                    <w:pStyle w:val="NormalWeb"/>
                    <w:spacing w:before="0" w:beforeAutospacing="0" w:after="0" w:afterAutospacing="0" w:line="270" w:lineRule="atLeast"/>
                    <w:rPr>
                      <w:rFonts w:ascii="Verdana" w:hAnsi="Verdana"/>
                      <w:color w:val="555555"/>
                      <w:sz w:val="18"/>
                      <w:szCs w:val="18"/>
                    </w:rPr>
                  </w:pPr>
                </w:p>
                <w:p w14:paraId="7AA817FE" w14:textId="674674D7" w:rsidR="003E7D6A" w:rsidRDefault="003E7D6A" w:rsidP="00BB5F16">
                  <w:pPr>
                    <w:numPr>
                      <w:ilvl w:val="0"/>
                      <w:numId w:val="1"/>
                    </w:numPr>
                    <w:spacing w:before="100" w:beforeAutospacing="1" w:after="100" w:afterAutospacing="1" w:line="300" w:lineRule="atLeast"/>
                    <w:rPr>
                      <w:rFonts w:ascii="Verdana" w:eastAsia="Times New Roman" w:hAnsi="Verdana"/>
                      <w:color w:val="555555"/>
                      <w:sz w:val="21"/>
                      <w:szCs w:val="20"/>
                    </w:rPr>
                  </w:pPr>
                  <w:r>
                    <w:rPr>
                      <w:rFonts w:ascii="Verdana" w:eastAsia="Times New Roman" w:hAnsi="Verdana"/>
                      <w:color w:val="555555"/>
                      <w:sz w:val="21"/>
                      <w:szCs w:val="20"/>
                    </w:rPr>
                    <w:t>Click th</w:t>
                  </w:r>
                  <w:r>
                    <w:rPr>
                      <w:rFonts w:ascii="Verdana" w:eastAsia="Times New Roman" w:hAnsi="Verdana"/>
                      <w:color w:val="555555"/>
                      <w:sz w:val="21"/>
                      <w:szCs w:val="20"/>
                    </w:rPr>
                    <w:t>e “Apply Online” button</w:t>
                  </w:r>
                  <w:r>
                    <w:rPr>
                      <w:rFonts w:ascii="Verdana" w:eastAsia="Times New Roman" w:hAnsi="Verdana"/>
                      <w:color w:val="555555"/>
                      <w:sz w:val="21"/>
                      <w:szCs w:val="20"/>
                    </w:rPr>
                    <w:t xml:space="preserve"> to be taken to the application site. </w:t>
                  </w:r>
                </w:p>
                <w:p w14:paraId="1DAD77FE" w14:textId="77777777" w:rsidR="003E7D6A" w:rsidRDefault="003E7D6A" w:rsidP="00BB5F16">
                  <w:pPr>
                    <w:numPr>
                      <w:ilvl w:val="0"/>
                      <w:numId w:val="1"/>
                    </w:numPr>
                    <w:spacing w:before="100" w:beforeAutospacing="1" w:after="100" w:afterAutospacing="1" w:line="300" w:lineRule="atLeast"/>
                    <w:rPr>
                      <w:rFonts w:ascii="Verdana" w:eastAsia="Times New Roman" w:hAnsi="Verdana"/>
                      <w:color w:val="555555"/>
                      <w:sz w:val="21"/>
                      <w:szCs w:val="20"/>
                    </w:rPr>
                  </w:pPr>
                  <w:r>
                    <w:rPr>
                      <w:rFonts w:ascii="Verdana" w:eastAsia="Times New Roman" w:hAnsi="Verdana"/>
                      <w:color w:val="555555"/>
                      <w:sz w:val="21"/>
                      <w:szCs w:val="20"/>
                    </w:rPr>
                    <w:t>Click the small box that states you are a new user. (First time only)</w:t>
                  </w:r>
                </w:p>
                <w:p w14:paraId="22E1038C" w14:textId="77777777" w:rsidR="003E7D6A" w:rsidRDefault="003E7D6A" w:rsidP="00BB5F16">
                  <w:pPr>
                    <w:numPr>
                      <w:ilvl w:val="0"/>
                      <w:numId w:val="1"/>
                    </w:numPr>
                    <w:spacing w:before="100" w:beforeAutospacing="1" w:after="100" w:afterAutospacing="1" w:line="300" w:lineRule="atLeast"/>
                    <w:rPr>
                      <w:rFonts w:ascii="Verdana" w:eastAsia="Times New Roman" w:hAnsi="Verdana"/>
                      <w:color w:val="555555"/>
                      <w:sz w:val="21"/>
                      <w:szCs w:val="20"/>
                    </w:rPr>
                  </w:pPr>
                  <w:r>
                    <w:rPr>
                      <w:rFonts w:ascii="Verdana" w:eastAsia="Times New Roman" w:hAnsi="Verdana"/>
                      <w:color w:val="555555"/>
                      <w:sz w:val="21"/>
                      <w:szCs w:val="20"/>
                    </w:rPr>
                    <w:t>Once done you'll complete the registration form which will be used to create a temporary password.</w:t>
                  </w:r>
                </w:p>
                <w:p w14:paraId="2D51D525" w14:textId="77777777" w:rsidR="003E7D6A" w:rsidRDefault="003E7D6A" w:rsidP="00BB5F16">
                  <w:pPr>
                    <w:numPr>
                      <w:ilvl w:val="0"/>
                      <w:numId w:val="1"/>
                    </w:numPr>
                    <w:spacing w:before="100" w:beforeAutospacing="1" w:after="100" w:afterAutospacing="1" w:line="300" w:lineRule="atLeast"/>
                    <w:rPr>
                      <w:rFonts w:ascii="Verdana" w:eastAsia="Times New Roman" w:hAnsi="Verdana"/>
                      <w:color w:val="555555"/>
                      <w:sz w:val="21"/>
                      <w:szCs w:val="20"/>
                    </w:rPr>
                  </w:pPr>
                  <w:r>
                    <w:rPr>
                      <w:rFonts w:ascii="Verdana" w:eastAsia="Times New Roman" w:hAnsi="Verdana"/>
                      <w:color w:val="555555"/>
                      <w:sz w:val="21"/>
                      <w:szCs w:val="20"/>
                    </w:rPr>
                    <w:t>You'll receive an email containing the temporary password which you'll use to start the process.</w:t>
                  </w:r>
                </w:p>
                <w:p w14:paraId="376ACAA1" w14:textId="77777777" w:rsidR="003E7D6A" w:rsidRDefault="003E7D6A" w:rsidP="00BB5F16">
                  <w:pPr>
                    <w:numPr>
                      <w:ilvl w:val="0"/>
                      <w:numId w:val="1"/>
                    </w:numPr>
                    <w:spacing w:before="100" w:beforeAutospacing="1" w:after="100" w:afterAutospacing="1" w:line="300" w:lineRule="atLeast"/>
                    <w:rPr>
                      <w:rFonts w:ascii="Verdana" w:eastAsia="Times New Roman" w:hAnsi="Verdana"/>
                      <w:color w:val="555555"/>
                      <w:sz w:val="21"/>
                      <w:szCs w:val="20"/>
                    </w:rPr>
                  </w:pPr>
                  <w:r>
                    <w:rPr>
                      <w:rFonts w:ascii="Verdana" w:eastAsia="Times New Roman" w:hAnsi="Verdana"/>
                      <w:color w:val="555555"/>
                      <w:sz w:val="21"/>
                      <w:szCs w:val="20"/>
                    </w:rPr>
                    <w:t xml:space="preserve">Click on the link in the temporary password email to take you back to the application site but this time just complete normal login email and use the temporary password in the password space to enter the site. </w:t>
                  </w:r>
                </w:p>
                <w:p w14:paraId="16EC4254" w14:textId="77777777" w:rsidR="003E7D6A" w:rsidRDefault="003E7D6A" w:rsidP="00BB5F16">
                  <w:pPr>
                    <w:numPr>
                      <w:ilvl w:val="0"/>
                      <w:numId w:val="1"/>
                    </w:numPr>
                    <w:spacing w:before="100" w:beforeAutospacing="1" w:after="100" w:afterAutospacing="1" w:line="300" w:lineRule="atLeast"/>
                    <w:rPr>
                      <w:rFonts w:ascii="Verdana" w:eastAsia="Times New Roman" w:hAnsi="Verdana"/>
                      <w:color w:val="555555"/>
                      <w:sz w:val="21"/>
                      <w:szCs w:val="20"/>
                    </w:rPr>
                  </w:pPr>
                  <w:r>
                    <w:rPr>
                      <w:rFonts w:ascii="Verdana" w:eastAsia="Times New Roman" w:hAnsi="Verdana"/>
                      <w:color w:val="555555"/>
                      <w:sz w:val="21"/>
                      <w:szCs w:val="20"/>
                    </w:rPr>
                    <w:t xml:space="preserve">You'll be asked to create a permanent password which you'll use going forward. </w:t>
                  </w:r>
                </w:p>
                <w:p w14:paraId="00B96111" w14:textId="77777777" w:rsidR="003E7D6A" w:rsidRDefault="003E7D6A" w:rsidP="00BB5F16">
                  <w:pPr>
                    <w:numPr>
                      <w:ilvl w:val="0"/>
                      <w:numId w:val="1"/>
                    </w:numPr>
                    <w:spacing w:before="100" w:beforeAutospacing="1" w:after="100" w:afterAutospacing="1" w:line="300" w:lineRule="atLeast"/>
                    <w:rPr>
                      <w:rFonts w:ascii="Verdana" w:eastAsia="Times New Roman" w:hAnsi="Verdana"/>
                      <w:color w:val="555555"/>
                      <w:sz w:val="21"/>
                      <w:szCs w:val="20"/>
                    </w:rPr>
                  </w:pPr>
                  <w:r>
                    <w:rPr>
                      <w:rFonts w:ascii="Verdana" w:eastAsia="Times New Roman" w:hAnsi="Verdana"/>
                      <w:color w:val="555555"/>
                      <w:sz w:val="21"/>
                      <w:szCs w:val="20"/>
                    </w:rPr>
                    <w:t xml:space="preserve">After creating the password follow the instructions to create a new application. </w:t>
                  </w:r>
                </w:p>
                <w:p w14:paraId="62CD86C4" w14:textId="77777777" w:rsidR="003E7D6A" w:rsidRDefault="003E7D6A">
                  <w:pPr>
                    <w:pStyle w:val="NormalWeb"/>
                    <w:spacing w:before="0" w:beforeAutospacing="0" w:after="0" w:afterAutospacing="0" w:line="270" w:lineRule="atLeast"/>
                    <w:rPr>
                      <w:rFonts w:ascii="Verdana" w:hAnsi="Verdana"/>
                      <w:color w:val="555555"/>
                      <w:sz w:val="18"/>
                      <w:szCs w:val="18"/>
                    </w:rPr>
                  </w:pPr>
                  <w:r>
                    <w:rPr>
                      <w:rFonts w:ascii="Verdana" w:hAnsi="Verdana"/>
                      <w:color w:val="555555"/>
                      <w:sz w:val="18"/>
                      <w:szCs w:val="18"/>
                    </w:rPr>
                    <w:t> </w:t>
                  </w:r>
                </w:p>
                <w:p w14:paraId="4C776116" w14:textId="77777777" w:rsidR="00F24E21" w:rsidRDefault="003E7D6A">
                  <w:pPr>
                    <w:pStyle w:val="NormalWeb"/>
                    <w:spacing w:before="0" w:beforeAutospacing="0" w:after="0" w:afterAutospacing="0" w:line="300" w:lineRule="atLeast"/>
                    <w:rPr>
                      <w:rFonts w:ascii="Verdana" w:hAnsi="Verdana"/>
                      <w:color w:val="555555"/>
                      <w:sz w:val="21"/>
                      <w:szCs w:val="20"/>
                    </w:rPr>
                  </w:pPr>
                  <w:r>
                    <w:rPr>
                      <w:rFonts w:ascii="Verdana" w:hAnsi="Verdana"/>
                      <w:color w:val="555555"/>
                      <w:sz w:val="21"/>
                      <w:szCs w:val="20"/>
                    </w:rPr>
                    <w:t xml:space="preserve">Now simply complete each screen to the best of your ability. </w:t>
                  </w:r>
                  <w:r>
                    <w:rPr>
                      <w:rFonts w:ascii="Verdana" w:hAnsi="Verdana"/>
                      <w:color w:val="555555"/>
                      <w:sz w:val="21"/>
                      <w:szCs w:val="20"/>
                    </w:rPr>
                    <w:t xml:space="preserve">If asked to enter a zip code for the property in a purchase transaction and no property has been identified </w:t>
                  </w:r>
                  <w:proofErr w:type="gramStart"/>
                  <w:r>
                    <w:rPr>
                      <w:rFonts w:ascii="Verdana" w:hAnsi="Verdana"/>
                      <w:color w:val="555555"/>
                      <w:sz w:val="21"/>
                      <w:szCs w:val="20"/>
                    </w:rPr>
                    <w:t>yet</w:t>
                  </w:r>
                  <w:proofErr w:type="gramEnd"/>
                  <w:r>
                    <w:rPr>
                      <w:rFonts w:ascii="Verdana" w:hAnsi="Verdana"/>
                      <w:color w:val="555555"/>
                      <w:sz w:val="21"/>
                      <w:szCs w:val="20"/>
                    </w:rPr>
                    <w:t xml:space="preserve"> simply enter 85715</w:t>
                  </w:r>
                  <w:r>
                    <w:rPr>
                      <w:rFonts w:ascii="Verdana" w:hAnsi="Verdana"/>
                      <w:color w:val="555555"/>
                      <w:sz w:val="21"/>
                      <w:szCs w:val="20"/>
                    </w:rPr>
                    <w:t xml:space="preserve"> to satisfy the system. Usually I will not pull credit without consulting you first even though you'll give permission in this application. Once all the fields have been completed for all the sections simply click the submit button on the lower right</w:t>
                  </w:r>
                  <w:r>
                    <w:rPr>
                      <w:rFonts w:ascii="Verdana" w:hAnsi="Verdana"/>
                      <w:color w:val="555555"/>
                      <w:sz w:val="21"/>
                      <w:szCs w:val="20"/>
                    </w:rPr>
                    <w:t>-</w:t>
                  </w:r>
                  <w:r>
                    <w:rPr>
                      <w:rFonts w:ascii="Verdana" w:hAnsi="Verdana"/>
                      <w:color w:val="555555"/>
                      <w:sz w:val="21"/>
                      <w:szCs w:val="20"/>
                    </w:rPr>
                    <w:t xml:space="preserve">hand corner. I'll then receive an email notifying me that you've completed the online application. </w:t>
                  </w:r>
                </w:p>
                <w:p w14:paraId="5EACF066" w14:textId="77777777" w:rsidR="00F24E21" w:rsidRDefault="00F24E21">
                  <w:pPr>
                    <w:pStyle w:val="NormalWeb"/>
                    <w:spacing w:before="0" w:beforeAutospacing="0" w:after="0" w:afterAutospacing="0" w:line="300" w:lineRule="atLeast"/>
                    <w:rPr>
                      <w:rFonts w:ascii="Verdana" w:hAnsi="Verdana"/>
                      <w:color w:val="555555"/>
                      <w:sz w:val="21"/>
                      <w:szCs w:val="20"/>
                    </w:rPr>
                  </w:pPr>
                </w:p>
                <w:p w14:paraId="1E2E3A74" w14:textId="2577CD45" w:rsidR="003E7D6A" w:rsidRPr="00F24E21" w:rsidRDefault="003E7D6A" w:rsidP="00F24E21">
                  <w:pPr>
                    <w:pStyle w:val="NormalWeb"/>
                    <w:spacing w:before="0" w:beforeAutospacing="0" w:after="0" w:afterAutospacing="0" w:line="300" w:lineRule="atLeast"/>
                    <w:rPr>
                      <w:rFonts w:ascii="Verdana" w:hAnsi="Verdana"/>
                      <w:color w:val="555555"/>
                      <w:sz w:val="21"/>
                      <w:szCs w:val="20"/>
                    </w:rPr>
                  </w:pPr>
                  <w:r>
                    <w:rPr>
                      <w:rFonts w:ascii="Verdana" w:hAnsi="Verdana"/>
                      <w:color w:val="555555"/>
                      <w:sz w:val="21"/>
                      <w:szCs w:val="20"/>
                    </w:rPr>
                    <w:t xml:space="preserve">If you do need to stop part way through you can pick up where you left off by logging back into the website using your permanent password. I'll reach out to you as soon as possible to discuss the application and move forward from there. </w:t>
                  </w:r>
                </w:p>
                <w:p w14:paraId="6E85371D" w14:textId="77777777" w:rsidR="003E7D6A" w:rsidRDefault="003E7D6A">
                  <w:pPr>
                    <w:pStyle w:val="NormalWeb"/>
                    <w:spacing w:before="0" w:beforeAutospacing="0" w:after="0" w:afterAutospacing="0" w:line="270" w:lineRule="atLeast"/>
                    <w:rPr>
                      <w:rFonts w:ascii="Verdana" w:hAnsi="Verdana"/>
                      <w:color w:val="555555"/>
                      <w:sz w:val="18"/>
                      <w:szCs w:val="18"/>
                    </w:rPr>
                  </w:pPr>
                  <w:r>
                    <w:rPr>
                      <w:rFonts w:ascii="Verdana" w:hAnsi="Verdana"/>
                      <w:color w:val="555555"/>
                      <w:sz w:val="18"/>
                      <w:szCs w:val="18"/>
                    </w:rPr>
                    <w:t> </w:t>
                  </w:r>
                </w:p>
                <w:p w14:paraId="393D3033" w14:textId="77777777" w:rsidR="003E7D6A" w:rsidRDefault="003E7D6A">
                  <w:pPr>
                    <w:pStyle w:val="NormalWeb"/>
                    <w:spacing w:before="0" w:beforeAutospacing="0" w:after="0" w:afterAutospacing="0" w:line="270" w:lineRule="atLeast"/>
                    <w:rPr>
                      <w:rFonts w:ascii="Verdana" w:hAnsi="Verdana"/>
                      <w:color w:val="555555"/>
                      <w:sz w:val="18"/>
                      <w:szCs w:val="18"/>
                    </w:rPr>
                  </w:pPr>
                  <w:bookmarkStart w:id="0" w:name="_GoBack"/>
                  <w:bookmarkEnd w:id="0"/>
                  <w:r>
                    <w:rPr>
                      <w:rFonts w:ascii="Verdana" w:hAnsi="Verdana"/>
                      <w:color w:val="555555"/>
                      <w:sz w:val="18"/>
                      <w:szCs w:val="18"/>
                    </w:rPr>
                    <w:t> </w:t>
                  </w:r>
                </w:p>
                <w:p w14:paraId="7B6ED81C" w14:textId="77777777" w:rsidR="003E7D6A" w:rsidRDefault="003E7D6A">
                  <w:pPr>
                    <w:spacing w:line="270" w:lineRule="atLeast"/>
                    <w:rPr>
                      <w:rFonts w:ascii="Verdana" w:eastAsia="Times New Roman" w:hAnsi="Verdana"/>
                      <w:color w:val="555555"/>
                      <w:sz w:val="21"/>
                      <w:szCs w:val="20"/>
                    </w:rPr>
                  </w:pPr>
                  <w:r>
                    <w:rPr>
                      <w:rFonts w:ascii="Verdana" w:eastAsia="Times New Roman" w:hAnsi="Verdana"/>
                      <w:color w:val="555555"/>
                      <w:sz w:val="21"/>
                      <w:szCs w:val="20"/>
                    </w:rPr>
                    <w:t> </w:t>
                  </w:r>
                </w:p>
                <w:p w14:paraId="6665A43A" w14:textId="767D053B" w:rsidR="003E7D6A" w:rsidRDefault="003E7D6A">
                  <w:pPr>
                    <w:spacing w:line="270" w:lineRule="atLeast"/>
                    <w:rPr>
                      <w:rFonts w:ascii="Verdana" w:eastAsia="Times New Roman" w:hAnsi="Verdana"/>
                      <w:color w:val="555555"/>
                      <w:sz w:val="21"/>
                      <w:szCs w:val="20"/>
                    </w:rPr>
                  </w:pPr>
                  <w:r>
                    <w:rPr>
                      <w:rFonts w:ascii="Verdana" w:eastAsia="Times New Roman" w:hAnsi="Verdana"/>
                      <w:color w:val="555555"/>
                      <w:sz w:val="21"/>
                      <w:szCs w:val="20"/>
                    </w:rPr>
                    <w:t> </w:t>
                  </w:r>
                  <w:r>
                    <w:rPr>
                      <w:rFonts w:ascii="Verdana" w:eastAsia="Times New Roman" w:hAnsi="Verdana"/>
                      <w:noProof/>
                      <w:color w:val="555555"/>
                      <w:sz w:val="21"/>
                      <w:szCs w:val="20"/>
                    </w:rPr>
                    <w:drawing>
                      <wp:inline distT="0" distB="0" distL="0" distR="0" wp14:anchorId="58E954D1" wp14:editId="569A3F58">
                        <wp:extent cx="1666875" cy="111315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113155"/>
                                </a:xfrm>
                                <a:prstGeom prst="rect">
                                  <a:avLst/>
                                </a:prstGeom>
                                <a:noFill/>
                                <a:ln>
                                  <a:noFill/>
                                </a:ln>
                              </pic:spPr>
                            </pic:pic>
                          </a:graphicData>
                        </a:graphic>
                      </wp:inline>
                    </w:drawing>
                  </w:r>
                </w:p>
                <w:p w14:paraId="645A4139" w14:textId="77777777" w:rsidR="003E7D6A" w:rsidRDefault="003E7D6A">
                  <w:pPr>
                    <w:spacing w:line="270" w:lineRule="atLeast"/>
                    <w:rPr>
                      <w:rFonts w:ascii="Verdana" w:eastAsia="Times New Roman" w:hAnsi="Verdana"/>
                      <w:color w:val="555555"/>
                      <w:sz w:val="21"/>
                      <w:szCs w:val="20"/>
                    </w:rPr>
                  </w:pPr>
                  <w:r>
                    <w:rPr>
                      <w:rFonts w:ascii="Arial" w:eastAsia="Times New Roman" w:hAnsi="Arial" w:cs="Arial"/>
                      <w:color w:val="00CCFF"/>
                    </w:rPr>
                    <w:t>Michael Rohde</w:t>
                  </w:r>
                  <w:r>
                    <w:rPr>
                      <w:rFonts w:ascii="Verdana" w:eastAsia="Times New Roman" w:hAnsi="Verdana"/>
                      <w:color w:val="555555"/>
                      <w:sz w:val="21"/>
                      <w:szCs w:val="20"/>
                    </w:rPr>
                    <w:br/>
                  </w:r>
                  <w:r>
                    <w:rPr>
                      <w:rFonts w:ascii="Arial" w:eastAsia="Times New Roman" w:hAnsi="Arial" w:cs="Arial"/>
                      <w:color w:val="00CCFF"/>
                    </w:rPr>
                    <w:t>Sr. Loan Officer</w:t>
                  </w:r>
                </w:p>
                <w:p w14:paraId="75852715" w14:textId="77777777" w:rsidR="003E7D6A" w:rsidRDefault="003E7D6A">
                  <w:pPr>
                    <w:spacing w:line="270" w:lineRule="atLeast"/>
                    <w:rPr>
                      <w:rFonts w:ascii="Verdana" w:eastAsia="Times New Roman" w:hAnsi="Verdana"/>
                      <w:color w:val="555555"/>
                      <w:sz w:val="21"/>
                      <w:szCs w:val="20"/>
                    </w:rPr>
                  </w:pPr>
                  <w:r>
                    <w:rPr>
                      <w:rFonts w:ascii="Verdana" w:eastAsia="Times New Roman" w:hAnsi="Verdana"/>
                      <w:color w:val="555555"/>
                      <w:sz w:val="21"/>
                      <w:szCs w:val="20"/>
                    </w:rPr>
                    <w:t> </w:t>
                  </w:r>
                </w:p>
                <w:p w14:paraId="103948BE" w14:textId="0FF9141E" w:rsidR="003E7D6A" w:rsidRDefault="003E7D6A">
                  <w:pPr>
                    <w:spacing w:line="270" w:lineRule="atLeast"/>
                    <w:rPr>
                      <w:rFonts w:ascii="Verdana" w:eastAsia="Times New Roman" w:hAnsi="Verdana"/>
                      <w:color w:val="555555"/>
                      <w:sz w:val="21"/>
                      <w:szCs w:val="20"/>
                    </w:rPr>
                  </w:pPr>
                  <w:r>
                    <w:rPr>
                      <w:rFonts w:ascii="Verdana" w:eastAsia="Times New Roman" w:hAnsi="Verdana"/>
                      <w:noProof/>
                      <w:color w:val="555555"/>
                      <w:sz w:val="21"/>
                      <w:szCs w:val="20"/>
                    </w:rPr>
                    <w:drawing>
                      <wp:inline distT="0" distB="0" distL="0" distR="0" wp14:anchorId="0A67BE01" wp14:editId="2CD2043B">
                        <wp:extent cx="1903730" cy="39179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3730" cy="391795"/>
                                </a:xfrm>
                                <a:prstGeom prst="rect">
                                  <a:avLst/>
                                </a:prstGeom>
                                <a:noFill/>
                                <a:ln>
                                  <a:noFill/>
                                </a:ln>
                              </pic:spPr>
                            </pic:pic>
                          </a:graphicData>
                        </a:graphic>
                      </wp:inline>
                    </w:drawing>
                  </w:r>
                </w:p>
                <w:p w14:paraId="00A85B19" w14:textId="77777777" w:rsidR="003E7D6A" w:rsidRDefault="003E7D6A">
                  <w:pPr>
                    <w:spacing w:line="270" w:lineRule="atLeast"/>
                    <w:rPr>
                      <w:rFonts w:ascii="Verdana" w:eastAsia="Times New Roman" w:hAnsi="Verdana"/>
                      <w:color w:val="555555"/>
                      <w:sz w:val="21"/>
                      <w:szCs w:val="20"/>
                    </w:rPr>
                  </w:pPr>
                  <w:r>
                    <w:rPr>
                      <w:rFonts w:ascii="Verdana" w:eastAsia="Times New Roman" w:hAnsi="Verdana"/>
                      <w:color w:val="555555"/>
                      <w:sz w:val="21"/>
                      <w:szCs w:val="20"/>
                    </w:rPr>
                    <w:t> </w:t>
                  </w:r>
                </w:p>
                <w:p w14:paraId="55BB78CA" w14:textId="77777777" w:rsidR="003E7D6A" w:rsidRDefault="003E7D6A">
                  <w:pPr>
                    <w:spacing w:line="270" w:lineRule="atLeast"/>
                    <w:rPr>
                      <w:rFonts w:ascii="Verdana" w:eastAsia="Times New Roman" w:hAnsi="Verdana"/>
                      <w:color w:val="555555"/>
                      <w:sz w:val="21"/>
                      <w:szCs w:val="20"/>
                    </w:rPr>
                  </w:pPr>
                  <w:r>
                    <w:rPr>
                      <w:rFonts w:ascii="Arial" w:eastAsia="Times New Roman" w:hAnsi="Arial" w:cs="Arial"/>
                      <w:color w:val="00CCFF"/>
                    </w:rPr>
                    <w:t>1885 N Kolb Rd  </w:t>
                  </w:r>
                </w:p>
                <w:p w14:paraId="1415CBC2" w14:textId="77777777" w:rsidR="003E7D6A" w:rsidRDefault="003E7D6A">
                  <w:pPr>
                    <w:spacing w:line="270" w:lineRule="atLeast"/>
                    <w:rPr>
                      <w:rFonts w:ascii="Verdana" w:eastAsia="Times New Roman" w:hAnsi="Verdana"/>
                      <w:color w:val="555555"/>
                      <w:sz w:val="21"/>
                      <w:szCs w:val="20"/>
                    </w:rPr>
                  </w:pPr>
                  <w:r>
                    <w:rPr>
                      <w:rFonts w:ascii="Arial" w:eastAsia="Times New Roman" w:hAnsi="Arial" w:cs="Arial"/>
                      <w:color w:val="00CCFF"/>
                    </w:rPr>
                    <w:t>Tucson, AZ 85715</w:t>
                  </w:r>
                </w:p>
                <w:p w14:paraId="23367F69" w14:textId="77777777" w:rsidR="003E7D6A" w:rsidRDefault="003E7D6A">
                  <w:pPr>
                    <w:spacing w:line="270" w:lineRule="atLeast"/>
                    <w:rPr>
                      <w:rFonts w:ascii="Verdana" w:eastAsia="Times New Roman" w:hAnsi="Verdana"/>
                      <w:color w:val="555555"/>
                      <w:sz w:val="21"/>
                      <w:szCs w:val="20"/>
                    </w:rPr>
                  </w:pPr>
                  <w:r>
                    <w:rPr>
                      <w:rFonts w:ascii="Arial" w:eastAsia="Times New Roman" w:hAnsi="Arial" w:cs="Arial"/>
                      <w:color w:val="00CCFF"/>
                    </w:rPr>
                    <w:t>Cell Phone: 520-971-6353</w:t>
                  </w:r>
                </w:p>
                <w:p w14:paraId="7CC29FE1" w14:textId="77777777" w:rsidR="003E7D6A" w:rsidRDefault="003E7D6A">
                  <w:pPr>
                    <w:spacing w:line="270" w:lineRule="atLeast"/>
                    <w:rPr>
                      <w:rFonts w:ascii="Verdana" w:eastAsia="Times New Roman" w:hAnsi="Verdana"/>
                      <w:color w:val="555555"/>
                      <w:sz w:val="21"/>
                      <w:szCs w:val="20"/>
                    </w:rPr>
                  </w:pPr>
                  <w:r>
                    <w:rPr>
                      <w:rFonts w:ascii="Arial" w:eastAsia="Times New Roman" w:hAnsi="Arial" w:cs="Arial"/>
                      <w:color w:val="00CCFF"/>
                    </w:rPr>
                    <w:lastRenderedPageBreak/>
                    <w:t>NMLS # 222004</w:t>
                  </w:r>
                </w:p>
                <w:p w14:paraId="517C788B" w14:textId="77777777" w:rsidR="003E7D6A" w:rsidRDefault="003E7D6A">
                  <w:pPr>
                    <w:spacing w:line="270" w:lineRule="atLeast"/>
                    <w:rPr>
                      <w:rFonts w:ascii="Verdana" w:eastAsia="Times New Roman" w:hAnsi="Verdana"/>
                      <w:color w:val="555555"/>
                      <w:sz w:val="21"/>
                      <w:szCs w:val="20"/>
                    </w:rPr>
                  </w:pPr>
                  <w:r>
                    <w:rPr>
                      <w:rFonts w:ascii="Verdana" w:eastAsia="Times New Roman" w:hAnsi="Verdana"/>
                      <w:color w:val="555555"/>
                      <w:sz w:val="21"/>
                      <w:szCs w:val="20"/>
                    </w:rPr>
                    <w:t> </w:t>
                  </w:r>
                </w:p>
                <w:p w14:paraId="2F294570" w14:textId="77777777" w:rsidR="003E7D6A" w:rsidRDefault="003E7D6A">
                  <w:pPr>
                    <w:spacing w:line="270" w:lineRule="atLeast"/>
                    <w:rPr>
                      <w:rFonts w:ascii="Verdana" w:eastAsia="Times New Roman" w:hAnsi="Verdana"/>
                      <w:color w:val="555555"/>
                      <w:sz w:val="21"/>
                      <w:szCs w:val="20"/>
                    </w:rPr>
                  </w:pPr>
                  <w:hyperlink r:id="rId11" w:history="1">
                    <w:r>
                      <w:rPr>
                        <w:rStyle w:val="Hyperlink"/>
                        <w:rFonts w:ascii="Verdana" w:eastAsia="Times New Roman" w:hAnsi="Verdana"/>
                        <w:sz w:val="21"/>
                        <w:szCs w:val="20"/>
                      </w:rPr>
                      <w:t>Apply Online</w:t>
                    </w:r>
                  </w:hyperlink>
                </w:p>
                <w:p w14:paraId="5D59A477" w14:textId="77777777" w:rsidR="003E7D6A" w:rsidRDefault="003E7D6A">
                  <w:pPr>
                    <w:spacing w:line="270" w:lineRule="atLeast"/>
                    <w:rPr>
                      <w:rFonts w:ascii="Verdana" w:eastAsia="Times New Roman" w:hAnsi="Verdana"/>
                      <w:color w:val="555555"/>
                      <w:sz w:val="21"/>
                      <w:szCs w:val="20"/>
                    </w:rPr>
                  </w:pPr>
                  <w:r>
                    <w:rPr>
                      <w:rFonts w:ascii="Verdana" w:eastAsia="Times New Roman" w:hAnsi="Verdana"/>
                      <w:color w:val="555555"/>
                      <w:sz w:val="21"/>
                      <w:szCs w:val="20"/>
                    </w:rPr>
                    <w:t> </w:t>
                  </w:r>
                </w:p>
                <w:p w14:paraId="53074DB5" w14:textId="77777777" w:rsidR="003E7D6A" w:rsidRDefault="003E7D6A">
                  <w:pPr>
                    <w:spacing w:line="270" w:lineRule="atLeast"/>
                    <w:rPr>
                      <w:rFonts w:ascii="Verdana" w:eastAsia="Times New Roman" w:hAnsi="Verdana"/>
                      <w:color w:val="555555"/>
                      <w:sz w:val="21"/>
                      <w:szCs w:val="20"/>
                    </w:rPr>
                  </w:pPr>
                  <w:hyperlink r:id="rId12" w:history="1">
                    <w:r>
                      <w:rPr>
                        <w:rStyle w:val="Hyperlink"/>
                        <w:rFonts w:ascii="Verdana" w:eastAsia="Times New Roman" w:hAnsi="Verdana"/>
                        <w:sz w:val="21"/>
                        <w:szCs w:val="20"/>
                      </w:rPr>
                      <w:t>Secure Document Upload</w:t>
                    </w:r>
                  </w:hyperlink>
                </w:p>
                <w:p w14:paraId="5A3D08D8" w14:textId="77777777" w:rsidR="003E7D6A" w:rsidRDefault="003E7D6A">
                  <w:pPr>
                    <w:spacing w:line="270" w:lineRule="atLeast"/>
                    <w:rPr>
                      <w:rFonts w:ascii="Verdana" w:eastAsia="Times New Roman" w:hAnsi="Verdana"/>
                      <w:color w:val="555555"/>
                      <w:sz w:val="21"/>
                      <w:szCs w:val="20"/>
                    </w:rPr>
                  </w:pPr>
                  <w:r>
                    <w:rPr>
                      <w:rFonts w:ascii="Verdana" w:eastAsia="Times New Roman" w:hAnsi="Verdana"/>
                      <w:color w:val="555555"/>
                      <w:sz w:val="21"/>
                      <w:szCs w:val="20"/>
                    </w:rPr>
                    <w:t> </w:t>
                  </w:r>
                </w:p>
                <w:p w14:paraId="72893C7A" w14:textId="77777777" w:rsidR="003E7D6A" w:rsidRDefault="003E7D6A">
                  <w:pPr>
                    <w:spacing w:line="270" w:lineRule="atLeast"/>
                    <w:rPr>
                      <w:rFonts w:ascii="Verdana" w:eastAsia="Times New Roman" w:hAnsi="Verdana"/>
                      <w:color w:val="555555"/>
                      <w:sz w:val="21"/>
                      <w:szCs w:val="20"/>
                    </w:rPr>
                  </w:pPr>
                  <w:r>
                    <w:rPr>
                      <w:rFonts w:ascii="Verdana" w:eastAsia="Times New Roman" w:hAnsi="Verdana"/>
                      <w:color w:val="555555"/>
                      <w:sz w:val="21"/>
                      <w:szCs w:val="20"/>
                    </w:rPr>
                    <w:t> </w:t>
                  </w:r>
                </w:p>
                <w:p w14:paraId="15E217BF" w14:textId="77777777" w:rsidR="003E7D6A" w:rsidRDefault="003E7D6A">
                  <w:pPr>
                    <w:spacing w:line="270" w:lineRule="atLeast"/>
                    <w:rPr>
                      <w:rFonts w:ascii="Verdana" w:eastAsia="Times New Roman" w:hAnsi="Verdana"/>
                      <w:color w:val="555555"/>
                      <w:sz w:val="21"/>
                      <w:szCs w:val="20"/>
                    </w:rPr>
                  </w:pPr>
                  <w:r>
                    <w:rPr>
                      <w:rStyle w:val="Strong"/>
                      <w:rFonts w:ascii="Verdana" w:eastAsia="Times New Roman" w:hAnsi="Verdana"/>
                      <w:color w:val="555555"/>
                      <w:sz w:val="21"/>
                      <w:szCs w:val="20"/>
                    </w:rPr>
                    <w:t xml:space="preserve">Download my mobile app from your mobile phone: </w:t>
                  </w:r>
                  <w:hyperlink r:id="rId13" w:history="1">
                    <w:r>
                      <w:rPr>
                        <w:rStyle w:val="Hyperlink"/>
                        <w:rFonts w:ascii="Verdana" w:eastAsia="Times New Roman" w:hAnsi="Verdana"/>
                        <w:sz w:val="21"/>
                        <w:szCs w:val="20"/>
                      </w:rPr>
                      <w:t>http://miker.mortgagemapp.com/mobile</w:t>
                    </w:r>
                  </w:hyperlink>
                </w:p>
                <w:p w14:paraId="1DB5C4F1" w14:textId="77777777" w:rsidR="003E7D6A" w:rsidRDefault="003E7D6A">
                  <w:pPr>
                    <w:spacing w:line="270" w:lineRule="atLeast"/>
                    <w:rPr>
                      <w:rFonts w:ascii="Verdana" w:eastAsia="Times New Roman" w:hAnsi="Verdana"/>
                      <w:color w:val="555555"/>
                      <w:sz w:val="21"/>
                      <w:szCs w:val="20"/>
                    </w:rPr>
                  </w:pPr>
                  <w:r>
                    <w:rPr>
                      <w:rFonts w:ascii="Verdana" w:eastAsia="Times New Roman" w:hAnsi="Verdana"/>
                      <w:color w:val="555555"/>
                      <w:sz w:val="21"/>
                      <w:szCs w:val="20"/>
                    </w:rPr>
                    <w:t> </w:t>
                  </w:r>
                </w:p>
                <w:p w14:paraId="6151211F" w14:textId="77777777" w:rsidR="003E7D6A" w:rsidRDefault="003E7D6A">
                  <w:pPr>
                    <w:spacing w:line="270" w:lineRule="atLeast"/>
                    <w:rPr>
                      <w:rFonts w:ascii="Verdana" w:eastAsia="Times New Roman" w:hAnsi="Verdana"/>
                      <w:color w:val="555555"/>
                      <w:sz w:val="21"/>
                      <w:szCs w:val="20"/>
                    </w:rPr>
                  </w:pPr>
                  <w:r>
                    <w:rPr>
                      <w:rFonts w:ascii="Verdana" w:eastAsia="Times New Roman" w:hAnsi="Verdana"/>
                      <w:color w:val="555555"/>
                      <w:sz w:val="21"/>
                      <w:szCs w:val="20"/>
                    </w:rPr>
                    <w:t> </w:t>
                  </w:r>
                </w:p>
                <w:p w14:paraId="00709EB9" w14:textId="77777777" w:rsidR="003E7D6A" w:rsidRDefault="003E7D6A">
                  <w:pPr>
                    <w:spacing w:line="270" w:lineRule="atLeast"/>
                    <w:rPr>
                      <w:rFonts w:ascii="Verdana" w:eastAsia="Times New Roman" w:hAnsi="Verdana"/>
                      <w:color w:val="555555"/>
                      <w:sz w:val="21"/>
                      <w:szCs w:val="20"/>
                    </w:rPr>
                  </w:pPr>
                  <w:r>
                    <w:rPr>
                      <w:rFonts w:ascii="Verdana" w:eastAsia="Times New Roman" w:hAnsi="Verdana"/>
                      <w:color w:val="555555"/>
                      <w:sz w:val="21"/>
                      <w:szCs w:val="20"/>
                    </w:rPr>
                    <w:t> </w:t>
                  </w:r>
                </w:p>
                <w:p w14:paraId="7B85C75E" w14:textId="77777777" w:rsidR="003E7D6A" w:rsidRDefault="003E7D6A">
                  <w:pPr>
                    <w:spacing w:line="270" w:lineRule="atLeast"/>
                    <w:rPr>
                      <w:rFonts w:ascii="Verdana" w:eastAsia="Times New Roman" w:hAnsi="Verdana"/>
                      <w:color w:val="555555"/>
                      <w:sz w:val="21"/>
                      <w:szCs w:val="20"/>
                    </w:rPr>
                  </w:pPr>
                  <w:r>
                    <w:rPr>
                      <w:rFonts w:ascii="Verdana" w:eastAsia="Times New Roman" w:hAnsi="Verdana"/>
                      <w:color w:val="555555"/>
                      <w:sz w:val="21"/>
                      <w:szCs w:val="20"/>
                    </w:rPr>
                    <w:t> </w:t>
                  </w:r>
                </w:p>
                <w:p w14:paraId="563E48C6" w14:textId="77777777" w:rsidR="003E7D6A" w:rsidRDefault="003E7D6A">
                  <w:pPr>
                    <w:spacing w:line="270" w:lineRule="atLeast"/>
                    <w:rPr>
                      <w:rFonts w:ascii="Verdana" w:eastAsia="Times New Roman" w:hAnsi="Verdana"/>
                      <w:color w:val="555555"/>
                      <w:sz w:val="21"/>
                      <w:szCs w:val="20"/>
                    </w:rPr>
                  </w:pPr>
                  <w:r>
                    <w:rPr>
                      <w:rFonts w:ascii="Verdana" w:eastAsia="Times New Roman" w:hAnsi="Verdana"/>
                      <w:color w:val="555555"/>
                      <w:sz w:val="21"/>
                      <w:szCs w:val="20"/>
                    </w:rPr>
                    <w:t> </w:t>
                  </w:r>
                </w:p>
                <w:p w14:paraId="2E7AC167" w14:textId="77777777" w:rsidR="003E7D6A" w:rsidRDefault="003E7D6A">
                  <w:pPr>
                    <w:pStyle w:val="NormalWeb"/>
                    <w:spacing w:before="0" w:beforeAutospacing="0" w:after="0" w:afterAutospacing="0" w:line="270" w:lineRule="atLeast"/>
                    <w:rPr>
                      <w:rFonts w:ascii="Verdana" w:hAnsi="Verdana"/>
                      <w:color w:val="555555"/>
                      <w:sz w:val="18"/>
                      <w:szCs w:val="18"/>
                    </w:rPr>
                  </w:pPr>
                  <w:r>
                    <w:rPr>
                      <w:rFonts w:ascii="Verdana" w:hAnsi="Verdana"/>
                      <w:color w:val="555555"/>
                      <w:sz w:val="18"/>
                      <w:szCs w:val="18"/>
                    </w:rPr>
                    <w:t> </w:t>
                  </w:r>
                </w:p>
                <w:p w14:paraId="365A4E5B" w14:textId="77777777" w:rsidR="003E7D6A" w:rsidRDefault="003E7D6A">
                  <w:pPr>
                    <w:pStyle w:val="NormalWeb"/>
                    <w:spacing w:before="0" w:beforeAutospacing="0" w:after="0" w:afterAutospacing="0" w:line="270" w:lineRule="atLeast"/>
                    <w:rPr>
                      <w:rFonts w:ascii="Verdana" w:hAnsi="Verdana"/>
                      <w:color w:val="555555"/>
                      <w:sz w:val="18"/>
                      <w:szCs w:val="18"/>
                    </w:rPr>
                  </w:pPr>
                  <w:r>
                    <w:rPr>
                      <w:rFonts w:ascii="Verdana" w:hAnsi="Verdana"/>
                      <w:color w:val="555555"/>
                      <w:sz w:val="18"/>
                      <w:szCs w:val="18"/>
                    </w:rPr>
                    <w:t> </w:t>
                  </w:r>
                </w:p>
              </w:tc>
            </w:tr>
          </w:tbl>
          <w:p w14:paraId="6BCD9D92" w14:textId="77777777" w:rsidR="003E7D6A" w:rsidRDefault="003E7D6A">
            <w:pPr>
              <w:textAlignment w:val="top"/>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3E7D6A" w14:paraId="35719D50" w14:textId="77777777">
              <w:trPr>
                <w:hidden/>
              </w:trPr>
              <w:tc>
                <w:tcPr>
                  <w:tcW w:w="0" w:type="auto"/>
                  <w:tcMar>
                    <w:top w:w="150" w:type="dxa"/>
                    <w:left w:w="0" w:type="dxa"/>
                    <w:bottom w:w="0" w:type="dxa"/>
                    <w:right w:w="0" w:type="dxa"/>
                  </w:tcMar>
                  <w:hideMark/>
                </w:tcPr>
                <w:tbl>
                  <w:tblPr>
                    <w:tblW w:w="5000" w:type="pct"/>
                    <w:jc w:val="center"/>
                    <w:tblBorders>
                      <w:top w:val="single" w:sz="48" w:space="0" w:color="5499E2"/>
                    </w:tblBorders>
                    <w:tblCellMar>
                      <w:left w:w="0" w:type="dxa"/>
                      <w:right w:w="0" w:type="dxa"/>
                    </w:tblCellMar>
                    <w:tblLook w:val="04A0" w:firstRow="1" w:lastRow="0" w:firstColumn="1" w:lastColumn="0" w:noHBand="0" w:noVBand="1"/>
                  </w:tblPr>
                  <w:tblGrid>
                    <w:gridCol w:w="10800"/>
                  </w:tblGrid>
                  <w:tr w:rsidR="003E7D6A" w14:paraId="3619F9F2" w14:textId="77777777">
                    <w:trPr>
                      <w:jc w:val="center"/>
                      <w:hidden/>
                    </w:trPr>
                    <w:tc>
                      <w:tcPr>
                        <w:tcW w:w="0" w:type="auto"/>
                        <w:tcBorders>
                          <w:top w:val="single" w:sz="48" w:space="0" w:color="5499E2"/>
                          <w:left w:val="nil"/>
                          <w:bottom w:val="nil"/>
                          <w:right w:val="nil"/>
                        </w:tcBorders>
                        <w:hideMark/>
                      </w:tcPr>
                      <w:p w14:paraId="4A22DA35" w14:textId="77777777" w:rsidR="003E7D6A" w:rsidRDefault="003E7D6A">
                        <w:pPr>
                          <w:rPr>
                            <w:rFonts w:eastAsia="Times New Roman"/>
                            <w:vanish/>
                          </w:rPr>
                        </w:pPr>
                      </w:p>
                    </w:tc>
                  </w:tr>
                </w:tbl>
                <w:p w14:paraId="1D9698D3" w14:textId="77777777" w:rsidR="003E7D6A" w:rsidRDefault="003E7D6A">
                  <w:pPr>
                    <w:jc w:val="center"/>
                    <w:rPr>
                      <w:rFonts w:ascii="Times New Roman" w:eastAsia="Times New Roman" w:hAnsi="Times New Roman" w:cs="Times New Roman"/>
                      <w:sz w:val="20"/>
                      <w:szCs w:val="20"/>
                    </w:rPr>
                  </w:pPr>
                </w:p>
              </w:tc>
            </w:tr>
          </w:tbl>
          <w:p w14:paraId="62ACC48D" w14:textId="77777777" w:rsidR="003E7D6A" w:rsidRDefault="003E7D6A">
            <w:pPr>
              <w:textAlignment w:val="top"/>
              <w:rPr>
                <w:rFonts w:eastAsia="Times New Roman"/>
                <w:vanish/>
              </w:rPr>
            </w:pPr>
          </w:p>
          <w:tbl>
            <w:tblPr>
              <w:tblW w:w="5000" w:type="pct"/>
              <w:tblCellMar>
                <w:left w:w="0" w:type="dxa"/>
                <w:right w:w="0" w:type="dxa"/>
              </w:tblCellMar>
              <w:tblLook w:val="04A0" w:firstRow="1" w:lastRow="0" w:firstColumn="1" w:lastColumn="0" w:noHBand="0" w:noVBand="1"/>
            </w:tblPr>
            <w:tblGrid>
              <w:gridCol w:w="10800"/>
            </w:tblGrid>
            <w:tr w:rsidR="003E7D6A" w14:paraId="6299F99A" w14:textId="77777777">
              <w:trPr>
                <w:hidden/>
              </w:trPr>
              <w:tc>
                <w:tcPr>
                  <w:tcW w:w="0" w:type="auto"/>
                  <w:hideMark/>
                </w:tcPr>
                <w:tbl>
                  <w:tblPr>
                    <w:tblW w:w="5000" w:type="pct"/>
                    <w:jc w:val="center"/>
                    <w:tblBorders>
                      <w:top w:val="single" w:sz="48" w:space="0" w:color="F1F4FF"/>
                    </w:tblBorders>
                    <w:tblCellMar>
                      <w:left w:w="0" w:type="dxa"/>
                      <w:right w:w="0" w:type="dxa"/>
                    </w:tblCellMar>
                    <w:tblLook w:val="04A0" w:firstRow="1" w:lastRow="0" w:firstColumn="1" w:lastColumn="0" w:noHBand="0" w:noVBand="1"/>
                  </w:tblPr>
                  <w:tblGrid>
                    <w:gridCol w:w="10800"/>
                  </w:tblGrid>
                  <w:tr w:rsidR="003E7D6A" w14:paraId="46D1EA27" w14:textId="77777777">
                    <w:trPr>
                      <w:jc w:val="center"/>
                      <w:hidden/>
                    </w:trPr>
                    <w:tc>
                      <w:tcPr>
                        <w:tcW w:w="0" w:type="auto"/>
                        <w:tcBorders>
                          <w:top w:val="single" w:sz="48" w:space="0" w:color="F1F4FF"/>
                          <w:left w:val="nil"/>
                          <w:bottom w:val="nil"/>
                          <w:right w:val="nil"/>
                        </w:tcBorders>
                        <w:hideMark/>
                      </w:tcPr>
                      <w:p w14:paraId="18FD41CC" w14:textId="77777777" w:rsidR="003E7D6A" w:rsidRDefault="003E7D6A">
                        <w:pPr>
                          <w:rPr>
                            <w:rFonts w:eastAsia="Times New Roman"/>
                            <w:vanish/>
                          </w:rPr>
                        </w:pPr>
                      </w:p>
                    </w:tc>
                  </w:tr>
                </w:tbl>
                <w:p w14:paraId="7E10B919" w14:textId="77777777" w:rsidR="003E7D6A" w:rsidRDefault="003E7D6A">
                  <w:pPr>
                    <w:jc w:val="center"/>
                    <w:rPr>
                      <w:rFonts w:ascii="Times New Roman" w:eastAsia="Times New Roman" w:hAnsi="Times New Roman" w:cs="Times New Roman"/>
                      <w:sz w:val="20"/>
                      <w:szCs w:val="20"/>
                    </w:rPr>
                  </w:pPr>
                </w:p>
              </w:tc>
            </w:tr>
          </w:tbl>
          <w:p w14:paraId="48097D29" w14:textId="77777777" w:rsidR="003E7D6A" w:rsidRDefault="003E7D6A">
            <w:pPr>
              <w:rPr>
                <w:rFonts w:ascii="Times New Roman" w:eastAsia="Times New Roman" w:hAnsi="Times New Roman" w:cs="Times New Roman"/>
                <w:sz w:val="20"/>
                <w:szCs w:val="20"/>
              </w:rPr>
            </w:pPr>
          </w:p>
        </w:tc>
      </w:tr>
    </w:tbl>
    <w:p w14:paraId="23F21527" w14:textId="77777777" w:rsidR="00C97B62" w:rsidRDefault="00C97B62"/>
    <w:sectPr w:rsidR="00C97B62" w:rsidSect="003E7D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75BA7"/>
    <w:multiLevelType w:val="multilevel"/>
    <w:tmpl w:val="D6B80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6A"/>
    <w:rsid w:val="003E7D6A"/>
    <w:rsid w:val="00C97B62"/>
    <w:rsid w:val="00F2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BA6C"/>
  <w15:chartTrackingRefBased/>
  <w15:docId w15:val="{943E388D-33BE-4987-A5E1-522857CD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7D6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7D6A"/>
    <w:rPr>
      <w:color w:val="0000FF"/>
      <w:u w:val="single"/>
    </w:rPr>
  </w:style>
  <w:style w:type="paragraph" w:styleId="NormalWeb">
    <w:name w:val="Normal (Web)"/>
    <w:basedOn w:val="Normal"/>
    <w:uiPriority w:val="99"/>
    <w:semiHidden/>
    <w:unhideWhenUsed/>
    <w:rsid w:val="003E7D6A"/>
    <w:pPr>
      <w:spacing w:before="100" w:beforeAutospacing="1" w:after="100" w:afterAutospacing="1"/>
    </w:pPr>
  </w:style>
  <w:style w:type="character" w:styleId="Strong">
    <w:name w:val="Strong"/>
    <w:basedOn w:val="DefaultParagraphFont"/>
    <w:uiPriority w:val="22"/>
    <w:qFormat/>
    <w:rsid w:val="003E7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50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mail.allclient.net/c/eJwdjksOgyAUAE8juxJ4_HTBopteg_B5KimIQXr_1iazm2Qyya46aZItMGBMCQ6MA2jqFa4QPZqVg5BSTZL5UmLJeAx64CC71cgRJA-GB5UWIzWiYXP0allmw4Imxe5jnJN4TvD6UfMbO62tj81vWP150tjqLVrIBYmPrl6by8lyJyUTDod7cEe6rb3tCf8LI49Pwr1VLM0f1134AtPHPU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mail.allclient.net/c/eJxdjztvhDAQhH8NdIf8wkDh4qI8ChJFKRIp11jGD-zI2Mg4QsevDxeUJtKOtMV8M7uKGapo6RgCCIAaQwQgQrQStTZICt0YiDAhdUGA8F56p0Ougs6lZTVuqek0BQqgFlHctXgYJG6QVtIYIUrPbM7zUuBzgR73ET67_K20cUHGNJ-ma7VYkfQc3R4q43Sz4bM5gHHXrNMSg_D7OqVoleZ_GTZO2kcRFn5wD8G-ktTM7QBfQruum-jfa7XefW7u0vVb76_o6QNf7uvnr258K4Xk0zJypxjkhADMdeYnyMvEjp7fd_813S78Af1EYz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mail.allclient.net/c/eJwdj8FqxSAURL_G7BKuV2N0kcWD8lYthf6AGL0mgtE0sdDPb15hNjPMwJkwRxVUl2YEBBgFR-CIanAjRfSOpshRSDkyCS5nnxOVNhRq3TY7vmgAxQ2qBaKJJKOffOCTVsZrFF2et9aOi4kHw-ctf9SzuTxkKiGV9XsZfN3v_LPkVMgdB97mva6pDO46fpl4XqlRCky8CRLRGYG91uR7eXP2BqTpUWsFOhilBGc4IjBUud6Dj8dX3QIhdM7b_VptCjO3UoKw1GzPbXfO-_mq_D9rqf0E2upOubpyvcD-AJ_CVV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447DEB2C3ED4F9BBA87B1C1B0B285" ma:contentTypeVersion="9" ma:contentTypeDescription="Create a new document." ma:contentTypeScope="" ma:versionID="2ca156a810f48096c38dc729f18903b4">
  <xsd:schema xmlns:xsd="http://www.w3.org/2001/XMLSchema" xmlns:xs="http://www.w3.org/2001/XMLSchema" xmlns:p="http://schemas.microsoft.com/office/2006/metadata/properties" xmlns:ns3="b949e01f-9954-4c4c-9b36-ce376d38036c" targetNamespace="http://schemas.microsoft.com/office/2006/metadata/properties" ma:root="true" ma:fieldsID="630254d14a27a85eea1f4c7adb6c2d03" ns3:_="">
    <xsd:import namespace="b949e01f-9954-4c4c-9b36-ce376d3803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e01f-9954-4c4c-9b36-ce376d380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0E083-778B-4DDB-B634-AC4CE81ED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e01f-9954-4c4c-9b36-ce376d380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5E2AF-E606-4014-84CD-6E198B1EEB84}">
  <ds:schemaRefs>
    <ds:schemaRef ds:uri="http://schemas.microsoft.com/sharepoint/v3/contenttype/forms"/>
  </ds:schemaRefs>
</ds:datastoreItem>
</file>

<file path=customXml/itemProps3.xml><?xml version="1.0" encoding="utf-8"?>
<ds:datastoreItem xmlns:ds="http://schemas.openxmlformats.org/officeDocument/2006/customXml" ds:itemID="{6FCDD54E-15DA-4D69-85FB-766E8F8FAE02}">
  <ds:schemaRef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schemas.microsoft.com/office/2006/documentManagement/types"/>
    <ds:schemaRef ds:uri="b949e01f-9954-4c4c-9b36-ce376d38036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Altitude Home Loans</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Rohde</dc:creator>
  <cp:keywords/>
  <dc:description/>
  <cp:lastModifiedBy>Mike Rohde</cp:lastModifiedBy>
  <cp:revision>1</cp:revision>
  <dcterms:created xsi:type="dcterms:W3CDTF">2020-05-31T20:13:00Z</dcterms:created>
  <dcterms:modified xsi:type="dcterms:W3CDTF">2020-05-31T20:25:00Z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0x010100F00447DEB2C3ED4F9BBA87B1C1B0B285</vt:lpwstr>
  </property>
</Properties>
</file>