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2E665" w14:textId="01DF7CAC" w:rsidR="0044683D" w:rsidRDefault="005C4E49" w:rsidP="0044683D">
      <w:pPr>
        <w:pStyle w:val="NoSpacing"/>
        <w:ind w:left="7200"/>
        <w:jc w:val="right"/>
      </w:pPr>
      <w:r>
        <w:t>November 21</w:t>
      </w:r>
      <w:r w:rsidR="0044683D">
        <w:t>, 2023</w:t>
      </w:r>
    </w:p>
    <w:p w14:paraId="576D9C23" w14:textId="77777777" w:rsidR="0044683D" w:rsidRDefault="0044683D" w:rsidP="0044683D">
      <w:pPr>
        <w:pStyle w:val="NoSpacing"/>
        <w:ind w:left="4320" w:firstLine="720"/>
      </w:pPr>
    </w:p>
    <w:p w14:paraId="230BD6D7" w14:textId="6D4F2E4F" w:rsidR="0044683D" w:rsidRPr="00C8344D" w:rsidRDefault="0044683D" w:rsidP="0044683D">
      <w:pPr>
        <w:pStyle w:val="NoSpacing"/>
      </w:pPr>
      <w:r>
        <w:t xml:space="preserve">At 7:00 PM Chairman Jeff Enders called the meeting to order, and the Pledge of Allegiance was recited.  Roll call was taken with the following members </w:t>
      </w:r>
      <w:r w:rsidR="005C4E49">
        <w:t>present</w:t>
      </w:r>
      <w:r>
        <w:t xml:space="preserve"> Jeff Enders, Jeff Gonsar, Ken Hoover, Jeff Warfel, Tim Neiter, Carl Bahner, and Jon Miller who arrived late. Operator Derek Grosser, Solicitor Joe </w:t>
      </w:r>
      <w:r w:rsidR="005C4E49">
        <w:t>Kerwin,</w:t>
      </w:r>
      <w:r>
        <w:t xml:space="preserve"> and Engineers Justin Mendinsky and Logan Jury</w:t>
      </w:r>
      <w:r w:rsidR="00E67937">
        <w:t xml:space="preserve">, and Consultant Bob Kissingerwere also in attendance.  </w:t>
      </w:r>
      <w:r>
        <w:t>Jeff Grosser was absent. Citizen Mike Horn</w:t>
      </w:r>
      <w:r w:rsidR="00207C90">
        <w:t>u</w:t>
      </w:r>
      <w:r>
        <w:t>ng w</w:t>
      </w:r>
      <w:r w:rsidR="00E67937">
        <w:t>as</w:t>
      </w:r>
      <w:r>
        <w:t xml:space="preserve"> also present. </w:t>
      </w:r>
    </w:p>
    <w:p w14:paraId="183DADB4" w14:textId="77777777" w:rsidR="0044683D" w:rsidRDefault="0044683D" w:rsidP="0044683D">
      <w:pPr>
        <w:pStyle w:val="NoSpacing"/>
        <w:rPr>
          <w:b/>
        </w:rPr>
      </w:pPr>
    </w:p>
    <w:p w14:paraId="113DA3B1" w14:textId="77777777" w:rsidR="0044683D" w:rsidRDefault="0044683D" w:rsidP="0044683D">
      <w:pPr>
        <w:pStyle w:val="NoSpacing"/>
        <w:rPr>
          <w:b/>
        </w:rPr>
      </w:pPr>
      <w:r>
        <w:rPr>
          <w:b/>
        </w:rPr>
        <w:t>BUSINESS FROM THE FLOOR</w:t>
      </w:r>
    </w:p>
    <w:p w14:paraId="1EAFE1DC" w14:textId="1343B38E" w:rsidR="0044683D" w:rsidRDefault="0044683D" w:rsidP="0044683D">
      <w:pPr>
        <w:pStyle w:val="NoSpacing"/>
        <w:numPr>
          <w:ilvl w:val="0"/>
          <w:numId w:val="5"/>
        </w:numPr>
        <w:rPr>
          <w:bCs/>
        </w:rPr>
      </w:pPr>
      <w:r>
        <w:rPr>
          <w:bCs/>
        </w:rPr>
        <w:t>Mike Horning, Horn</w:t>
      </w:r>
      <w:r w:rsidR="00207C90">
        <w:rPr>
          <w:bCs/>
        </w:rPr>
        <w:t>u</w:t>
      </w:r>
      <w:r>
        <w:rPr>
          <w:bCs/>
        </w:rPr>
        <w:t xml:space="preserve">ng Hardware – Justin Mendisky </w:t>
      </w:r>
      <w:r w:rsidR="00D42995">
        <w:rPr>
          <w:bCs/>
        </w:rPr>
        <w:t xml:space="preserve">verified </w:t>
      </w:r>
      <w:r>
        <w:rPr>
          <w:bCs/>
        </w:rPr>
        <w:t xml:space="preserve">that they can be tied in, but we would need to get with PENN Dot and Dauphin County to coordinate and go outside of our permitted contracted area. Roughly $15,000.00 </w:t>
      </w:r>
      <w:r w:rsidR="00207C90">
        <w:rPr>
          <w:bCs/>
        </w:rPr>
        <w:t xml:space="preserve">of expense </w:t>
      </w:r>
      <w:r>
        <w:rPr>
          <w:bCs/>
        </w:rPr>
        <w:t>was not factored into the amount for the project but that price would be the additional for Horn</w:t>
      </w:r>
      <w:r w:rsidR="00207C90">
        <w:rPr>
          <w:bCs/>
        </w:rPr>
        <w:t>u</w:t>
      </w:r>
      <w:r>
        <w:rPr>
          <w:bCs/>
        </w:rPr>
        <w:t xml:space="preserve">ng’s’ to be added in the plan. </w:t>
      </w:r>
      <w:r w:rsidR="009A2B90">
        <w:rPr>
          <w:bCs/>
        </w:rPr>
        <w:t xml:space="preserve">If the budget would support </w:t>
      </w:r>
      <w:r w:rsidR="00D42995">
        <w:rPr>
          <w:bCs/>
        </w:rPr>
        <w:t>the</w:t>
      </w:r>
      <w:r w:rsidR="00207C90">
        <w:rPr>
          <w:bCs/>
        </w:rPr>
        <w:t xml:space="preserve"> cost and</w:t>
      </w:r>
      <w:r w:rsidR="009A2B90">
        <w:rPr>
          <w:bCs/>
        </w:rPr>
        <w:t xml:space="preserve"> it could be incorporated</w:t>
      </w:r>
      <w:r w:rsidR="00207C90">
        <w:rPr>
          <w:bCs/>
        </w:rPr>
        <w:t xml:space="preserve"> into the project</w:t>
      </w:r>
      <w:r w:rsidR="009A2B90">
        <w:rPr>
          <w:bCs/>
        </w:rPr>
        <w:t>. Kerwin stated that it would be a positive due to picking up commercial customers. Horn</w:t>
      </w:r>
      <w:r w:rsidR="00207C90">
        <w:rPr>
          <w:bCs/>
        </w:rPr>
        <w:t>u</w:t>
      </w:r>
      <w:r w:rsidR="009A2B90">
        <w:rPr>
          <w:bCs/>
        </w:rPr>
        <w:t xml:space="preserve">ng’s would be responsible for their own </w:t>
      </w:r>
      <w:r w:rsidR="00207C90">
        <w:rPr>
          <w:bCs/>
        </w:rPr>
        <w:t>sewer line installation</w:t>
      </w:r>
      <w:r w:rsidR="009A2B90">
        <w:rPr>
          <w:bCs/>
        </w:rPr>
        <w:t xml:space="preserve"> and the tapping fee. </w:t>
      </w:r>
    </w:p>
    <w:p w14:paraId="4B021911" w14:textId="44653A12" w:rsidR="009A2B90" w:rsidRPr="009A2B90" w:rsidRDefault="0044683D" w:rsidP="009A2B90">
      <w:pPr>
        <w:pStyle w:val="NoSpacing"/>
        <w:numPr>
          <w:ilvl w:val="0"/>
          <w:numId w:val="5"/>
        </w:numPr>
        <w:rPr>
          <w:bCs/>
        </w:rPr>
      </w:pPr>
      <w:r w:rsidRPr="0044683D">
        <w:rPr>
          <w:bCs/>
        </w:rPr>
        <w:t>DCED-</w:t>
      </w:r>
      <w:r w:rsidR="009A2B90">
        <w:rPr>
          <w:bCs/>
        </w:rPr>
        <w:t xml:space="preserve"> Monthly reports still need to be done even if no work is required.</w:t>
      </w:r>
    </w:p>
    <w:p w14:paraId="73122EA9" w14:textId="1B137291" w:rsidR="0044683D" w:rsidRDefault="0044683D" w:rsidP="0044683D">
      <w:pPr>
        <w:pStyle w:val="NoSpacing"/>
        <w:numPr>
          <w:ilvl w:val="0"/>
          <w:numId w:val="5"/>
        </w:numPr>
        <w:rPr>
          <w:bCs/>
        </w:rPr>
      </w:pPr>
      <w:r w:rsidRPr="0044683D">
        <w:rPr>
          <w:bCs/>
        </w:rPr>
        <w:t>Lead Line Service Rule</w:t>
      </w:r>
      <w:r w:rsidR="009A2B90" w:rsidRPr="0044683D">
        <w:rPr>
          <w:bCs/>
        </w:rPr>
        <w:t>- By</w:t>
      </w:r>
      <w:r w:rsidR="009A2B90">
        <w:rPr>
          <w:bCs/>
        </w:rPr>
        <w:t xml:space="preserve"> 10/2024 every service in the system must have the materials listed if known. Justin Medinsky will work with </w:t>
      </w:r>
      <w:r w:rsidR="00D42995">
        <w:rPr>
          <w:bCs/>
        </w:rPr>
        <w:t>O</w:t>
      </w:r>
      <w:r w:rsidR="009A2B90">
        <w:rPr>
          <w:bCs/>
        </w:rPr>
        <w:t>perat</w:t>
      </w:r>
      <w:r w:rsidR="00D42995">
        <w:rPr>
          <w:bCs/>
        </w:rPr>
        <w:t>or</w:t>
      </w:r>
      <w:r w:rsidR="009A2B90">
        <w:rPr>
          <w:bCs/>
        </w:rPr>
        <w:t>s</w:t>
      </w:r>
      <w:r w:rsidR="00207C90">
        <w:rPr>
          <w:bCs/>
        </w:rPr>
        <w:t xml:space="preserve"> to </w:t>
      </w:r>
      <w:r w:rsidR="00A312A4">
        <w:rPr>
          <w:bCs/>
        </w:rPr>
        <w:t>ensure</w:t>
      </w:r>
      <w:r w:rsidR="00207C90">
        <w:rPr>
          <w:bCs/>
        </w:rPr>
        <w:t xml:space="preserve"> compliance by the Authority</w:t>
      </w:r>
      <w:r w:rsidR="009A2B90">
        <w:rPr>
          <w:bCs/>
        </w:rPr>
        <w:t>. This has been mandated by DEP and EPA</w:t>
      </w:r>
    </w:p>
    <w:p w14:paraId="3ED73872" w14:textId="77777777" w:rsidR="00F1119D" w:rsidRPr="00F1119D" w:rsidRDefault="00F1119D" w:rsidP="00F1119D">
      <w:pPr>
        <w:pStyle w:val="NoSpacing"/>
        <w:ind w:left="1080"/>
        <w:rPr>
          <w:bCs/>
        </w:rPr>
      </w:pPr>
    </w:p>
    <w:p w14:paraId="1B94F9A4" w14:textId="77777777" w:rsidR="0044683D" w:rsidRPr="00A275D9" w:rsidRDefault="0044683D" w:rsidP="0044683D">
      <w:pPr>
        <w:pStyle w:val="NoSpacing"/>
      </w:pPr>
      <w:r>
        <w:rPr>
          <w:b/>
        </w:rPr>
        <w:t>SECRETARY’S REPORT</w:t>
      </w:r>
    </w:p>
    <w:p w14:paraId="3D39BFF3" w14:textId="6A5BB36E" w:rsidR="0044683D" w:rsidRDefault="009A2B90" w:rsidP="0044683D">
      <w:pPr>
        <w:spacing w:after="0"/>
        <w:rPr>
          <w:bCs/>
        </w:rPr>
      </w:pPr>
      <w:r>
        <w:rPr>
          <w:bCs/>
        </w:rPr>
        <w:t xml:space="preserve">Jeff Gonsar </w:t>
      </w:r>
      <w:r w:rsidR="0044683D">
        <w:rPr>
          <w:bCs/>
        </w:rPr>
        <w:t xml:space="preserve">motioned to approve the secretary’s report. </w:t>
      </w:r>
      <w:r>
        <w:rPr>
          <w:bCs/>
        </w:rPr>
        <w:t xml:space="preserve">Ken Hoover </w:t>
      </w:r>
      <w:r w:rsidR="0044683D">
        <w:rPr>
          <w:bCs/>
        </w:rPr>
        <w:t xml:space="preserve">seconded the </w:t>
      </w:r>
      <w:r w:rsidR="00F1119D">
        <w:rPr>
          <w:bCs/>
        </w:rPr>
        <w:t>motion;</w:t>
      </w:r>
      <w:r w:rsidR="0044683D">
        <w:rPr>
          <w:bCs/>
        </w:rPr>
        <w:t xml:space="preserve"> the motion was carried unanimously.</w:t>
      </w:r>
    </w:p>
    <w:p w14:paraId="6B85B008" w14:textId="77777777" w:rsidR="0044683D" w:rsidRDefault="0044683D" w:rsidP="0044683D">
      <w:pPr>
        <w:spacing w:after="0"/>
        <w:rPr>
          <w:b/>
        </w:rPr>
      </w:pPr>
    </w:p>
    <w:p w14:paraId="02BF0C2F" w14:textId="77777777" w:rsidR="0044683D" w:rsidRDefault="0044683D" w:rsidP="0044683D">
      <w:pPr>
        <w:spacing w:after="0"/>
        <w:rPr>
          <w:b/>
        </w:rPr>
      </w:pPr>
      <w:r>
        <w:rPr>
          <w:b/>
        </w:rPr>
        <w:t>TREASURER’S REPORT</w:t>
      </w:r>
    </w:p>
    <w:p w14:paraId="7643227D" w14:textId="422D30A6" w:rsidR="0044683D" w:rsidRDefault="0044683D" w:rsidP="0044683D">
      <w:pPr>
        <w:pStyle w:val="NoSpacing"/>
        <w:rPr>
          <w:bCs/>
        </w:rPr>
      </w:pPr>
      <w:r>
        <w:rPr>
          <w:bCs/>
        </w:rPr>
        <w:t xml:space="preserve">Jeff Warfel moved to motion the treasure’s report. </w:t>
      </w:r>
      <w:r w:rsidR="009A2B90">
        <w:rPr>
          <w:bCs/>
        </w:rPr>
        <w:t xml:space="preserve">Carl Bohner </w:t>
      </w:r>
      <w:r>
        <w:rPr>
          <w:bCs/>
        </w:rPr>
        <w:t>seconded the motion, carrying the motion unanimously.</w:t>
      </w:r>
    </w:p>
    <w:p w14:paraId="088F1731" w14:textId="77777777" w:rsidR="0044683D" w:rsidRDefault="0044683D" w:rsidP="0044683D">
      <w:pPr>
        <w:pStyle w:val="NoSpacing"/>
        <w:rPr>
          <w:b/>
        </w:rPr>
      </w:pPr>
    </w:p>
    <w:p w14:paraId="74796E11" w14:textId="77777777" w:rsidR="0044683D" w:rsidRDefault="0044683D" w:rsidP="0044683D">
      <w:pPr>
        <w:pStyle w:val="NoSpacing"/>
        <w:rPr>
          <w:b/>
        </w:rPr>
      </w:pPr>
      <w:r>
        <w:rPr>
          <w:b/>
        </w:rPr>
        <w:t>ENGINEER’S REPORT</w:t>
      </w:r>
    </w:p>
    <w:p w14:paraId="6A385DC8" w14:textId="11FC6773" w:rsidR="009A2B90" w:rsidRDefault="009A2B90" w:rsidP="009A2B90">
      <w:pPr>
        <w:pStyle w:val="NoSpacing"/>
        <w:numPr>
          <w:ilvl w:val="0"/>
          <w:numId w:val="6"/>
        </w:numPr>
        <w:rPr>
          <w:bCs/>
        </w:rPr>
      </w:pPr>
      <w:r>
        <w:rPr>
          <w:bCs/>
        </w:rPr>
        <w:t xml:space="preserve">WWTP Upgrade- Logan Jury </w:t>
      </w:r>
      <w:r w:rsidR="00207C90">
        <w:rPr>
          <w:bCs/>
        </w:rPr>
        <w:t>said</w:t>
      </w:r>
      <w:r>
        <w:rPr>
          <w:bCs/>
        </w:rPr>
        <w:t xml:space="preserve"> that the punch list is being wrapped up and the close out documents have been issue</w:t>
      </w:r>
      <w:r w:rsidR="00207C90">
        <w:rPr>
          <w:bCs/>
        </w:rPr>
        <w:t>d</w:t>
      </w:r>
      <w:r>
        <w:rPr>
          <w:bCs/>
        </w:rPr>
        <w:t>. He is also working with DEP for the closeout</w:t>
      </w:r>
      <w:r w:rsidR="00207C90">
        <w:rPr>
          <w:bCs/>
        </w:rPr>
        <w:t xml:space="preserve"> which should occur </w:t>
      </w:r>
      <w:r>
        <w:rPr>
          <w:bCs/>
        </w:rPr>
        <w:t>around December or January</w:t>
      </w:r>
      <w:r w:rsidR="00A312A4">
        <w:rPr>
          <w:bCs/>
        </w:rPr>
        <w:t>.  Pennvest Requisition #33 in the amount of $1256.00 was motioned for approval by Tim Neiter and seconded by Jeff Warfel.  The motion carried unanimously.</w:t>
      </w:r>
    </w:p>
    <w:p w14:paraId="31DE91B1" w14:textId="5BA97F8A" w:rsidR="0044683D" w:rsidRDefault="009A2B90" w:rsidP="009A2B90">
      <w:pPr>
        <w:pStyle w:val="NoSpacing"/>
        <w:numPr>
          <w:ilvl w:val="0"/>
          <w:numId w:val="6"/>
        </w:numPr>
        <w:rPr>
          <w:bCs/>
        </w:rPr>
      </w:pPr>
      <w:r>
        <w:rPr>
          <w:bCs/>
        </w:rPr>
        <w:t xml:space="preserve"> Sewer System Project- </w:t>
      </w:r>
      <w:r w:rsidR="00F1119D">
        <w:rPr>
          <w:bCs/>
        </w:rPr>
        <w:t xml:space="preserve">Doli </w:t>
      </w:r>
      <w:r w:rsidR="00207C90">
        <w:rPr>
          <w:bCs/>
        </w:rPr>
        <w:t xml:space="preserve">and Subcontractor </w:t>
      </w:r>
      <w:r w:rsidR="00F1119D">
        <w:rPr>
          <w:bCs/>
        </w:rPr>
        <w:t xml:space="preserve">Zimmerman are working together to </w:t>
      </w:r>
      <w:r w:rsidR="00207C90">
        <w:rPr>
          <w:bCs/>
        </w:rPr>
        <w:t>install</w:t>
      </w:r>
      <w:r w:rsidR="00F1119D">
        <w:rPr>
          <w:bCs/>
        </w:rPr>
        <w:t xml:space="preserve"> the </w:t>
      </w:r>
      <w:r w:rsidR="00FB42B8">
        <w:rPr>
          <w:bCs/>
        </w:rPr>
        <w:t>low-pressure</w:t>
      </w:r>
      <w:r w:rsidR="00F1119D">
        <w:rPr>
          <w:bCs/>
        </w:rPr>
        <w:t xml:space="preserve"> sewer </w:t>
      </w:r>
      <w:r w:rsidR="00207C90">
        <w:rPr>
          <w:bCs/>
        </w:rPr>
        <w:t>mains</w:t>
      </w:r>
      <w:r w:rsidR="00F1119D">
        <w:rPr>
          <w:bCs/>
        </w:rPr>
        <w:t xml:space="preserve">. They are also working on getting a timeline done for public sharing. </w:t>
      </w:r>
    </w:p>
    <w:p w14:paraId="612B81D1" w14:textId="77777777" w:rsidR="00207C90" w:rsidRDefault="00F1119D" w:rsidP="009A2B90">
      <w:pPr>
        <w:pStyle w:val="NoSpacing"/>
        <w:numPr>
          <w:ilvl w:val="0"/>
          <w:numId w:val="6"/>
        </w:numPr>
        <w:rPr>
          <w:bCs/>
        </w:rPr>
      </w:pPr>
      <w:r>
        <w:rPr>
          <w:bCs/>
        </w:rPr>
        <w:t xml:space="preserve">PENNVEST </w:t>
      </w:r>
      <w:r w:rsidR="00D42995">
        <w:rPr>
          <w:bCs/>
        </w:rPr>
        <w:t>Requisition #</w:t>
      </w:r>
      <w:r>
        <w:rPr>
          <w:bCs/>
        </w:rPr>
        <w:t xml:space="preserve"> 4 needs paid in the amount of $103,662.35. Jeff Gonsar moved the motion to pay R</w:t>
      </w:r>
      <w:r w:rsidR="00D42995">
        <w:rPr>
          <w:bCs/>
        </w:rPr>
        <w:t>equisition #</w:t>
      </w:r>
      <w:r>
        <w:rPr>
          <w:bCs/>
        </w:rPr>
        <w:t xml:space="preserve"> 4 and Tim Neiter second the motion. The motion was carried unanimously.</w:t>
      </w:r>
    </w:p>
    <w:p w14:paraId="3EA8D27E" w14:textId="65F7740A" w:rsidR="00F1119D" w:rsidRPr="006D1381" w:rsidRDefault="00F1119D" w:rsidP="00207C90">
      <w:pPr>
        <w:pStyle w:val="NoSpacing"/>
        <w:ind w:left="720"/>
        <w:rPr>
          <w:bCs/>
        </w:rPr>
      </w:pPr>
      <w:r>
        <w:rPr>
          <w:bCs/>
        </w:rPr>
        <w:t xml:space="preserve"> </w:t>
      </w:r>
    </w:p>
    <w:p w14:paraId="42880173" w14:textId="77777777" w:rsidR="0044683D" w:rsidRDefault="0044683D" w:rsidP="0044683D">
      <w:pPr>
        <w:pStyle w:val="NoSpacing"/>
        <w:rPr>
          <w:b/>
        </w:rPr>
      </w:pPr>
      <w:r>
        <w:rPr>
          <w:b/>
        </w:rPr>
        <w:t>CONSULTANT’S REPORT</w:t>
      </w:r>
    </w:p>
    <w:p w14:paraId="534DEB32" w14:textId="75E17464" w:rsidR="0044683D" w:rsidRDefault="00F1119D" w:rsidP="0044683D">
      <w:pPr>
        <w:pStyle w:val="NoSpacing"/>
      </w:pPr>
      <w:r>
        <w:t xml:space="preserve">Bob Kissinger has presented a letter stating that he will be retiring, and December 2023 will be his last meeting. </w:t>
      </w:r>
      <w:r w:rsidR="00D42995">
        <w:t xml:space="preserve">He did offer to be available </w:t>
      </w:r>
      <w:r w:rsidR="00207C90">
        <w:t>on an as</w:t>
      </w:r>
      <w:r w:rsidR="00D42995">
        <w:t xml:space="preserve"> needed </w:t>
      </w:r>
      <w:r w:rsidR="00207C90">
        <w:t xml:space="preserve">basis </w:t>
      </w:r>
      <w:r w:rsidR="00D42995">
        <w:t>but will no longer be attending meetings.</w:t>
      </w:r>
    </w:p>
    <w:p w14:paraId="3E1E8DF1" w14:textId="77777777" w:rsidR="00207C90" w:rsidRDefault="00207C90" w:rsidP="0044683D">
      <w:pPr>
        <w:pStyle w:val="NoSpacing"/>
      </w:pPr>
    </w:p>
    <w:p w14:paraId="6F44BDBE" w14:textId="77777777" w:rsidR="0044683D" w:rsidRDefault="0044683D" w:rsidP="0044683D">
      <w:pPr>
        <w:pStyle w:val="NoSpacing"/>
        <w:rPr>
          <w:b/>
        </w:rPr>
      </w:pPr>
      <w:r w:rsidRPr="00D37C0E">
        <w:rPr>
          <w:b/>
        </w:rPr>
        <w:t>SOLICITOR’S REPORT</w:t>
      </w:r>
      <w:r>
        <w:rPr>
          <w:b/>
        </w:rPr>
        <w:t xml:space="preserve"> </w:t>
      </w:r>
    </w:p>
    <w:p w14:paraId="3B302765" w14:textId="49C5DDC7" w:rsidR="0044683D" w:rsidRDefault="00F1119D" w:rsidP="0044683D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t>The letter to Jeff Prouse has been mailed.</w:t>
      </w:r>
    </w:p>
    <w:p w14:paraId="28541DC6" w14:textId="381C2DA8" w:rsidR="00F1119D" w:rsidRDefault="00207C90" w:rsidP="00F1119D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lastRenderedPageBreak/>
        <w:t>Solicitor</w:t>
      </w:r>
      <w:r w:rsidR="00F1119D">
        <w:rPr>
          <w:bCs/>
        </w:rPr>
        <w:t xml:space="preserve"> Kerwin has been contacted by Mr. Lenker with the concern that the </w:t>
      </w:r>
      <w:r w:rsidR="007C7C36">
        <w:rPr>
          <w:bCs/>
        </w:rPr>
        <w:t xml:space="preserve">sewer </w:t>
      </w:r>
      <w:r w:rsidR="00F1119D">
        <w:rPr>
          <w:bCs/>
        </w:rPr>
        <w:t xml:space="preserve">customers </w:t>
      </w:r>
      <w:r>
        <w:rPr>
          <w:bCs/>
        </w:rPr>
        <w:t xml:space="preserve">in his development </w:t>
      </w:r>
      <w:r w:rsidR="007C7C36">
        <w:rPr>
          <w:bCs/>
        </w:rPr>
        <w:t>may have balances owed to him when the transition occurs</w:t>
      </w:r>
      <w:r w:rsidR="00F1119D">
        <w:rPr>
          <w:bCs/>
        </w:rPr>
        <w:t xml:space="preserve">. HRG will be addressing this </w:t>
      </w:r>
      <w:r w:rsidR="007C7C36">
        <w:rPr>
          <w:bCs/>
        </w:rPr>
        <w:t>concern</w:t>
      </w:r>
      <w:r w:rsidR="00F1119D">
        <w:rPr>
          <w:bCs/>
        </w:rPr>
        <w:t xml:space="preserve"> at the January public meeting. </w:t>
      </w:r>
    </w:p>
    <w:p w14:paraId="255F5705" w14:textId="4B42D0DB" w:rsidR="00F1119D" w:rsidRPr="00F1119D" w:rsidRDefault="00F1119D" w:rsidP="00F1119D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t>Rothman</w:t>
      </w:r>
      <w:r w:rsidR="007C7C36">
        <w:rPr>
          <w:bCs/>
        </w:rPr>
        <w:t xml:space="preserve"> has</w:t>
      </w:r>
      <w:r>
        <w:rPr>
          <w:bCs/>
        </w:rPr>
        <w:t xml:space="preserve"> submitted </w:t>
      </w:r>
      <w:r w:rsidR="007C7C36">
        <w:rPr>
          <w:bCs/>
        </w:rPr>
        <w:t xml:space="preserve">a final invoice for appraisal work for the project </w:t>
      </w:r>
      <w:r>
        <w:rPr>
          <w:bCs/>
        </w:rPr>
        <w:t>in the amount of $1,500.00</w:t>
      </w:r>
      <w:r w:rsidR="007C7C36">
        <w:rPr>
          <w:bCs/>
        </w:rPr>
        <w:t>.  This will be included in the next PennVest Requisition.</w:t>
      </w:r>
      <w:r>
        <w:rPr>
          <w:bCs/>
        </w:rPr>
        <w:t xml:space="preserve"> </w:t>
      </w:r>
    </w:p>
    <w:p w14:paraId="416433D2" w14:textId="77777777" w:rsidR="0044683D" w:rsidRPr="00FC2B2A" w:rsidRDefault="0044683D" w:rsidP="0044683D">
      <w:pPr>
        <w:pStyle w:val="NoSpacing"/>
        <w:ind w:left="720"/>
        <w:rPr>
          <w:bCs/>
        </w:rPr>
      </w:pPr>
    </w:p>
    <w:p w14:paraId="3C24C8DF" w14:textId="77777777" w:rsidR="0044683D" w:rsidRDefault="0044683D" w:rsidP="0044683D">
      <w:pPr>
        <w:pStyle w:val="NoSpacing"/>
        <w:rPr>
          <w:b/>
        </w:rPr>
      </w:pPr>
      <w:r>
        <w:rPr>
          <w:b/>
        </w:rPr>
        <w:t>OPERATOR’S REPORT</w:t>
      </w:r>
    </w:p>
    <w:p w14:paraId="030A4540" w14:textId="0A775574" w:rsidR="0044683D" w:rsidRDefault="00CB22BE" w:rsidP="00CB22BE">
      <w:pPr>
        <w:pStyle w:val="NoSpacing"/>
        <w:numPr>
          <w:ilvl w:val="0"/>
          <w:numId w:val="9"/>
        </w:numPr>
      </w:pPr>
      <w:r>
        <w:t xml:space="preserve">Pump faults have been detected at the main pump station. PSI helped </w:t>
      </w:r>
      <w:r w:rsidR="00D42995">
        <w:t xml:space="preserve">diagnose </w:t>
      </w:r>
      <w:r w:rsidR="007C7C36">
        <w:t xml:space="preserve">the issue </w:t>
      </w:r>
      <w:r w:rsidR="00D42995">
        <w:t>which resulted in replacing</w:t>
      </w:r>
      <w:r>
        <w:t xml:space="preserve"> the modem switch.</w:t>
      </w:r>
    </w:p>
    <w:p w14:paraId="674A6277" w14:textId="06C578C9" w:rsidR="00CB22BE" w:rsidRDefault="00CB22BE" w:rsidP="00CB22BE">
      <w:pPr>
        <w:pStyle w:val="NoSpacing"/>
        <w:numPr>
          <w:ilvl w:val="0"/>
          <w:numId w:val="9"/>
        </w:numPr>
      </w:pPr>
      <w:r>
        <w:t>The lab equipment has been delivered.</w:t>
      </w:r>
    </w:p>
    <w:p w14:paraId="6F9BA4F0" w14:textId="1568BA98" w:rsidR="00CB22BE" w:rsidRDefault="00CB22BE" w:rsidP="00CB22BE">
      <w:pPr>
        <w:pStyle w:val="NoSpacing"/>
        <w:numPr>
          <w:ilvl w:val="0"/>
          <w:numId w:val="9"/>
        </w:numPr>
      </w:pPr>
      <w:r>
        <w:t>Fire extinguisher</w:t>
      </w:r>
      <w:r w:rsidR="00D42995">
        <w:t>s</w:t>
      </w:r>
      <w:r>
        <w:t xml:space="preserve"> w</w:t>
      </w:r>
      <w:r w:rsidR="00D42995">
        <w:t>ere</w:t>
      </w:r>
      <w:r>
        <w:t xml:space="preserve"> installed and passed inspection on 11/09/2023 by Susquehanna River Basin</w:t>
      </w:r>
    </w:p>
    <w:p w14:paraId="0D9D723C" w14:textId="2D4B8D04" w:rsidR="00CB22BE" w:rsidRDefault="00CB22BE" w:rsidP="00CB22BE">
      <w:pPr>
        <w:pStyle w:val="NoSpacing"/>
        <w:numPr>
          <w:ilvl w:val="0"/>
          <w:numId w:val="9"/>
        </w:numPr>
      </w:pPr>
      <w:r>
        <w:t xml:space="preserve">35 houses have been posted for shut </w:t>
      </w:r>
      <w:r w:rsidR="00996C68">
        <w:t>off.</w:t>
      </w:r>
    </w:p>
    <w:p w14:paraId="3C0F4AA5" w14:textId="77777777" w:rsidR="0044683D" w:rsidRDefault="0044683D" w:rsidP="0044683D">
      <w:pPr>
        <w:pStyle w:val="NoSpacing"/>
      </w:pPr>
    </w:p>
    <w:p w14:paraId="31AF5DBB" w14:textId="77777777" w:rsidR="0044683D" w:rsidRDefault="0044683D" w:rsidP="0044683D">
      <w:pPr>
        <w:pStyle w:val="NoSpacing"/>
        <w:rPr>
          <w:b/>
        </w:rPr>
      </w:pPr>
      <w:r>
        <w:rPr>
          <w:b/>
        </w:rPr>
        <w:t>OLD BUSINESS</w:t>
      </w:r>
    </w:p>
    <w:p w14:paraId="2FABABD9" w14:textId="02095901" w:rsidR="0044683D" w:rsidRDefault="00CB22BE" w:rsidP="0044683D">
      <w:pPr>
        <w:pStyle w:val="NoSpacing"/>
        <w:numPr>
          <w:ilvl w:val="0"/>
          <w:numId w:val="2"/>
        </w:numPr>
      </w:pPr>
      <w:r>
        <w:t xml:space="preserve">The </w:t>
      </w:r>
      <w:r w:rsidR="007C7C36">
        <w:t xml:space="preserve">new </w:t>
      </w:r>
      <w:r>
        <w:t xml:space="preserve">skid loader will be picked up on </w:t>
      </w:r>
      <w:r w:rsidR="00996C68">
        <w:t>11/22/2023.</w:t>
      </w:r>
    </w:p>
    <w:p w14:paraId="67EC604C" w14:textId="77777777" w:rsidR="0044683D" w:rsidRDefault="0044683D" w:rsidP="0044683D">
      <w:pPr>
        <w:pStyle w:val="NoSpacing"/>
        <w:ind w:left="720"/>
      </w:pPr>
    </w:p>
    <w:p w14:paraId="723733D9" w14:textId="77777777" w:rsidR="0044683D" w:rsidRDefault="0044683D" w:rsidP="0044683D">
      <w:pPr>
        <w:pStyle w:val="NoSpacing"/>
        <w:rPr>
          <w:b/>
        </w:rPr>
      </w:pPr>
      <w:r>
        <w:rPr>
          <w:b/>
        </w:rPr>
        <w:t>NEW BUSINESS</w:t>
      </w:r>
    </w:p>
    <w:p w14:paraId="4ACD0FC8" w14:textId="0496366D" w:rsidR="0044683D" w:rsidRDefault="00CB22BE" w:rsidP="00CB22BE">
      <w:pPr>
        <w:pStyle w:val="NoSpacing"/>
        <w:numPr>
          <w:ilvl w:val="0"/>
          <w:numId w:val="7"/>
        </w:numPr>
      </w:pPr>
      <w:r>
        <w:t>McAllanis</w:t>
      </w:r>
      <w:r w:rsidR="00836070">
        <w:t xml:space="preserve"> should be 1 EDU and was being billed 2 EDU’s.  </w:t>
      </w:r>
      <w:r>
        <w:t xml:space="preserve">Tim Neiter moved to refund the </w:t>
      </w:r>
      <w:r w:rsidR="00836070">
        <w:t>overpayments</w:t>
      </w:r>
      <w:r>
        <w:t xml:space="preserve"> of the 3</w:t>
      </w:r>
      <w:r w:rsidRPr="00CB22BE">
        <w:rPr>
          <w:vertAlign w:val="superscript"/>
        </w:rPr>
        <w:t>rd</w:t>
      </w:r>
      <w:r>
        <w:t xml:space="preserve"> and 4</w:t>
      </w:r>
      <w:r w:rsidRPr="00CB22BE">
        <w:rPr>
          <w:vertAlign w:val="superscript"/>
        </w:rPr>
        <w:t>th</w:t>
      </w:r>
      <w:r>
        <w:t xml:space="preserve"> quarter </w:t>
      </w:r>
      <w:r w:rsidR="00836070">
        <w:t xml:space="preserve">of 2022 </w:t>
      </w:r>
      <w:r>
        <w:t xml:space="preserve">and all of 2023. </w:t>
      </w:r>
      <w:r w:rsidR="00836070">
        <w:t xml:space="preserve"> </w:t>
      </w:r>
      <w:r>
        <w:t>Jeff Enders second</w:t>
      </w:r>
      <w:r w:rsidR="00836070">
        <w:t>ed</w:t>
      </w:r>
      <w:r>
        <w:t xml:space="preserve"> the motion and it was carried unanimously.</w:t>
      </w:r>
    </w:p>
    <w:p w14:paraId="769FDE35" w14:textId="77777777" w:rsidR="00836070" w:rsidRDefault="00CB22BE" w:rsidP="00CB22BE">
      <w:pPr>
        <w:pStyle w:val="NoSpacing"/>
        <w:numPr>
          <w:ilvl w:val="0"/>
          <w:numId w:val="7"/>
        </w:numPr>
      </w:pPr>
      <w:r>
        <w:t>Copious</w:t>
      </w:r>
      <w:r w:rsidR="00836070">
        <w:t xml:space="preserve"> Investments requested their property be changed from commercial to residential. J</w:t>
      </w:r>
      <w:r w:rsidR="00996C68">
        <w:t>on Miller moved t</w:t>
      </w:r>
      <w:r w:rsidR="00836070">
        <w:t xml:space="preserve">o approve the change effective with the next billing.  Jeff Warfel seconded the motion and the motion carried unanimously. </w:t>
      </w:r>
    </w:p>
    <w:p w14:paraId="2419158E" w14:textId="22AE3E2E" w:rsidR="00D21494" w:rsidRDefault="00836070" w:rsidP="00CB22BE">
      <w:pPr>
        <w:pStyle w:val="NoSpacing"/>
        <w:numPr>
          <w:ilvl w:val="0"/>
          <w:numId w:val="7"/>
        </w:numPr>
      </w:pPr>
      <w:r>
        <w:t xml:space="preserve">Treasurer Hoover presented a draft </w:t>
      </w:r>
      <w:r w:rsidR="00D21494">
        <w:t>2024 budget</w:t>
      </w:r>
      <w:r>
        <w:t xml:space="preserve">.  We still have a small cushion with the </w:t>
      </w:r>
      <w:r w:rsidR="00D21494">
        <w:t xml:space="preserve">current </w:t>
      </w:r>
      <w:r>
        <w:t xml:space="preserve">water </w:t>
      </w:r>
      <w:r w:rsidR="00D21494">
        <w:t>rates</w:t>
      </w:r>
      <w:r>
        <w:t>.  There is a projected deficit of $90000 w</w:t>
      </w:r>
      <w:r w:rsidR="00D21494">
        <w:t>ith the sewer at the current rates</w:t>
      </w:r>
      <w:r w:rsidR="00A312A4">
        <w:t xml:space="preserve"> due to the STP Project.  </w:t>
      </w:r>
      <w:r w:rsidR="00D21494">
        <w:t xml:space="preserve">At the start of the project PENNVEST </w:t>
      </w:r>
      <w:r w:rsidR="00A312A4">
        <w:t>set</w:t>
      </w:r>
      <w:r w:rsidR="00D21494">
        <w:t xml:space="preserve"> the maximum rates</w:t>
      </w:r>
      <w:r w:rsidR="00A312A4">
        <w:t xml:space="preserve"> that could be charged at</w:t>
      </w:r>
      <w:r w:rsidR="00D21494">
        <w:t xml:space="preserve"> no higher than $264.00</w:t>
      </w:r>
      <w:r w:rsidR="00A312A4">
        <w:t xml:space="preserve">.  </w:t>
      </w:r>
      <w:r w:rsidR="00FB42B8">
        <w:t>HAWASA’s residential rate is</w:t>
      </w:r>
      <w:r w:rsidR="00D21494">
        <w:t xml:space="preserve"> currently at $220.00. By 04/01/2025 the sewer maintenance minimum rate is </w:t>
      </w:r>
      <w:r w:rsidR="00A312A4">
        <w:t>set at</w:t>
      </w:r>
      <w:r w:rsidR="00D21494">
        <w:t xml:space="preserve"> $235.00 for residentials. A</w:t>
      </w:r>
      <w:r w:rsidR="00A312A4">
        <w:t xml:space="preserve">n increase </w:t>
      </w:r>
      <w:r w:rsidR="00D21494">
        <w:t xml:space="preserve">of $30.00 per </w:t>
      </w:r>
      <w:r w:rsidR="00A312A4">
        <w:t>EDU</w:t>
      </w:r>
      <w:r w:rsidR="00D21494">
        <w:t xml:space="preserve"> </w:t>
      </w:r>
      <w:r w:rsidR="00A312A4">
        <w:t xml:space="preserve">for all users </w:t>
      </w:r>
      <w:r w:rsidR="00D21494">
        <w:t>would be needed to cover the deficit</w:t>
      </w:r>
      <w:r w:rsidR="00A312A4">
        <w:t>.  There is still availability in the Pennvest loan t</w:t>
      </w:r>
      <w:r w:rsidR="00D21494">
        <w:t>o pay out of pocket expenses</w:t>
      </w:r>
      <w:r w:rsidR="00A312A4">
        <w:t xml:space="preserve"> according to Engineer Mendinsky</w:t>
      </w:r>
      <w:r w:rsidR="00D21494">
        <w:t xml:space="preserve">. The last </w:t>
      </w:r>
      <w:r w:rsidR="00B51558">
        <w:t>price</w:t>
      </w:r>
      <w:r w:rsidR="00D21494">
        <w:t xml:space="preserve"> </w:t>
      </w:r>
      <w:r w:rsidR="00A312A4">
        <w:t xml:space="preserve">increase </w:t>
      </w:r>
      <w:r w:rsidR="00D21494">
        <w:t xml:space="preserve">was in 2022. Jeff </w:t>
      </w:r>
      <w:r w:rsidR="00B51558">
        <w:t>Enders</w:t>
      </w:r>
      <w:r w:rsidR="00D21494">
        <w:t xml:space="preserve"> moved to balance the budget by increasing </w:t>
      </w:r>
      <w:r w:rsidR="00A312A4">
        <w:t xml:space="preserve">the sewer rates $30 per quarter per EDU for all users effective on the April 2024 bill and notification to users with the January 1 bill.  </w:t>
      </w:r>
      <w:r w:rsidR="00B51558">
        <w:t>Jeff Gonsar second</w:t>
      </w:r>
      <w:r w:rsidR="00A312A4">
        <w:t>ed</w:t>
      </w:r>
      <w:r w:rsidR="00B51558">
        <w:t xml:space="preserve"> the motion. </w:t>
      </w:r>
      <w:r w:rsidR="00A312A4">
        <w:t xml:space="preserve">The motion carried with </w:t>
      </w:r>
      <w:r w:rsidR="00B51558">
        <w:t>Ken Hoover and Carl B</w:t>
      </w:r>
      <w:r w:rsidR="00A312A4">
        <w:t>a</w:t>
      </w:r>
      <w:r w:rsidR="00B51558">
        <w:t>hner</w:t>
      </w:r>
      <w:r w:rsidR="00A312A4">
        <w:t xml:space="preserve"> dissenting.</w:t>
      </w:r>
    </w:p>
    <w:p w14:paraId="37E3408D" w14:textId="77777777" w:rsidR="0044683D" w:rsidRPr="00385F8D" w:rsidRDefault="0044683D" w:rsidP="0044683D">
      <w:pPr>
        <w:pStyle w:val="NoSpacing"/>
      </w:pPr>
    </w:p>
    <w:p w14:paraId="24303359" w14:textId="77777777" w:rsidR="0044683D" w:rsidRDefault="0044683D" w:rsidP="0044683D">
      <w:pPr>
        <w:pStyle w:val="NoSpacing"/>
        <w:rPr>
          <w:b/>
        </w:rPr>
      </w:pPr>
      <w:r>
        <w:rPr>
          <w:b/>
        </w:rPr>
        <w:t>APPROVAL OF BILLS</w:t>
      </w:r>
    </w:p>
    <w:p w14:paraId="682E93CE" w14:textId="1B104A93" w:rsidR="0044683D" w:rsidRDefault="00CB22BE" w:rsidP="0044683D">
      <w:pPr>
        <w:pStyle w:val="NoSpacing"/>
      </w:pPr>
      <w:r>
        <w:t>Carl B</w:t>
      </w:r>
      <w:r w:rsidR="00A312A4">
        <w:t>a</w:t>
      </w:r>
      <w:r>
        <w:t>hner</w:t>
      </w:r>
      <w:r w:rsidR="0044683D">
        <w:t xml:space="preserve"> moved to approve payment of the bills as presented.  </w:t>
      </w:r>
      <w:r>
        <w:t xml:space="preserve">Jeff Warfel </w:t>
      </w:r>
      <w:r w:rsidR="0044683D">
        <w:t>second</w:t>
      </w:r>
      <w:r w:rsidR="00A312A4">
        <w:t>ed</w:t>
      </w:r>
      <w:r w:rsidR="0044683D">
        <w:t xml:space="preserve"> the motion, carrying the motion unanimously. </w:t>
      </w:r>
    </w:p>
    <w:p w14:paraId="5DE921B2" w14:textId="77777777" w:rsidR="0044683D" w:rsidRDefault="0044683D" w:rsidP="0044683D">
      <w:pPr>
        <w:pStyle w:val="NoSpacing"/>
        <w:rPr>
          <w:b/>
        </w:rPr>
      </w:pPr>
    </w:p>
    <w:p w14:paraId="53BE9E07" w14:textId="77777777" w:rsidR="0044683D" w:rsidRDefault="0044683D" w:rsidP="0044683D">
      <w:pPr>
        <w:pStyle w:val="NoSpacing"/>
        <w:rPr>
          <w:b/>
        </w:rPr>
      </w:pPr>
      <w:r>
        <w:rPr>
          <w:b/>
        </w:rPr>
        <w:t>PUBLIC COMMENT</w:t>
      </w:r>
    </w:p>
    <w:p w14:paraId="52C14FC1" w14:textId="77777777" w:rsidR="0044683D" w:rsidRDefault="0044683D" w:rsidP="0044683D">
      <w:pPr>
        <w:pStyle w:val="NoSpacing"/>
      </w:pPr>
      <w:r>
        <w:t>None.</w:t>
      </w:r>
    </w:p>
    <w:p w14:paraId="5D1D7774" w14:textId="77777777" w:rsidR="0044683D" w:rsidRDefault="0044683D" w:rsidP="0044683D">
      <w:pPr>
        <w:pStyle w:val="NoSpacing"/>
        <w:rPr>
          <w:b/>
        </w:rPr>
      </w:pPr>
    </w:p>
    <w:p w14:paraId="4E7C7CE6" w14:textId="77777777" w:rsidR="0044683D" w:rsidRDefault="0044683D" w:rsidP="0044683D">
      <w:pPr>
        <w:pStyle w:val="NoSpacing"/>
        <w:rPr>
          <w:b/>
        </w:rPr>
      </w:pPr>
      <w:r>
        <w:rPr>
          <w:b/>
        </w:rPr>
        <w:t>ADJOURNMENT</w:t>
      </w:r>
    </w:p>
    <w:p w14:paraId="18D062A4" w14:textId="26E7C022" w:rsidR="0044683D" w:rsidRDefault="0044683D" w:rsidP="0044683D">
      <w:pPr>
        <w:pStyle w:val="NoSpacing"/>
      </w:pPr>
      <w:r>
        <w:t>Jon Miller moved to adjourn the meeting at 8:</w:t>
      </w:r>
      <w:r w:rsidR="00CB22BE">
        <w:t>26</w:t>
      </w:r>
      <w:r>
        <w:t xml:space="preserve">PM.  Ken Hoover seconded, and the motion </w:t>
      </w:r>
      <w:r w:rsidR="00996C68">
        <w:t>was carried</w:t>
      </w:r>
      <w:r>
        <w:t xml:space="preserve"> unanimously.      </w:t>
      </w:r>
    </w:p>
    <w:p w14:paraId="0D64F450" w14:textId="77777777" w:rsidR="0044683D" w:rsidRDefault="0044683D" w:rsidP="0044683D">
      <w:pPr>
        <w:pStyle w:val="NoSpacing"/>
      </w:pPr>
    </w:p>
    <w:p w14:paraId="74FD6685" w14:textId="77777777" w:rsidR="0044683D" w:rsidRDefault="0044683D" w:rsidP="0044683D">
      <w:pPr>
        <w:pStyle w:val="NoSpacing"/>
      </w:pPr>
    </w:p>
    <w:p w14:paraId="3852E4C4" w14:textId="77777777" w:rsidR="0044683D" w:rsidRDefault="0044683D" w:rsidP="0044683D">
      <w:pPr>
        <w:pStyle w:val="NoSpacing"/>
      </w:pPr>
    </w:p>
    <w:p w14:paraId="5F1F1522" w14:textId="77777777" w:rsidR="0044683D" w:rsidRDefault="0044683D" w:rsidP="0044683D">
      <w:pPr>
        <w:pStyle w:val="NoSpacing"/>
      </w:pPr>
      <w:r>
        <w:t xml:space="preserve">                                                                                                    Respectfully Submitted, </w:t>
      </w:r>
    </w:p>
    <w:p w14:paraId="467AA2B3" w14:textId="77777777" w:rsidR="0044683D" w:rsidRDefault="0044683D" w:rsidP="0044683D">
      <w:pPr>
        <w:pStyle w:val="NoSpacing"/>
      </w:pPr>
    </w:p>
    <w:p w14:paraId="69C095B3" w14:textId="77777777" w:rsidR="0044683D" w:rsidRDefault="0044683D" w:rsidP="0044683D">
      <w:pPr>
        <w:pStyle w:val="NoSpacing"/>
      </w:pPr>
    </w:p>
    <w:p w14:paraId="1C3BEAB7" w14:textId="77777777" w:rsidR="0044683D" w:rsidRDefault="0044683D" w:rsidP="0044683D">
      <w:r>
        <w:t xml:space="preserve">                                                                                                      David W Hoover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Secretary</w:t>
      </w:r>
    </w:p>
    <w:p w14:paraId="2E991A72" w14:textId="77777777" w:rsidR="0024085F" w:rsidRDefault="0024085F"/>
    <w:sectPr w:rsidR="00240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7B3D"/>
    <w:multiLevelType w:val="hybridMultilevel"/>
    <w:tmpl w:val="B0E4CF62"/>
    <w:lvl w:ilvl="0" w:tplc="3900FF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1B9"/>
    <w:multiLevelType w:val="hybridMultilevel"/>
    <w:tmpl w:val="9384A984"/>
    <w:lvl w:ilvl="0" w:tplc="1C9E1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E4891"/>
    <w:multiLevelType w:val="hybridMultilevel"/>
    <w:tmpl w:val="82DCCD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575FB"/>
    <w:multiLevelType w:val="hybridMultilevel"/>
    <w:tmpl w:val="A4921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C6A56"/>
    <w:multiLevelType w:val="hybridMultilevel"/>
    <w:tmpl w:val="C89A3A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67A7C"/>
    <w:multiLevelType w:val="hybridMultilevel"/>
    <w:tmpl w:val="8EC6DA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50D68"/>
    <w:multiLevelType w:val="hybridMultilevel"/>
    <w:tmpl w:val="98848902"/>
    <w:lvl w:ilvl="0" w:tplc="37EA5F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8D12E4"/>
    <w:multiLevelType w:val="hybridMultilevel"/>
    <w:tmpl w:val="55CAB5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C69C1"/>
    <w:multiLevelType w:val="hybridMultilevel"/>
    <w:tmpl w:val="D7741170"/>
    <w:lvl w:ilvl="0" w:tplc="5B38E0B8">
      <w:start w:val="1"/>
      <w:numFmt w:val="upperLetter"/>
      <w:lvlText w:val="%1."/>
      <w:lvlJc w:val="left"/>
      <w:pPr>
        <w:ind w:left="4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7677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967818">
    <w:abstractNumId w:val="3"/>
  </w:num>
  <w:num w:numId="3" w16cid:durableId="1280069790">
    <w:abstractNumId w:val="7"/>
  </w:num>
  <w:num w:numId="4" w16cid:durableId="2125075123">
    <w:abstractNumId w:val="1"/>
  </w:num>
  <w:num w:numId="5" w16cid:durableId="1776096878">
    <w:abstractNumId w:val="6"/>
  </w:num>
  <w:num w:numId="6" w16cid:durableId="1792817961">
    <w:abstractNumId w:val="2"/>
  </w:num>
  <w:num w:numId="7" w16cid:durableId="812869693">
    <w:abstractNumId w:val="5"/>
  </w:num>
  <w:num w:numId="8" w16cid:durableId="1399013233">
    <w:abstractNumId w:val="0"/>
  </w:num>
  <w:num w:numId="9" w16cid:durableId="958413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3D"/>
    <w:rsid w:val="00207C90"/>
    <w:rsid w:val="0024085F"/>
    <w:rsid w:val="0044683D"/>
    <w:rsid w:val="005C4E49"/>
    <w:rsid w:val="007C7C36"/>
    <w:rsid w:val="00836070"/>
    <w:rsid w:val="00996C68"/>
    <w:rsid w:val="009A2B90"/>
    <w:rsid w:val="00A312A4"/>
    <w:rsid w:val="00B51558"/>
    <w:rsid w:val="00B82929"/>
    <w:rsid w:val="00CB22BE"/>
    <w:rsid w:val="00D21494"/>
    <w:rsid w:val="00D42995"/>
    <w:rsid w:val="00E67937"/>
    <w:rsid w:val="00F1119D"/>
    <w:rsid w:val="00FB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2D58A"/>
  <w15:chartTrackingRefBased/>
  <w15:docId w15:val="{22E68615-5B1A-4E74-B3EF-6B8B6F85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83D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83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HFS Receptionist</dc:creator>
  <cp:keywords/>
  <dc:description/>
  <cp:lastModifiedBy>David Hoover</cp:lastModifiedBy>
  <cp:revision>6</cp:revision>
  <dcterms:created xsi:type="dcterms:W3CDTF">2023-11-22T14:46:00Z</dcterms:created>
  <dcterms:modified xsi:type="dcterms:W3CDTF">2023-12-10T18:42:00Z</dcterms:modified>
</cp:coreProperties>
</file>