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60F22" w:rsidRDefault="00873250" w:rsidP="00E80E64">
      <w:pPr>
        <w:spacing w:after="121" w:line="312" w:lineRule="auto"/>
        <w:ind w:firstLine="0"/>
        <w:rPr>
          <w:color w:val="010000"/>
          <w:shd w:val="clear" w:color="auto" w:fill="FFFFFF"/>
        </w:rPr>
      </w:pPr>
      <w:bookmarkStart w:id="0" w:name="_Toc524440032"/>
      <w:proofErr w:type="gramStart"/>
      <w:r w:rsidRPr="00460F22">
        <w:t>“</w:t>
      </w:r>
      <w:bookmarkEnd w:id="0"/>
      <w:r w:rsidR="00E80E64" w:rsidRPr="00460F22">
        <w:rPr>
          <w:b/>
          <w:bCs/>
          <w:i/>
          <w:iCs/>
        </w:rPr>
        <w:t>Teaching with Authority</w:t>
      </w:r>
      <w:r w:rsidR="001B238C" w:rsidRPr="00460F22">
        <w:rPr>
          <w:b/>
          <w:bCs/>
          <w:i/>
          <w:iCs/>
        </w:rPr>
        <w:t xml:space="preserve">” </w:t>
      </w:r>
      <w:r w:rsidRPr="00460F22">
        <w:t>by S. Finlan</w:t>
      </w:r>
      <w:r w:rsidR="00FC2697" w:rsidRPr="00460F22">
        <w:t>.</w:t>
      </w:r>
      <w:proofErr w:type="gramEnd"/>
      <w:r w:rsidRPr="00460F22">
        <w:t xml:space="preserve"> The First Church</w:t>
      </w:r>
      <w:r w:rsidR="00110B54" w:rsidRPr="00460F22">
        <w:t xml:space="preserve">, </w:t>
      </w:r>
      <w:r w:rsidR="004B67A3" w:rsidRPr="00460F22">
        <w:t>Jan</w:t>
      </w:r>
      <w:r w:rsidR="00636C17" w:rsidRPr="00460F22">
        <w:t xml:space="preserve">. </w:t>
      </w:r>
      <w:r w:rsidR="00E80E64" w:rsidRPr="00460F22">
        <w:t>31</w:t>
      </w:r>
      <w:r w:rsidR="004B67A3" w:rsidRPr="00460F22">
        <w:t>, 2021</w:t>
      </w:r>
    </w:p>
    <w:p w:rsidR="00E80E64" w:rsidRPr="00460F22" w:rsidRDefault="00E80E64" w:rsidP="00E80E64">
      <w:pPr>
        <w:spacing w:line="293" w:lineRule="auto"/>
        <w:ind w:firstLine="0"/>
        <w:rPr>
          <w:b/>
          <w:i/>
          <w:sz w:val="23"/>
        </w:rPr>
      </w:pPr>
      <w:r w:rsidRPr="00460F22">
        <w:rPr>
          <w:b/>
          <w:sz w:val="23"/>
          <w:shd w:val="clear" w:color="auto" w:fill="FFFFFF"/>
        </w:rPr>
        <w:t>Deuteronomy 18:18–19</w:t>
      </w:r>
    </w:p>
    <w:p w:rsidR="00E80E64" w:rsidRPr="00460F22" w:rsidRDefault="00E80E64" w:rsidP="00E80E64">
      <w:pPr>
        <w:pStyle w:val="NormalWeb"/>
        <w:spacing w:before="40" w:beforeAutospacing="0" w:after="0" w:afterAutospacing="0" w:line="310" w:lineRule="auto"/>
        <w:rPr>
          <w:bCs/>
          <w:sz w:val="23"/>
          <w:szCs w:val="27"/>
          <w:shd w:val="clear" w:color="auto" w:fill="FFFFFF"/>
        </w:rPr>
      </w:pPr>
      <w:r w:rsidRPr="00460F22">
        <w:rPr>
          <w:bCs/>
          <w:sz w:val="23"/>
          <w:szCs w:val="27"/>
          <w:shd w:val="clear" w:color="auto" w:fill="FFFFFF"/>
          <w:vertAlign w:val="superscript"/>
        </w:rPr>
        <w:t>18</w:t>
      </w:r>
      <w:r w:rsidRPr="00460F22">
        <w:rPr>
          <w:bCs/>
          <w:sz w:val="23"/>
          <w:szCs w:val="27"/>
          <w:shd w:val="clear" w:color="auto" w:fill="FFFFFF"/>
        </w:rPr>
        <w:t xml:space="preserve">I will raise up for them a prophet like you from among their own people; I will put my words in the mouth of the prophet, who shall speak to them everything that I command. </w:t>
      </w:r>
      <w:r w:rsidRPr="00460F22">
        <w:rPr>
          <w:bCs/>
          <w:sz w:val="23"/>
          <w:szCs w:val="27"/>
          <w:shd w:val="clear" w:color="auto" w:fill="FFFFFF"/>
          <w:vertAlign w:val="superscript"/>
        </w:rPr>
        <w:t>19</w:t>
      </w:r>
      <w:r w:rsidRPr="00460F22">
        <w:rPr>
          <w:bCs/>
          <w:sz w:val="23"/>
          <w:szCs w:val="27"/>
          <w:shd w:val="clear" w:color="auto" w:fill="FFFFFF"/>
        </w:rPr>
        <w:t xml:space="preserve">Anyone who does not heed the words that the prophet shall speak in my name, I </w:t>
      </w:r>
      <w:proofErr w:type="gramStart"/>
      <w:r w:rsidRPr="00460F22">
        <w:rPr>
          <w:bCs/>
          <w:sz w:val="23"/>
          <w:szCs w:val="27"/>
          <w:shd w:val="clear" w:color="auto" w:fill="FFFFFF"/>
        </w:rPr>
        <w:t>myself</w:t>
      </w:r>
      <w:proofErr w:type="gramEnd"/>
      <w:r w:rsidRPr="00460F22">
        <w:rPr>
          <w:bCs/>
          <w:sz w:val="23"/>
          <w:szCs w:val="27"/>
          <w:shd w:val="clear" w:color="auto" w:fill="FFFFFF"/>
        </w:rPr>
        <w:t xml:space="preserve"> will hold accountable.</w:t>
      </w:r>
      <w:r w:rsidRPr="00460F22">
        <w:rPr>
          <w:bCs/>
          <w:sz w:val="23"/>
          <w:szCs w:val="27"/>
          <w:shd w:val="clear" w:color="auto" w:fill="FFFFFF"/>
          <w:vertAlign w:val="superscript"/>
        </w:rPr>
        <w:br/>
      </w:r>
    </w:p>
    <w:p w:rsidR="00E80E64" w:rsidRPr="00460F22" w:rsidRDefault="00E80E64" w:rsidP="00E80E64">
      <w:pPr>
        <w:spacing w:line="293" w:lineRule="auto"/>
        <w:ind w:firstLine="0"/>
        <w:rPr>
          <w:b/>
          <w:i/>
          <w:sz w:val="23"/>
        </w:rPr>
      </w:pPr>
      <w:r w:rsidRPr="00460F22">
        <w:rPr>
          <w:b/>
          <w:sz w:val="23"/>
          <w:shd w:val="clear" w:color="auto" w:fill="FFFFFF"/>
        </w:rPr>
        <w:t>Mark 1:21–28</w:t>
      </w:r>
    </w:p>
    <w:p w:rsidR="00E80E64" w:rsidRPr="00460F22" w:rsidRDefault="00E80E64" w:rsidP="00E80E64">
      <w:pPr>
        <w:pStyle w:val="NormalWeb"/>
        <w:spacing w:before="40" w:beforeAutospacing="0" w:after="0" w:afterAutospacing="0" w:line="310" w:lineRule="auto"/>
        <w:rPr>
          <w:bCs/>
          <w:sz w:val="23"/>
          <w:szCs w:val="27"/>
          <w:shd w:val="clear" w:color="auto" w:fill="FFFFFF"/>
        </w:rPr>
      </w:pPr>
      <w:r w:rsidRPr="00460F22">
        <w:rPr>
          <w:bCs/>
          <w:sz w:val="23"/>
          <w:szCs w:val="27"/>
          <w:vertAlign w:val="superscript"/>
          <w:lang w:bidi="he-IL"/>
        </w:rPr>
        <w:t>21</w:t>
      </w:r>
      <w:r w:rsidRPr="00460F22">
        <w:rPr>
          <w:bCs/>
          <w:sz w:val="23"/>
          <w:szCs w:val="27"/>
          <w:shd w:val="clear" w:color="auto" w:fill="FFFFFF"/>
        </w:rPr>
        <w:t xml:space="preserve">They went to Capernaum; and when the </w:t>
      </w:r>
      <w:proofErr w:type="spellStart"/>
      <w:proofErr w:type="gramStart"/>
      <w:r w:rsidRPr="00460F22">
        <w:rPr>
          <w:bCs/>
          <w:sz w:val="23"/>
          <w:szCs w:val="27"/>
          <w:shd w:val="clear" w:color="auto" w:fill="FFFFFF"/>
        </w:rPr>
        <w:t>sabbath</w:t>
      </w:r>
      <w:proofErr w:type="spellEnd"/>
      <w:proofErr w:type="gramEnd"/>
      <w:r w:rsidRPr="00460F22">
        <w:rPr>
          <w:bCs/>
          <w:sz w:val="23"/>
          <w:szCs w:val="27"/>
          <w:shd w:val="clear" w:color="auto" w:fill="FFFFFF"/>
        </w:rPr>
        <w:t xml:space="preserve"> came, he entered the synagogue and taught. </w:t>
      </w:r>
      <w:r w:rsidRPr="00460F22">
        <w:rPr>
          <w:bCs/>
          <w:sz w:val="23"/>
          <w:szCs w:val="27"/>
          <w:shd w:val="clear" w:color="auto" w:fill="FFFFFF"/>
          <w:vertAlign w:val="superscript"/>
        </w:rPr>
        <w:t>22</w:t>
      </w:r>
      <w:r w:rsidRPr="00460F22">
        <w:rPr>
          <w:bCs/>
          <w:sz w:val="23"/>
          <w:szCs w:val="27"/>
          <w:shd w:val="clear" w:color="auto" w:fill="FFFFFF"/>
        </w:rPr>
        <w:t xml:space="preserve">They were astounded at his teaching, for he taught them as one having authority, and not as the scribes. </w:t>
      </w:r>
      <w:r w:rsidRPr="00460F22">
        <w:rPr>
          <w:bCs/>
          <w:sz w:val="23"/>
          <w:szCs w:val="27"/>
          <w:shd w:val="clear" w:color="auto" w:fill="FFFFFF"/>
          <w:vertAlign w:val="superscript"/>
        </w:rPr>
        <w:t>23</w:t>
      </w:r>
      <w:r w:rsidRPr="00460F22">
        <w:rPr>
          <w:bCs/>
          <w:sz w:val="23"/>
          <w:szCs w:val="27"/>
          <w:shd w:val="clear" w:color="auto" w:fill="FFFFFF"/>
        </w:rPr>
        <w:t xml:space="preserve">Just then there was in their synagogue a man with an unclean spirit, </w:t>
      </w:r>
      <w:r w:rsidRPr="00460F22">
        <w:rPr>
          <w:bCs/>
          <w:sz w:val="23"/>
          <w:szCs w:val="27"/>
          <w:shd w:val="clear" w:color="auto" w:fill="FFFFFF"/>
          <w:vertAlign w:val="superscript"/>
        </w:rPr>
        <w:t>24</w:t>
      </w:r>
      <w:r w:rsidRPr="00460F22">
        <w:rPr>
          <w:bCs/>
          <w:sz w:val="23"/>
          <w:szCs w:val="27"/>
          <w:shd w:val="clear" w:color="auto" w:fill="FFFFFF"/>
        </w:rPr>
        <w:t xml:space="preserve">and he cried out, “What have you to do with us, Jesus of Nazareth? Have you come to destroy us? I know who you are, the Holy One of God.” </w:t>
      </w:r>
      <w:r w:rsidRPr="00460F22">
        <w:rPr>
          <w:bCs/>
          <w:sz w:val="23"/>
          <w:szCs w:val="27"/>
          <w:shd w:val="clear" w:color="auto" w:fill="FFFFFF"/>
          <w:vertAlign w:val="superscript"/>
        </w:rPr>
        <w:t>25</w:t>
      </w:r>
      <w:r w:rsidRPr="00460F22">
        <w:rPr>
          <w:bCs/>
          <w:sz w:val="23"/>
          <w:szCs w:val="27"/>
          <w:shd w:val="clear" w:color="auto" w:fill="FFFFFF"/>
        </w:rPr>
        <w:t xml:space="preserve">But Jesus rebuked him, saying, “Be silent, and come out of him!” </w:t>
      </w:r>
      <w:r w:rsidRPr="00460F22">
        <w:rPr>
          <w:bCs/>
          <w:sz w:val="23"/>
          <w:szCs w:val="27"/>
          <w:shd w:val="clear" w:color="auto" w:fill="FFFFFF"/>
          <w:vertAlign w:val="superscript"/>
        </w:rPr>
        <w:t>26</w:t>
      </w:r>
      <w:r w:rsidRPr="00460F22">
        <w:rPr>
          <w:bCs/>
          <w:sz w:val="23"/>
          <w:szCs w:val="27"/>
          <w:shd w:val="clear" w:color="auto" w:fill="FFFFFF"/>
        </w:rPr>
        <w:t xml:space="preserve">And the unclean spirit, throwing him into convulsions and crying with a loud voice, came out of him. </w:t>
      </w:r>
      <w:r w:rsidRPr="00460F22">
        <w:rPr>
          <w:bCs/>
          <w:sz w:val="23"/>
          <w:szCs w:val="27"/>
          <w:shd w:val="clear" w:color="auto" w:fill="FFFFFF"/>
          <w:vertAlign w:val="superscript"/>
        </w:rPr>
        <w:t>27</w:t>
      </w:r>
      <w:r w:rsidRPr="00460F22">
        <w:rPr>
          <w:bCs/>
          <w:sz w:val="23"/>
          <w:szCs w:val="27"/>
          <w:shd w:val="clear" w:color="auto" w:fill="FFFFFF"/>
        </w:rPr>
        <w:t xml:space="preserve">They were all amazed, and they kept on asking one another, “What is this? A new teaching—with authority! He commands even the unclean spirits, and they obey him.” </w:t>
      </w:r>
      <w:r w:rsidRPr="00460F22">
        <w:rPr>
          <w:bCs/>
          <w:sz w:val="23"/>
          <w:szCs w:val="27"/>
          <w:shd w:val="clear" w:color="auto" w:fill="FFFFFF"/>
          <w:vertAlign w:val="superscript"/>
        </w:rPr>
        <w:t>28</w:t>
      </w:r>
      <w:r w:rsidRPr="00460F22">
        <w:rPr>
          <w:bCs/>
          <w:sz w:val="23"/>
          <w:szCs w:val="27"/>
          <w:shd w:val="clear" w:color="auto" w:fill="FFFFFF"/>
        </w:rPr>
        <w:t>At once his fame began to spread throughout the surrounding region of Galilee.</w:t>
      </w:r>
      <w:r w:rsidRPr="00460F22">
        <w:rPr>
          <w:bCs/>
          <w:sz w:val="23"/>
          <w:szCs w:val="27"/>
          <w:shd w:val="clear" w:color="auto" w:fill="FFFFFF"/>
        </w:rPr>
        <w:br/>
      </w:r>
    </w:p>
    <w:p w:rsidR="00E80E64" w:rsidRPr="00460F22" w:rsidRDefault="00E80E64" w:rsidP="0039690F">
      <w:pPr>
        <w:pStyle w:val="NormalWeb"/>
        <w:overflowPunct w:val="0"/>
        <w:autoSpaceDE w:val="0"/>
        <w:autoSpaceDN w:val="0"/>
        <w:adjustRightInd w:val="0"/>
        <w:spacing w:before="0" w:beforeAutospacing="0" w:after="0" w:afterAutospacing="0" w:line="458" w:lineRule="auto"/>
        <w:ind w:firstLine="389"/>
        <w:textAlignment w:val="baseline"/>
        <w:rPr>
          <w:rStyle w:val="text"/>
          <w:bCs/>
          <w:sz w:val="27"/>
          <w:szCs w:val="27"/>
          <w:shd w:val="clear" w:color="auto" w:fill="FFFFFF"/>
        </w:rPr>
      </w:pPr>
      <w:r w:rsidRPr="00460F22">
        <w:rPr>
          <w:rStyle w:val="text"/>
          <w:bCs/>
          <w:sz w:val="27"/>
          <w:szCs w:val="27"/>
          <w:shd w:val="clear" w:color="auto" w:fill="FFFFFF"/>
        </w:rPr>
        <w:t xml:space="preserve">Did you have a special teacher during your junior high, high school, or college years? One who impressed you not only by making you want to learn the subject matter of the course, but left you with some principles to live by? Multiply that experience by </w:t>
      </w:r>
      <w:proofErr w:type="gramStart"/>
      <w:r w:rsidRPr="00460F22">
        <w:rPr>
          <w:rStyle w:val="text"/>
          <w:bCs/>
          <w:sz w:val="27"/>
          <w:szCs w:val="27"/>
          <w:shd w:val="clear" w:color="auto" w:fill="FFFFFF"/>
        </w:rPr>
        <w:t>fifty,</w:t>
      </w:r>
      <w:proofErr w:type="gramEnd"/>
      <w:r w:rsidRPr="00460F22">
        <w:rPr>
          <w:rStyle w:val="text"/>
          <w:bCs/>
          <w:sz w:val="27"/>
          <w:szCs w:val="27"/>
          <w:shd w:val="clear" w:color="auto" w:fill="FFFFFF"/>
        </w:rPr>
        <w:t xml:space="preserve"> and yo</w:t>
      </w:r>
      <w:r w:rsidR="001D482A">
        <w:rPr>
          <w:rStyle w:val="text"/>
          <w:bCs/>
          <w:sz w:val="27"/>
          <w:szCs w:val="27"/>
          <w:shd w:val="clear" w:color="auto" w:fill="FFFFFF"/>
        </w:rPr>
        <w:t>u may be able to imagine that</w:t>
      </w:r>
      <w:r w:rsidRPr="00460F22">
        <w:rPr>
          <w:rStyle w:val="text"/>
          <w:bCs/>
          <w:sz w:val="27"/>
          <w:szCs w:val="27"/>
          <w:shd w:val="clear" w:color="auto" w:fill="FFFFFF"/>
        </w:rPr>
        <w:t xml:space="preserve"> extraordinary teacher</w:t>
      </w:r>
      <w:r w:rsidR="001D482A">
        <w:rPr>
          <w:rStyle w:val="text"/>
          <w:bCs/>
          <w:sz w:val="27"/>
          <w:szCs w:val="27"/>
          <w:shd w:val="clear" w:color="auto" w:fill="FFFFFF"/>
        </w:rPr>
        <w:t>,</w:t>
      </w:r>
      <w:r w:rsidR="001D482A" w:rsidRPr="001D482A">
        <w:rPr>
          <w:rStyle w:val="text"/>
          <w:bCs/>
          <w:sz w:val="27"/>
          <w:szCs w:val="27"/>
          <w:shd w:val="clear" w:color="auto" w:fill="FFFFFF"/>
        </w:rPr>
        <w:t xml:space="preserve"> </w:t>
      </w:r>
      <w:r w:rsidR="001D482A" w:rsidRPr="00460F22">
        <w:rPr>
          <w:rStyle w:val="text"/>
          <w:bCs/>
          <w:sz w:val="27"/>
          <w:szCs w:val="27"/>
          <w:shd w:val="clear" w:color="auto" w:fill="FFFFFF"/>
        </w:rPr>
        <w:t>Moses</w:t>
      </w:r>
      <w:r w:rsidR="001D482A">
        <w:rPr>
          <w:rStyle w:val="text"/>
          <w:bCs/>
          <w:sz w:val="27"/>
          <w:szCs w:val="27"/>
          <w:shd w:val="clear" w:color="auto" w:fill="FFFFFF"/>
        </w:rPr>
        <w:t>; multiply by another ten and you can imagine</w:t>
      </w:r>
      <w:r w:rsidRPr="00460F22">
        <w:rPr>
          <w:rStyle w:val="text"/>
          <w:bCs/>
          <w:sz w:val="27"/>
          <w:szCs w:val="27"/>
          <w:shd w:val="clear" w:color="auto" w:fill="FFFFFF"/>
        </w:rPr>
        <w:t xml:space="preserve"> Jesus. They both taught with authority, charisma, and conviction. In addition, Jesus used his healings and exorcisms as teaching occasions</w:t>
      </w:r>
      <w:r w:rsidR="00E70048">
        <w:rPr>
          <w:rStyle w:val="text"/>
          <w:bCs/>
          <w:sz w:val="27"/>
          <w:szCs w:val="27"/>
          <w:shd w:val="clear" w:color="auto" w:fill="FFFFFF"/>
        </w:rPr>
        <w:t xml:space="preserve">, such as </w:t>
      </w:r>
      <w:r w:rsidR="001D482A">
        <w:rPr>
          <w:rStyle w:val="text"/>
          <w:bCs/>
          <w:sz w:val="27"/>
          <w:szCs w:val="27"/>
          <w:shd w:val="clear" w:color="auto" w:fill="FFFFFF"/>
        </w:rPr>
        <w:t xml:space="preserve">the times </w:t>
      </w:r>
      <w:r w:rsidR="00E70048">
        <w:rPr>
          <w:rStyle w:val="text"/>
          <w:bCs/>
          <w:sz w:val="27"/>
          <w:szCs w:val="27"/>
          <w:shd w:val="clear" w:color="auto" w:fill="FFFFFF"/>
        </w:rPr>
        <w:t>when he said “your faith has saved you” (Luke 7:50; 8:48)</w:t>
      </w:r>
      <w:r w:rsidRPr="00460F22">
        <w:rPr>
          <w:rStyle w:val="text"/>
          <w:bCs/>
          <w:sz w:val="27"/>
          <w:szCs w:val="27"/>
          <w:shd w:val="clear" w:color="auto" w:fill="FFFFFF"/>
        </w:rPr>
        <w:t>.</w:t>
      </w:r>
    </w:p>
    <w:p w:rsidR="00E80E64" w:rsidRPr="0039690F" w:rsidRDefault="00E80E64" w:rsidP="0039690F">
      <w:pPr>
        <w:pStyle w:val="NormalWeb"/>
        <w:overflowPunct w:val="0"/>
        <w:autoSpaceDE w:val="0"/>
        <w:autoSpaceDN w:val="0"/>
        <w:adjustRightInd w:val="0"/>
        <w:spacing w:before="0" w:beforeAutospacing="0" w:after="0" w:afterAutospacing="0" w:line="458" w:lineRule="auto"/>
        <w:ind w:firstLine="389"/>
        <w:textAlignment w:val="baseline"/>
        <w:rPr>
          <w:rStyle w:val="text"/>
          <w:bCs/>
          <w:sz w:val="27"/>
          <w:szCs w:val="27"/>
          <w:shd w:val="clear" w:color="auto" w:fill="FFFFFF"/>
        </w:rPr>
      </w:pPr>
      <w:r w:rsidRPr="0039690F">
        <w:rPr>
          <w:rStyle w:val="text"/>
          <w:bCs/>
          <w:sz w:val="27"/>
          <w:szCs w:val="27"/>
          <w:shd w:val="clear" w:color="auto" w:fill="FFFFFF"/>
        </w:rPr>
        <w:t>In Deuteronomy, God will send prophets who are like Moses. Moses is thus the pattern. What about Moses is important? Is it the fact that he lacked self-confidence at the beginning of his ministry? Moses protests that he is “slow of speech and slow of tongue. . . Please send someone else” (</w:t>
      </w:r>
      <w:proofErr w:type="spellStart"/>
      <w:r w:rsidRPr="0039690F">
        <w:rPr>
          <w:rStyle w:val="text"/>
          <w:bCs/>
          <w:sz w:val="27"/>
          <w:szCs w:val="27"/>
          <w:shd w:val="clear" w:color="auto" w:fill="FFFFFF"/>
        </w:rPr>
        <w:t>Exod</w:t>
      </w:r>
      <w:proofErr w:type="spellEnd"/>
      <w:r w:rsidRPr="0039690F">
        <w:rPr>
          <w:rStyle w:val="text"/>
          <w:bCs/>
          <w:sz w:val="27"/>
          <w:szCs w:val="27"/>
          <w:shd w:val="clear" w:color="auto" w:fill="FFFFFF"/>
        </w:rPr>
        <w:t xml:space="preserve"> 4:10, 13). God says “I will be with your </w:t>
      </w:r>
      <w:proofErr w:type="gramStart"/>
      <w:r w:rsidRPr="0039690F">
        <w:rPr>
          <w:rStyle w:val="text"/>
          <w:bCs/>
          <w:sz w:val="27"/>
          <w:szCs w:val="27"/>
          <w:shd w:val="clear" w:color="auto" w:fill="FFFFFF"/>
        </w:rPr>
        <w:t>mouth .</w:t>
      </w:r>
      <w:proofErr w:type="gramEnd"/>
      <w:r w:rsidRPr="0039690F">
        <w:rPr>
          <w:rStyle w:val="text"/>
          <w:bCs/>
          <w:sz w:val="27"/>
          <w:szCs w:val="27"/>
          <w:shd w:val="clear" w:color="auto" w:fill="FFFFFF"/>
        </w:rPr>
        <w:t> . . and will teach you what you shall do” (4:15). There are other problems with Moses, such as his when he attacked and killed an Egyptian who was beating a Hebrew (</w:t>
      </w:r>
      <w:proofErr w:type="spellStart"/>
      <w:r w:rsidRPr="0039690F">
        <w:rPr>
          <w:rStyle w:val="text"/>
          <w:bCs/>
          <w:sz w:val="27"/>
          <w:szCs w:val="27"/>
          <w:shd w:val="clear" w:color="auto" w:fill="FFFFFF"/>
        </w:rPr>
        <w:t>Exod</w:t>
      </w:r>
      <w:proofErr w:type="spellEnd"/>
      <w:r w:rsidRPr="0039690F">
        <w:rPr>
          <w:rStyle w:val="text"/>
          <w:bCs/>
          <w:sz w:val="27"/>
          <w:szCs w:val="27"/>
          <w:shd w:val="clear" w:color="auto" w:fill="FFFFFF"/>
        </w:rPr>
        <w:t xml:space="preserve"> 2:12). I don’t think these are the things that caused God to make Moses the </w:t>
      </w:r>
      <w:r w:rsidRPr="0039690F">
        <w:rPr>
          <w:rStyle w:val="text"/>
          <w:bCs/>
          <w:sz w:val="27"/>
          <w:szCs w:val="27"/>
          <w:shd w:val="clear" w:color="auto" w:fill="FFFFFF"/>
        </w:rPr>
        <w:lastRenderedPageBreak/>
        <w:t xml:space="preserve">pattern </w:t>
      </w:r>
      <w:r w:rsidR="0039690F" w:rsidRPr="0039690F">
        <w:rPr>
          <w:rStyle w:val="text"/>
          <w:bCs/>
          <w:sz w:val="27"/>
          <w:szCs w:val="27"/>
          <w:shd w:val="clear" w:color="auto" w:fill="FFFFFF"/>
        </w:rPr>
        <w:t xml:space="preserve">for the </w:t>
      </w:r>
      <w:r w:rsidRPr="0039690F">
        <w:rPr>
          <w:rStyle w:val="text"/>
          <w:bCs/>
          <w:sz w:val="27"/>
          <w:szCs w:val="27"/>
          <w:shd w:val="clear" w:color="auto" w:fill="FFFFFF"/>
        </w:rPr>
        <w:t>prophet</w:t>
      </w:r>
      <w:r w:rsidR="0039690F" w:rsidRPr="0039690F">
        <w:rPr>
          <w:rStyle w:val="text"/>
          <w:bCs/>
          <w:sz w:val="27"/>
          <w:szCs w:val="27"/>
          <w:shd w:val="clear" w:color="auto" w:fill="FFFFFF"/>
        </w:rPr>
        <w:t>s</w:t>
      </w:r>
      <w:r w:rsidRPr="0039690F">
        <w:rPr>
          <w:rStyle w:val="text"/>
          <w:bCs/>
          <w:sz w:val="27"/>
          <w:szCs w:val="27"/>
          <w:shd w:val="clear" w:color="auto" w:fill="FFFFFF"/>
        </w:rPr>
        <w:t xml:space="preserve">. It was his loyalty and integrity, as well as his intimacy with God. </w:t>
      </w:r>
      <w:r w:rsidR="0039690F" w:rsidRPr="0039690F">
        <w:rPr>
          <w:rStyle w:val="text"/>
          <w:bCs/>
          <w:sz w:val="27"/>
          <w:szCs w:val="27"/>
          <w:shd w:val="clear" w:color="auto" w:fill="FFFFFF"/>
        </w:rPr>
        <w:t xml:space="preserve">Exodus </w:t>
      </w:r>
      <w:r w:rsidRPr="0039690F">
        <w:rPr>
          <w:rStyle w:val="text"/>
          <w:bCs/>
          <w:sz w:val="27"/>
          <w:szCs w:val="27"/>
          <w:shd w:val="clear" w:color="auto" w:fill="FFFFFF"/>
        </w:rPr>
        <w:t>says “The Lord used to speak with Moses face to face, as one speaks to a friend” (</w:t>
      </w:r>
      <w:proofErr w:type="spellStart"/>
      <w:r w:rsidRPr="0039690F">
        <w:rPr>
          <w:rStyle w:val="text"/>
          <w:bCs/>
          <w:sz w:val="27"/>
          <w:szCs w:val="27"/>
          <w:shd w:val="clear" w:color="auto" w:fill="FFFFFF"/>
        </w:rPr>
        <w:t>Exod</w:t>
      </w:r>
      <w:proofErr w:type="spellEnd"/>
      <w:r w:rsidRPr="0039690F">
        <w:rPr>
          <w:rStyle w:val="text"/>
          <w:bCs/>
          <w:sz w:val="27"/>
          <w:szCs w:val="27"/>
          <w:shd w:val="clear" w:color="auto" w:fill="FFFFFF"/>
        </w:rPr>
        <w:t xml:space="preserve"> 33:11). And, of course, </w:t>
      </w:r>
      <w:r w:rsidR="0039690F" w:rsidRPr="0039690F">
        <w:rPr>
          <w:rStyle w:val="text"/>
          <w:bCs/>
          <w:sz w:val="27"/>
          <w:szCs w:val="27"/>
          <w:shd w:val="clear" w:color="auto" w:fill="FFFFFF"/>
        </w:rPr>
        <w:t xml:space="preserve">as the lawgiver, </w:t>
      </w:r>
      <w:r w:rsidRPr="0039690F">
        <w:rPr>
          <w:rStyle w:val="text"/>
          <w:bCs/>
          <w:sz w:val="27"/>
          <w:szCs w:val="27"/>
          <w:shd w:val="clear" w:color="auto" w:fill="FFFFFF"/>
        </w:rPr>
        <w:t xml:space="preserve">Moses expected the Hebrews to abide by the law and to be just in all their dealings. Even in his attack on the Egyptian, it was his deep sense of justice that prompted him to defend the victim. </w:t>
      </w:r>
      <w:r w:rsidR="00460F22" w:rsidRPr="0039690F">
        <w:rPr>
          <w:rStyle w:val="text"/>
          <w:bCs/>
          <w:sz w:val="27"/>
          <w:szCs w:val="27"/>
          <w:shd w:val="clear" w:color="auto" w:fill="FFFFFF"/>
        </w:rPr>
        <w:t xml:space="preserve">He also </w:t>
      </w:r>
      <w:r w:rsidRPr="0039690F">
        <w:rPr>
          <w:rStyle w:val="text"/>
          <w:bCs/>
          <w:sz w:val="27"/>
          <w:szCs w:val="27"/>
          <w:shd w:val="clear" w:color="auto" w:fill="FFFFFF"/>
        </w:rPr>
        <w:t>defend</w:t>
      </w:r>
      <w:r w:rsidR="00460F22" w:rsidRPr="0039690F">
        <w:rPr>
          <w:rStyle w:val="text"/>
          <w:bCs/>
          <w:sz w:val="27"/>
          <w:szCs w:val="27"/>
          <w:shd w:val="clear" w:color="auto" w:fill="FFFFFF"/>
        </w:rPr>
        <w:t>ed</w:t>
      </w:r>
      <w:r w:rsidRPr="0039690F">
        <w:rPr>
          <w:rStyle w:val="text"/>
          <w:bCs/>
          <w:sz w:val="27"/>
          <w:szCs w:val="27"/>
          <w:shd w:val="clear" w:color="auto" w:fill="FFFFFF"/>
        </w:rPr>
        <w:t xml:space="preserve"> some </w:t>
      </w:r>
      <w:proofErr w:type="spellStart"/>
      <w:r w:rsidRPr="0039690F">
        <w:rPr>
          <w:rStyle w:val="text"/>
          <w:bCs/>
          <w:sz w:val="27"/>
          <w:szCs w:val="27"/>
          <w:shd w:val="clear" w:color="auto" w:fill="FFFFFF"/>
        </w:rPr>
        <w:t>Midianite</w:t>
      </w:r>
      <w:proofErr w:type="spellEnd"/>
      <w:r w:rsidRPr="0039690F">
        <w:rPr>
          <w:rStyle w:val="text"/>
          <w:bCs/>
          <w:sz w:val="27"/>
          <w:szCs w:val="27"/>
          <w:shd w:val="clear" w:color="auto" w:fill="FFFFFF"/>
        </w:rPr>
        <w:t xml:space="preserve"> girls who were chased away from a well by some bossy shepherds; he defend</w:t>
      </w:r>
      <w:r w:rsidR="00460F22" w:rsidRPr="0039690F">
        <w:rPr>
          <w:rStyle w:val="text"/>
          <w:bCs/>
          <w:sz w:val="27"/>
          <w:szCs w:val="27"/>
          <w:shd w:val="clear" w:color="auto" w:fill="FFFFFF"/>
        </w:rPr>
        <w:t>ed</w:t>
      </w:r>
      <w:r w:rsidRPr="0039690F">
        <w:rPr>
          <w:rStyle w:val="text"/>
          <w:bCs/>
          <w:sz w:val="27"/>
          <w:szCs w:val="27"/>
          <w:shd w:val="clear" w:color="auto" w:fill="FFFFFF"/>
        </w:rPr>
        <w:t xml:space="preserve"> them “and watered their flock” (</w:t>
      </w:r>
      <w:proofErr w:type="spellStart"/>
      <w:r w:rsidRPr="0039690F">
        <w:rPr>
          <w:rStyle w:val="text"/>
          <w:bCs/>
          <w:sz w:val="27"/>
          <w:szCs w:val="27"/>
          <w:shd w:val="clear" w:color="auto" w:fill="FFFFFF"/>
        </w:rPr>
        <w:t>Exod</w:t>
      </w:r>
      <w:proofErr w:type="spellEnd"/>
      <w:r w:rsidRPr="0039690F">
        <w:rPr>
          <w:rStyle w:val="text"/>
          <w:bCs/>
          <w:sz w:val="27"/>
          <w:szCs w:val="27"/>
          <w:shd w:val="clear" w:color="auto" w:fill="FFFFFF"/>
        </w:rPr>
        <w:t xml:space="preserve"> 2:16–17). Moses was powerful but gentle.</w:t>
      </w:r>
      <w:r w:rsidR="00E70048" w:rsidRPr="0039690F">
        <w:rPr>
          <w:rStyle w:val="text"/>
          <w:bCs/>
          <w:sz w:val="27"/>
          <w:szCs w:val="27"/>
          <w:shd w:val="clear" w:color="auto" w:fill="FFFFFF"/>
        </w:rPr>
        <w:t xml:space="preserve"> Look at the moral fiber of the Mosaic </w:t>
      </w:r>
      <w:proofErr w:type="gramStart"/>
      <w:r w:rsidR="00E70048" w:rsidRPr="0039690F">
        <w:rPr>
          <w:rStyle w:val="text"/>
          <w:bCs/>
          <w:sz w:val="27"/>
          <w:szCs w:val="27"/>
          <w:shd w:val="clear" w:color="auto" w:fill="FFFFFF"/>
        </w:rPr>
        <w:t>law</w:t>
      </w:r>
      <w:proofErr w:type="gramEnd"/>
      <w:r w:rsidR="00E70048" w:rsidRPr="0039690F">
        <w:rPr>
          <w:rStyle w:val="text"/>
          <w:bCs/>
          <w:sz w:val="27"/>
          <w:szCs w:val="27"/>
          <w:shd w:val="clear" w:color="auto" w:fill="FFFFFF"/>
        </w:rPr>
        <w:t>: “</w:t>
      </w:r>
      <w:r w:rsidR="00E70048" w:rsidRPr="0039690F">
        <w:rPr>
          <w:bCs/>
          <w:sz w:val="27"/>
          <w:szCs w:val="27"/>
          <w:shd w:val="clear" w:color="auto" w:fill="FFFFFF"/>
        </w:rPr>
        <w:t>you shall love your neighbor as yourself. . . You shall love the alien as yourself, for you were aliens in the land of Egypt</w:t>
      </w:r>
      <w:r w:rsidR="00E70048" w:rsidRPr="0039690F">
        <w:rPr>
          <w:rStyle w:val="text"/>
          <w:bCs/>
          <w:sz w:val="27"/>
          <w:szCs w:val="27"/>
          <w:shd w:val="clear" w:color="auto" w:fill="FFFFFF"/>
        </w:rPr>
        <w:t>” (Lev 19:18, 34).</w:t>
      </w:r>
      <w:r w:rsidR="0039690F" w:rsidRPr="0039690F">
        <w:rPr>
          <w:rStyle w:val="text"/>
          <w:bCs/>
          <w:sz w:val="27"/>
          <w:szCs w:val="27"/>
          <w:shd w:val="clear" w:color="auto" w:fill="FFFFFF"/>
        </w:rPr>
        <w:t xml:space="preserve"> This has deep moral logic.</w:t>
      </w:r>
    </w:p>
    <w:p w:rsidR="00E80E64" w:rsidRPr="0039690F" w:rsidRDefault="00E80E64" w:rsidP="0039690F">
      <w:pPr>
        <w:pStyle w:val="NormalWeb"/>
        <w:overflowPunct w:val="0"/>
        <w:autoSpaceDE w:val="0"/>
        <w:autoSpaceDN w:val="0"/>
        <w:adjustRightInd w:val="0"/>
        <w:spacing w:before="0" w:beforeAutospacing="0" w:after="0" w:afterAutospacing="0" w:line="458" w:lineRule="auto"/>
        <w:ind w:firstLine="389"/>
        <w:textAlignment w:val="baseline"/>
        <w:rPr>
          <w:sz w:val="27"/>
        </w:rPr>
      </w:pPr>
      <w:r w:rsidRPr="0039690F">
        <w:rPr>
          <w:sz w:val="27"/>
        </w:rPr>
        <w:t xml:space="preserve">Based on the character and teaching of Moses, justice and loyalty to the one God became the characteristics that defined the prophets that followed him. One wonders, though, if the message wasn’t harsh and burdensome sometimes. A never-ending emphasis on doing </w:t>
      </w:r>
      <w:proofErr w:type="gramStart"/>
      <w:r w:rsidRPr="0039690F">
        <w:rPr>
          <w:sz w:val="27"/>
        </w:rPr>
        <w:t>right,</w:t>
      </w:r>
      <w:proofErr w:type="gramEnd"/>
      <w:r w:rsidRPr="0039690F">
        <w:rPr>
          <w:sz w:val="27"/>
        </w:rPr>
        <w:t xml:space="preserve"> can result in feelings of failure and guilt whenever one falls short in any way. Were the ways of Moses and the prophets sometimes hyper-serious, full of threats, and devoid of joy or humor? When you jump into the middle of the prophets, you are likely to land on a threatening passage. For instance, the first oracle in Zephaniah begins “</w:t>
      </w:r>
      <w:r w:rsidRPr="0039690F">
        <w:rPr>
          <w:sz w:val="27"/>
          <w:shd w:val="clear" w:color="auto" w:fill="FFFFFF"/>
        </w:rPr>
        <w:t>I will utterly sweep away everything</w:t>
      </w:r>
      <w:r w:rsidRPr="0039690F">
        <w:rPr>
          <w:sz w:val="27"/>
        </w:rPr>
        <w:t xml:space="preserve"> </w:t>
      </w:r>
      <w:r w:rsidRPr="0039690F">
        <w:rPr>
          <w:sz w:val="27"/>
          <w:shd w:val="clear" w:color="auto" w:fill="FFFFFF"/>
        </w:rPr>
        <w:t xml:space="preserve">from the face of the earth, says the </w:t>
      </w:r>
      <w:proofErr w:type="gramStart"/>
      <w:r w:rsidRPr="0039690F">
        <w:rPr>
          <w:sz w:val="27"/>
        </w:rPr>
        <w:t>Lord .</w:t>
      </w:r>
      <w:proofErr w:type="gramEnd"/>
      <w:r w:rsidRPr="0039690F">
        <w:rPr>
          <w:sz w:val="27"/>
        </w:rPr>
        <w:t> . . I will cut off humanity from the face of the earth” (</w:t>
      </w:r>
      <w:proofErr w:type="spellStart"/>
      <w:r w:rsidRPr="0039690F">
        <w:rPr>
          <w:sz w:val="27"/>
        </w:rPr>
        <w:t>Zeph</w:t>
      </w:r>
      <w:proofErr w:type="spellEnd"/>
      <w:r w:rsidRPr="0039690F">
        <w:rPr>
          <w:sz w:val="27"/>
        </w:rPr>
        <w:t xml:space="preserve"> 1:2–3). Even the more beautiful book of Isaiah contains many threats of punishment.</w:t>
      </w:r>
    </w:p>
    <w:p w:rsidR="00E80E64" w:rsidRPr="0039690F" w:rsidRDefault="00E80E64" w:rsidP="0039690F">
      <w:pPr>
        <w:pStyle w:val="NormalWeb"/>
        <w:overflowPunct w:val="0"/>
        <w:autoSpaceDE w:val="0"/>
        <w:autoSpaceDN w:val="0"/>
        <w:adjustRightInd w:val="0"/>
        <w:spacing w:before="0" w:beforeAutospacing="0" w:after="0" w:afterAutospacing="0" w:line="458" w:lineRule="auto"/>
        <w:ind w:firstLine="389"/>
        <w:textAlignment w:val="baseline"/>
        <w:rPr>
          <w:sz w:val="27"/>
        </w:rPr>
      </w:pPr>
      <w:r w:rsidRPr="0039690F">
        <w:rPr>
          <w:sz w:val="27"/>
        </w:rPr>
        <w:t xml:space="preserve">That changes with Jesus. Jesus went beyond the justice mandate, and made love of God and neighbor the supreme command. </w:t>
      </w:r>
      <w:r w:rsidR="0039690F">
        <w:rPr>
          <w:sz w:val="27"/>
        </w:rPr>
        <w:t xml:space="preserve">He taught </w:t>
      </w:r>
      <w:r w:rsidRPr="0039690F">
        <w:rPr>
          <w:sz w:val="27"/>
        </w:rPr>
        <w:t>that love has persuasive power: “</w:t>
      </w:r>
      <w:r w:rsidRPr="0039690F">
        <w:rPr>
          <w:sz w:val="27"/>
          <w:shd w:val="clear" w:color="auto" w:fill="FFFFFF"/>
        </w:rPr>
        <w:t xml:space="preserve">By this everyone will know that you are my disciples, if you have love for </w:t>
      </w:r>
      <w:r w:rsidRPr="0039690F">
        <w:rPr>
          <w:sz w:val="27"/>
        </w:rPr>
        <w:t xml:space="preserve">one </w:t>
      </w:r>
      <w:r w:rsidRPr="0039690F">
        <w:rPr>
          <w:sz w:val="27"/>
        </w:rPr>
        <w:lastRenderedPageBreak/>
        <w:t>another” (John 13:35). And we can think of the centurion at the crucifixion, who, after seeing Jesus’ behavior, said “</w:t>
      </w:r>
      <w:r w:rsidRPr="0039690F">
        <w:rPr>
          <w:sz w:val="27"/>
          <w:shd w:val="clear" w:color="auto" w:fill="FFFFFF"/>
        </w:rPr>
        <w:t>Truly this man was God’s Son!</w:t>
      </w:r>
      <w:r w:rsidRPr="0039690F">
        <w:rPr>
          <w:sz w:val="27"/>
        </w:rPr>
        <w:t>” (Mark 15:39). He was convinced solely by Jesus’ behavior at the crucifixion</w:t>
      </w:r>
      <w:r w:rsidR="00986952" w:rsidRPr="0039690F">
        <w:rPr>
          <w:sz w:val="27"/>
        </w:rPr>
        <w:t xml:space="preserve">, by </w:t>
      </w:r>
      <w:r w:rsidR="0039690F">
        <w:rPr>
          <w:sz w:val="27"/>
        </w:rPr>
        <w:t xml:space="preserve">his </w:t>
      </w:r>
      <w:r w:rsidR="00986952" w:rsidRPr="0039690F">
        <w:rPr>
          <w:sz w:val="27"/>
        </w:rPr>
        <w:t>nobility and generosity</w:t>
      </w:r>
      <w:r w:rsidR="0039690F" w:rsidRPr="0039690F">
        <w:rPr>
          <w:sz w:val="27"/>
        </w:rPr>
        <w:t>, and th</w:t>
      </w:r>
      <w:r w:rsidR="007F66C4" w:rsidRPr="0039690F">
        <w:rPr>
          <w:sz w:val="27"/>
        </w:rPr>
        <w:t xml:space="preserve">e </w:t>
      </w:r>
      <w:r w:rsidR="0039690F" w:rsidRPr="0039690F">
        <w:rPr>
          <w:sz w:val="27"/>
        </w:rPr>
        <w:t xml:space="preserve">absence of any </w:t>
      </w:r>
      <w:r w:rsidR="007F66C4" w:rsidRPr="0039690F">
        <w:rPr>
          <w:sz w:val="27"/>
        </w:rPr>
        <w:t xml:space="preserve">scorn or vengefulness. </w:t>
      </w:r>
      <w:r w:rsidRPr="0039690F">
        <w:rPr>
          <w:sz w:val="27"/>
        </w:rPr>
        <w:t xml:space="preserve">There was great persuasive power in Jesus’ teaching because he lived it out; </w:t>
      </w:r>
      <w:r w:rsidRPr="0039690F">
        <w:rPr>
          <w:i/>
          <w:iCs/>
          <w:sz w:val="27"/>
        </w:rPr>
        <w:t>this</w:t>
      </w:r>
      <w:r w:rsidRPr="0039690F">
        <w:rPr>
          <w:sz w:val="27"/>
        </w:rPr>
        <w:t xml:space="preserve"> gave his teaching authority. His kindness to children, his respect for women and foreigners, were noticed and remembered. To the woman with </w:t>
      </w:r>
      <w:proofErr w:type="spellStart"/>
      <w:r w:rsidRPr="0039690F">
        <w:rPr>
          <w:sz w:val="27"/>
        </w:rPr>
        <w:t>haemorrhages</w:t>
      </w:r>
      <w:proofErr w:type="spellEnd"/>
      <w:r w:rsidRPr="0039690F">
        <w:rPr>
          <w:sz w:val="27"/>
        </w:rPr>
        <w:t xml:space="preserve"> who was ashamed, he said “take heart, daughter; your faith has made you well” (Matt 9:22). </w:t>
      </w:r>
      <w:r w:rsidR="0039690F">
        <w:rPr>
          <w:sz w:val="27"/>
        </w:rPr>
        <w:t xml:space="preserve">Imagine how that changed her life! </w:t>
      </w:r>
      <w:proofErr w:type="gramStart"/>
      <w:r w:rsidRPr="0039690F">
        <w:rPr>
          <w:sz w:val="27"/>
        </w:rPr>
        <w:t>He</w:t>
      </w:r>
      <w:proofErr w:type="gramEnd"/>
      <w:r w:rsidRPr="0039690F">
        <w:rPr>
          <w:sz w:val="27"/>
        </w:rPr>
        <w:t xml:space="preserve"> raised her social status, as well as healing her affliction.</w:t>
      </w:r>
      <w:r w:rsidR="00986952" w:rsidRPr="0039690F">
        <w:rPr>
          <w:sz w:val="27"/>
        </w:rPr>
        <w:t xml:space="preserve"> And his action here taught a lesson to others, that one should </w:t>
      </w:r>
      <w:r w:rsidR="00D63213" w:rsidRPr="0039690F">
        <w:rPr>
          <w:sz w:val="27"/>
        </w:rPr>
        <w:t xml:space="preserve">always </w:t>
      </w:r>
      <w:r w:rsidR="00986952" w:rsidRPr="0039690F">
        <w:rPr>
          <w:sz w:val="27"/>
        </w:rPr>
        <w:t xml:space="preserve">respect even </w:t>
      </w:r>
      <w:r w:rsidR="0039690F">
        <w:rPr>
          <w:sz w:val="27"/>
        </w:rPr>
        <w:t xml:space="preserve">the </w:t>
      </w:r>
      <w:r w:rsidR="00D63213" w:rsidRPr="0039690F">
        <w:rPr>
          <w:sz w:val="27"/>
        </w:rPr>
        <w:t xml:space="preserve">downcast or </w:t>
      </w:r>
      <w:r w:rsidR="00986952" w:rsidRPr="0039690F">
        <w:rPr>
          <w:sz w:val="27"/>
        </w:rPr>
        <w:t xml:space="preserve">marginalized </w:t>
      </w:r>
      <w:r w:rsidR="00D63213" w:rsidRPr="0039690F">
        <w:rPr>
          <w:sz w:val="27"/>
        </w:rPr>
        <w:t>pe</w:t>
      </w:r>
      <w:r w:rsidR="0039690F">
        <w:rPr>
          <w:sz w:val="27"/>
        </w:rPr>
        <w:t>rson</w:t>
      </w:r>
      <w:r w:rsidR="00D63213" w:rsidRPr="0039690F">
        <w:rPr>
          <w:sz w:val="27"/>
        </w:rPr>
        <w:t xml:space="preserve">. God might have something special for </w:t>
      </w:r>
      <w:r w:rsidR="0039690F">
        <w:rPr>
          <w:sz w:val="27"/>
        </w:rPr>
        <w:t xml:space="preserve">that </w:t>
      </w:r>
      <w:r w:rsidR="00D63213" w:rsidRPr="0039690F">
        <w:rPr>
          <w:sz w:val="27"/>
        </w:rPr>
        <w:t>pe</w:t>
      </w:r>
      <w:r w:rsidR="0039690F">
        <w:rPr>
          <w:sz w:val="27"/>
        </w:rPr>
        <w:t>rson</w:t>
      </w:r>
      <w:r w:rsidR="00D63213" w:rsidRPr="0039690F">
        <w:rPr>
          <w:sz w:val="27"/>
        </w:rPr>
        <w:t>.</w:t>
      </w:r>
    </w:p>
    <w:p w:rsidR="00E80E64" w:rsidRPr="0039690F" w:rsidRDefault="00D63213" w:rsidP="0039690F">
      <w:pPr>
        <w:pStyle w:val="NormalWeb"/>
        <w:overflowPunct w:val="0"/>
        <w:autoSpaceDE w:val="0"/>
        <w:autoSpaceDN w:val="0"/>
        <w:adjustRightInd w:val="0"/>
        <w:spacing w:before="0" w:beforeAutospacing="0" w:after="0" w:afterAutospacing="0" w:line="458" w:lineRule="auto"/>
        <w:ind w:firstLine="389"/>
        <w:textAlignment w:val="baseline"/>
        <w:rPr>
          <w:sz w:val="27"/>
        </w:rPr>
      </w:pPr>
      <w:r w:rsidRPr="0039690F">
        <w:rPr>
          <w:sz w:val="27"/>
        </w:rPr>
        <w:t>After all</w:t>
      </w:r>
      <w:r w:rsidR="00E80E64" w:rsidRPr="0039690F">
        <w:rPr>
          <w:sz w:val="27"/>
        </w:rPr>
        <w:t xml:space="preserve">, love is not just the mandate for </w:t>
      </w:r>
      <w:proofErr w:type="gramStart"/>
      <w:r w:rsidR="00E80E64" w:rsidRPr="0039690F">
        <w:rPr>
          <w:sz w:val="27"/>
        </w:rPr>
        <w:t>humans,</w:t>
      </w:r>
      <w:proofErr w:type="gramEnd"/>
      <w:r w:rsidR="00E80E64" w:rsidRPr="0039690F">
        <w:rPr>
          <w:sz w:val="27"/>
        </w:rPr>
        <w:t xml:space="preserve"> it is the fact about God. Jesus taught that love is what God does; it’s not just what he wants </w:t>
      </w:r>
      <w:r w:rsidR="00460F22" w:rsidRPr="0039690F">
        <w:rPr>
          <w:i/>
          <w:iCs/>
          <w:sz w:val="27"/>
        </w:rPr>
        <w:t>us</w:t>
      </w:r>
      <w:r w:rsidR="00460F22" w:rsidRPr="0039690F">
        <w:rPr>
          <w:sz w:val="27"/>
        </w:rPr>
        <w:t xml:space="preserve"> </w:t>
      </w:r>
      <w:r w:rsidR="00E80E64" w:rsidRPr="0039690F">
        <w:rPr>
          <w:sz w:val="27"/>
        </w:rPr>
        <w:t xml:space="preserve">to do. God is not being hypocritical when God asks </w:t>
      </w:r>
      <w:r w:rsidR="00E80E64" w:rsidRPr="0039690F">
        <w:rPr>
          <w:i/>
          <w:iCs/>
          <w:sz w:val="27"/>
        </w:rPr>
        <w:t>us</w:t>
      </w:r>
      <w:r w:rsidR="00E80E64" w:rsidRPr="0039690F">
        <w:rPr>
          <w:sz w:val="27"/>
        </w:rPr>
        <w:t xml:space="preserve"> to be forgiving. </w:t>
      </w:r>
      <w:r w:rsidR="00E80E64" w:rsidRPr="0039690F">
        <w:rPr>
          <w:i/>
          <w:iCs/>
          <w:sz w:val="27"/>
        </w:rPr>
        <w:t>God</w:t>
      </w:r>
      <w:r w:rsidR="00E80E64" w:rsidRPr="0039690F">
        <w:rPr>
          <w:sz w:val="27"/>
        </w:rPr>
        <w:t xml:space="preserve"> is forgiving. Jesus taught by example, and he made religion a source of joyous service rather than strict duty, which can be burdensome.</w:t>
      </w:r>
    </w:p>
    <w:p w:rsidR="00E80E64" w:rsidRPr="0039690F" w:rsidRDefault="00E80E64" w:rsidP="0039690F">
      <w:pPr>
        <w:pStyle w:val="NormalWeb"/>
        <w:overflowPunct w:val="0"/>
        <w:autoSpaceDE w:val="0"/>
        <w:autoSpaceDN w:val="0"/>
        <w:adjustRightInd w:val="0"/>
        <w:spacing w:before="0" w:beforeAutospacing="0" w:after="0" w:afterAutospacing="0" w:line="458" w:lineRule="auto"/>
        <w:ind w:firstLine="389"/>
        <w:textAlignment w:val="baseline"/>
        <w:rPr>
          <w:sz w:val="27"/>
        </w:rPr>
      </w:pPr>
      <w:r w:rsidRPr="0039690F">
        <w:rPr>
          <w:sz w:val="27"/>
        </w:rPr>
        <w:t>We sometimes forget the humor in Jesus’ sayings. For instance, how preposterous is this, if taken literally? “</w:t>
      </w:r>
      <w:r w:rsidRPr="0039690F">
        <w:rPr>
          <w:sz w:val="27"/>
          <w:shd w:val="clear" w:color="auto" w:fill="FFFFFF"/>
        </w:rPr>
        <w:t xml:space="preserve">It is easier for a camel to go through the eye of a needle than for someone who is rich to enter the kingdom of God. . . </w:t>
      </w:r>
      <w:proofErr w:type="gramStart"/>
      <w:r w:rsidRPr="0039690F">
        <w:rPr>
          <w:sz w:val="27"/>
          <w:shd w:val="clear" w:color="auto" w:fill="FFFFFF"/>
        </w:rPr>
        <w:t>[Yet] what is impossible for mortals is possible for God</w:t>
      </w:r>
      <w:r w:rsidRPr="0039690F">
        <w:rPr>
          <w:sz w:val="27"/>
        </w:rPr>
        <w:t>” (Luke 18:25, 27).</w:t>
      </w:r>
      <w:proofErr w:type="gramEnd"/>
      <w:r w:rsidRPr="0039690F">
        <w:rPr>
          <w:sz w:val="27"/>
        </w:rPr>
        <w:t xml:space="preserve"> It </w:t>
      </w:r>
      <w:r w:rsidRPr="0039690F">
        <w:rPr>
          <w:i/>
          <w:iCs/>
          <w:sz w:val="27"/>
        </w:rPr>
        <w:t xml:space="preserve">is </w:t>
      </w:r>
      <w:r w:rsidRPr="0039690F">
        <w:rPr>
          <w:sz w:val="27"/>
        </w:rPr>
        <w:t>possible, after all. But it’s a funny image. Even his moral teaching can utilize comical images: “</w:t>
      </w:r>
      <w:r w:rsidRPr="0039690F">
        <w:rPr>
          <w:sz w:val="27"/>
          <w:shd w:val="clear" w:color="auto" w:fill="FFFFFF"/>
        </w:rPr>
        <w:t>how can you say to your neighbor,</w:t>
      </w:r>
      <w:hyperlink r:id="rId8" w:history="1"/>
      <w:r w:rsidRPr="0039690F">
        <w:rPr>
          <w:sz w:val="27"/>
        </w:rPr>
        <w:t xml:space="preserve"> ‘Friend, </w:t>
      </w:r>
      <w:r w:rsidRPr="0039690F">
        <w:rPr>
          <w:sz w:val="27"/>
          <w:shd w:val="clear" w:color="auto" w:fill="FFFFFF"/>
        </w:rPr>
        <w:t xml:space="preserve">let me take out the speck in </w:t>
      </w:r>
      <w:r w:rsidRPr="0039690F">
        <w:rPr>
          <w:rStyle w:val="search"/>
          <w:color w:val="auto"/>
          <w:sz w:val="27"/>
        </w:rPr>
        <w:t>your eye</w:t>
      </w:r>
      <w:r w:rsidRPr="0039690F">
        <w:rPr>
          <w:sz w:val="27"/>
          <w:shd w:val="clear" w:color="auto" w:fill="FFFFFF"/>
        </w:rPr>
        <w:t>,’ when you yourself do not see the log in your own</w:t>
      </w:r>
      <w:r w:rsidRPr="0039690F">
        <w:rPr>
          <w:rFonts w:ascii="Verdana" w:hAnsi="Verdana"/>
          <w:color w:val="440000"/>
          <w:sz w:val="27"/>
          <w:szCs w:val="27"/>
          <w:shd w:val="clear" w:color="auto" w:fill="FFFFFF"/>
        </w:rPr>
        <w:t xml:space="preserve"> </w:t>
      </w:r>
      <w:r w:rsidRPr="0039690F">
        <w:rPr>
          <w:sz w:val="27"/>
          <w:shd w:val="clear" w:color="auto" w:fill="FFFFFF"/>
        </w:rPr>
        <w:t>eye?</w:t>
      </w:r>
      <w:r w:rsidRPr="0039690F">
        <w:rPr>
          <w:sz w:val="27"/>
        </w:rPr>
        <w:t>” (Luke 6:42).</w:t>
      </w:r>
      <w:r w:rsidR="00D63213" w:rsidRPr="0039690F">
        <w:rPr>
          <w:sz w:val="27"/>
        </w:rPr>
        <w:t xml:space="preserve"> Can you imagine someone walking around with </w:t>
      </w:r>
      <w:r w:rsidR="00D63213" w:rsidRPr="0039690F">
        <w:rPr>
          <w:sz w:val="27"/>
        </w:rPr>
        <w:lastRenderedPageBreak/>
        <w:t>a log in their eye, and unaware of it? It’s absurd. But so is the way that some people fail to notice their own flaws</w:t>
      </w:r>
      <w:r w:rsidR="0039690F">
        <w:rPr>
          <w:sz w:val="27"/>
        </w:rPr>
        <w:t xml:space="preserve"> but are so ready to criticize others</w:t>
      </w:r>
      <w:r w:rsidR="00D63213" w:rsidRPr="0039690F">
        <w:rPr>
          <w:sz w:val="27"/>
        </w:rPr>
        <w:t>.</w:t>
      </w:r>
    </w:p>
    <w:p w:rsidR="00E80E64" w:rsidRPr="0039690F" w:rsidRDefault="00E80E64" w:rsidP="0039690F">
      <w:pPr>
        <w:pStyle w:val="NormalWeb"/>
        <w:overflowPunct w:val="0"/>
        <w:autoSpaceDE w:val="0"/>
        <w:autoSpaceDN w:val="0"/>
        <w:adjustRightInd w:val="0"/>
        <w:spacing w:before="0" w:beforeAutospacing="0" w:after="0" w:afterAutospacing="0" w:line="458" w:lineRule="auto"/>
        <w:ind w:firstLine="389"/>
        <w:textAlignment w:val="baseline"/>
        <w:rPr>
          <w:sz w:val="27"/>
        </w:rPr>
      </w:pPr>
      <w:r w:rsidRPr="0039690F">
        <w:rPr>
          <w:sz w:val="27"/>
        </w:rPr>
        <w:t>And the joy in his teaching seems unavoidable, although some Christians manage to avoid it. “</w:t>
      </w:r>
      <w:r w:rsidRPr="0039690F">
        <w:rPr>
          <w:sz w:val="27"/>
          <w:shd w:val="clear" w:color="auto" w:fill="FFFFFF"/>
        </w:rPr>
        <w:t>Do not let your hearts be troubled, and do not let them be afraid</w:t>
      </w:r>
      <w:r w:rsidRPr="0039690F">
        <w:rPr>
          <w:sz w:val="27"/>
        </w:rPr>
        <w:t>” (John 14:27). “</w:t>
      </w:r>
      <w:r w:rsidRPr="0039690F">
        <w:rPr>
          <w:sz w:val="27"/>
          <w:shd w:val="clear" w:color="auto" w:fill="FFFFFF"/>
        </w:rPr>
        <w:t>I have called you friends, because I have made known to you everything that I have heard from my Father</w:t>
      </w:r>
      <w:r w:rsidRPr="0039690F">
        <w:rPr>
          <w:sz w:val="27"/>
        </w:rPr>
        <w:t xml:space="preserve">” (John 15:15). Being a friend of this great teacher should bring joy to our hearts. This is the prophet who is also our friend, our brother, and our Creator. But he doesn’t feel a need to lord it over us. He tells us </w:t>
      </w:r>
      <w:r w:rsidRPr="0039690F">
        <w:rPr>
          <w:i/>
          <w:iCs/>
          <w:sz w:val="27"/>
        </w:rPr>
        <w:t>all</w:t>
      </w:r>
      <w:r w:rsidRPr="0039690F">
        <w:rPr>
          <w:sz w:val="27"/>
        </w:rPr>
        <w:t xml:space="preserve"> to “take heart.” He not only teaches with authority, he authorit</w:t>
      </w:r>
      <w:r w:rsidR="00986952" w:rsidRPr="0039690F">
        <w:rPr>
          <w:sz w:val="27"/>
        </w:rPr>
        <w:t>atively</w:t>
      </w:r>
      <w:r w:rsidR="00D63213" w:rsidRPr="0039690F">
        <w:rPr>
          <w:sz w:val="27"/>
        </w:rPr>
        <w:t xml:space="preserve"> empowers us</w:t>
      </w:r>
      <w:r w:rsidRPr="0039690F">
        <w:rPr>
          <w:sz w:val="27"/>
        </w:rPr>
        <w:t xml:space="preserve">. </w:t>
      </w:r>
      <w:r w:rsidR="001D482A" w:rsidRPr="0039690F">
        <w:rPr>
          <w:sz w:val="27"/>
        </w:rPr>
        <w:t>He is a friend who makes us stronger.</w:t>
      </w:r>
      <w:r w:rsidR="0039690F">
        <w:rPr>
          <w:sz w:val="27"/>
        </w:rPr>
        <w:t xml:space="preserve"> Have you ever had a friend that actually makes you feel stronger? Jesus is that, and so much more.</w:t>
      </w:r>
    </w:p>
    <w:sectPr w:rsidR="00E80E64" w:rsidRPr="0039690F" w:rsidSect="0039690F">
      <w:headerReference w:type="default" r:id="rId9"/>
      <w:pgSz w:w="12240" w:h="15840" w:code="1"/>
      <w:pgMar w:top="720" w:right="1354" w:bottom="576" w:left="1382" w:header="8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00" w:rsidRDefault="000F1E00" w:rsidP="00793E8A">
      <w:r>
        <w:separator/>
      </w:r>
    </w:p>
  </w:endnote>
  <w:endnote w:type="continuationSeparator" w:id="0">
    <w:p w:rsidR="000F1E00" w:rsidRDefault="000F1E0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00" w:rsidRDefault="000F1E00" w:rsidP="00793E8A">
      <w:r>
        <w:separator/>
      </w:r>
    </w:p>
  </w:footnote>
  <w:footnote w:type="continuationSeparator" w:id="0">
    <w:p w:rsidR="000F1E00" w:rsidRDefault="000F1E0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986952" w:rsidRPr="00BA0916" w:rsidRDefault="00986952" w:rsidP="0039690F">
        <w:pPr>
          <w:pStyle w:val="Header"/>
          <w:tabs>
            <w:tab w:val="clear" w:pos="8640"/>
            <w:tab w:val="right" w:pos="9360"/>
          </w:tabs>
          <w:spacing w:before="0" w:after="408" w:line="240" w:lineRule="auto"/>
          <w:ind w:firstLine="0"/>
          <w:rPr>
            <w:b w:val="0"/>
            <w:bCs/>
            <w:sz w:val="14"/>
          </w:rPr>
        </w:pPr>
        <w:r w:rsidRPr="00BA0916">
          <w:rPr>
            <w:b w:val="0"/>
            <w:bCs/>
            <w:sz w:val="14"/>
          </w:rPr>
          <w:t>“</w:t>
        </w:r>
        <w:r>
          <w:rPr>
            <w:b w:val="0"/>
            <w:bCs/>
            <w:sz w:val="14"/>
          </w:rPr>
          <w:t>Teaching with Authority</w:t>
        </w:r>
        <w:r w:rsidRPr="00BA0916">
          <w:rPr>
            <w:b w:val="0"/>
            <w:bCs/>
            <w:sz w:val="14"/>
          </w:rPr>
          <w:t>”</w:t>
        </w:r>
        <w:r w:rsidRPr="00BA0916">
          <w:rPr>
            <w:b w:val="0"/>
            <w:bCs/>
            <w:sz w:val="14"/>
          </w:rPr>
          <w:tab/>
        </w:r>
        <w:r w:rsidRPr="00BA0916">
          <w:rPr>
            <w:b w:val="0"/>
            <w:bCs/>
            <w:sz w:val="14"/>
          </w:rPr>
          <w:tab/>
          <w:t xml:space="preserve"> </w:t>
        </w:r>
        <w:r w:rsidR="00A0610A" w:rsidRPr="00BA0916">
          <w:rPr>
            <w:b w:val="0"/>
            <w:bCs/>
            <w:sz w:val="14"/>
          </w:rPr>
          <w:fldChar w:fldCharType="begin"/>
        </w:r>
        <w:r w:rsidRPr="00BA0916">
          <w:rPr>
            <w:b w:val="0"/>
            <w:bCs/>
            <w:sz w:val="14"/>
          </w:rPr>
          <w:instrText xml:space="preserve"> PAGE   \* MERGEFORMAT </w:instrText>
        </w:r>
        <w:r w:rsidR="00A0610A" w:rsidRPr="00BA0916">
          <w:rPr>
            <w:b w:val="0"/>
            <w:bCs/>
            <w:sz w:val="14"/>
          </w:rPr>
          <w:fldChar w:fldCharType="separate"/>
        </w:r>
        <w:r w:rsidR="0039690F">
          <w:rPr>
            <w:b w:val="0"/>
            <w:bCs/>
            <w:noProof/>
            <w:sz w:val="14"/>
          </w:rPr>
          <w:t>4</w:t>
        </w:r>
        <w:r w:rsidR="00A0610A"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1832"/>
    <w:rsid w:val="00082218"/>
    <w:rsid w:val="00083BA7"/>
    <w:rsid w:val="00084E58"/>
    <w:rsid w:val="00085BD6"/>
    <w:rsid w:val="00086135"/>
    <w:rsid w:val="000866B1"/>
    <w:rsid w:val="00087208"/>
    <w:rsid w:val="0008737B"/>
    <w:rsid w:val="0009060E"/>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1E00"/>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4AE7"/>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33E"/>
    <w:rsid w:val="00157F07"/>
    <w:rsid w:val="001605C6"/>
    <w:rsid w:val="0016087B"/>
    <w:rsid w:val="00161F53"/>
    <w:rsid w:val="00162C3B"/>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486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5FF9"/>
    <w:rsid w:val="001A604B"/>
    <w:rsid w:val="001A7214"/>
    <w:rsid w:val="001A7AD2"/>
    <w:rsid w:val="001A7CD5"/>
    <w:rsid w:val="001B009D"/>
    <w:rsid w:val="001B04DC"/>
    <w:rsid w:val="001B0DCA"/>
    <w:rsid w:val="001B238C"/>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D"/>
    <w:rsid w:val="001D163E"/>
    <w:rsid w:val="001D2A6B"/>
    <w:rsid w:val="001D2AB7"/>
    <w:rsid w:val="001D2DE9"/>
    <w:rsid w:val="001D3DA7"/>
    <w:rsid w:val="001D47A6"/>
    <w:rsid w:val="001D482A"/>
    <w:rsid w:val="001D4C09"/>
    <w:rsid w:val="001D60EF"/>
    <w:rsid w:val="001D665E"/>
    <w:rsid w:val="001D726A"/>
    <w:rsid w:val="001D7347"/>
    <w:rsid w:val="001D752C"/>
    <w:rsid w:val="001E1527"/>
    <w:rsid w:val="001E21C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6E2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90F"/>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8D0"/>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657"/>
    <w:rsid w:val="004559E9"/>
    <w:rsid w:val="00455ED0"/>
    <w:rsid w:val="00456199"/>
    <w:rsid w:val="00456B86"/>
    <w:rsid w:val="00456E1E"/>
    <w:rsid w:val="004574B8"/>
    <w:rsid w:val="00457C27"/>
    <w:rsid w:val="00460F22"/>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7738D"/>
    <w:rsid w:val="00480B6D"/>
    <w:rsid w:val="0048222F"/>
    <w:rsid w:val="00483D4D"/>
    <w:rsid w:val="00484499"/>
    <w:rsid w:val="00484656"/>
    <w:rsid w:val="00484D7E"/>
    <w:rsid w:val="004865AF"/>
    <w:rsid w:val="004870BE"/>
    <w:rsid w:val="0048744E"/>
    <w:rsid w:val="00487E1E"/>
    <w:rsid w:val="004905BF"/>
    <w:rsid w:val="0049115F"/>
    <w:rsid w:val="004926BD"/>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1A58"/>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7A3"/>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4B3"/>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4CCB"/>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BBA"/>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2F2"/>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5A20"/>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506B"/>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4C9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077"/>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389"/>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28C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AF7"/>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6C4"/>
    <w:rsid w:val="007F6C5A"/>
    <w:rsid w:val="007F6C91"/>
    <w:rsid w:val="007F6CA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15290"/>
    <w:rsid w:val="008204A3"/>
    <w:rsid w:val="00820989"/>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11"/>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2B3E"/>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66AC7"/>
    <w:rsid w:val="00970A68"/>
    <w:rsid w:val="00971199"/>
    <w:rsid w:val="00971E5D"/>
    <w:rsid w:val="00971EA1"/>
    <w:rsid w:val="00972880"/>
    <w:rsid w:val="00972B3E"/>
    <w:rsid w:val="009737BE"/>
    <w:rsid w:val="009742EA"/>
    <w:rsid w:val="00975C7D"/>
    <w:rsid w:val="0097715C"/>
    <w:rsid w:val="00977D36"/>
    <w:rsid w:val="009836EB"/>
    <w:rsid w:val="009845B2"/>
    <w:rsid w:val="0098472D"/>
    <w:rsid w:val="009847D9"/>
    <w:rsid w:val="00984F72"/>
    <w:rsid w:val="009864EE"/>
    <w:rsid w:val="00986952"/>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5BD0"/>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747"/>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10A"/>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378"/>
    <w:rsid w:val="00A15665"/>
    <w:rsid w:val="00A156EB"/>
    <w:rsid w:val="00A15E09"/>
    <w:rsid w:val="00A17476"/>
    <w:rsid w:val="00A1782D"/>
    <w:rsid w:val="00A1786C"/>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3752C"/>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445"/>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69A"/>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0BC"/>
    <w:rsid w:val="00B3421E"/>
    <w:rsid w:val="00B346FF"/>
    <w:rsid w:val="00B3481B"/>
    <w:rsid w:val="00B34DC5"/>
    <w:rsid w:val="00B36C16"/>
    <w:rsid w:val="00B36F74"/>
    <w:rsid w:val="00B36FD7"/>
    <w:rsid w:val="00B3724D"/>
    <w:rsid w:val="00B375D9"/>
    <w:rsid w:val="00B40CDF"/>
    <w:rsid w:val="00B417C2"/>
    <w:rsid w:val="00B41827"/>
    <w:rsid w:val="00B42572"/>
    <w:rsid w:val="00B42C6C"/>
    <w:rsid w:val="00B42D39"/>
    <w:rsid w:val="00B42F8C"/>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A8E"/>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A6F"/>
    <w:rsid w:val="00C76C12"/>
    <w:rsid w:val="00C77D04"/>
    <w:rsid w:val="00C807AF"/>
    <w:rsid w:val="00C80916"/>
    <w:rsid w:val="00C80D81"/>
    <w:rsid w:val="00C81996"/>
    <w:rsid w:val="00C825D8"/>
    <w:rsid w:val="00C839FB"/>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213"/>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6FB5"/>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BA5"/>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1B92"/>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5A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2E80"/>
    <w:rsid w:val="00E647CE"/>
    <w:rsid w:val="00E64843"/>
    <w:rsid w:val="00E65225"/>
    <w:rsid w:val="00E6560E"/>
    <w:rsid w:val="00E656D4"/>
    <w:rsid w:val="00E659CD"/>
    <w:rsid w:val="00E667E2"/>
    <w:rsid w:val="00E66A1C"/>
    <w:rsid w:val="00E675F7"/>
    <w:rsid w:val="00E70048"/>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0E64"/>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3DE4"/>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BF2"/>
    <w:rsid w:val="00EB0D54"/>
    <w:rsid w:val="00EB1866"/>
    <w:rsid w:val="00EB1DF1"/>
    <w:rsid w:val="00EB247B"/>
    <w:rsid w:val="00EB26AE"/>
    <w:rsid w:val="00EB2FB9"/>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640"/>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048F"/>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61A"/>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074"/>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B962E-A3C9-4823-BBAF-AF8C949E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2021-01-31T13:34:00Z</cp:lastPrinted>
  <dcterms:created xsi:type="dcterms:W3CDTF">2021-01-30T17:53:00Z</dcterms:created>
  <dcterms:modified xsi:type="dcterms:W3CDTF">2021-01-31T17:48:00Z</dcterms:modified>
</cp:coreProperties>
</file>