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5D" w:rsidRPr="009C6CA1" w:rsidRDefault="0037018C" w:rsidP="00FC0266">
      <w:pPr>
        <w:spacing w:after="20" w:line="312" w:lineRule="auto"/>
        <w:ind w:firstLine="0"/>
        <w:rPr>
          <w:sz w:val="26"/>
        </w:rPr>
      </w:pPr>
      <w:bookmarkStart w:id="0" w:name="_Toc524440032"/>
      <w:r w:rsidRPr="009C6CA1">
        <w:rPr>
          <w:b/>
          <w:bCs/>
          <w:i/>
          <w:iCs/>
          <w:sz w:val="26"/>
        </w:rPr>
        <w:t>“</w:t>
      </w:r>
      <w:r w:rsidR="00FC0266" w:rsidRPr="009C6CA1">
        <w:rPr>
          <w:b/>
          <w:bCs/>
          <w:i/>
          <w:iCs/>
        </w:rPr>
        <w:t>A Spiritual Body</w:t>
      </w:r>
      <w:r w:rsidRPr="009C6CA1">
        <w:rPr>
          <w:b/>
          <w:bCs/>
          <w:i/>
          <w:iCs/>
          <w:sz w:val="26"/>
        </w:rPr>
        <w:t>”</w:t>
      </w:r>
      <w:bookmarkEnd w:id="0"/>
      <w:r w:rsidRPr="009C6CA1">
        <w:rPr>
          <w:sz w:val="26"/>
        </w:rPr>
        <w:t xml:space="preserve"> by S</w:t>
      </w:r>
      <w:r w:rsidR="009D009C" w:rsidRPr="009C6CA1">
        <w:rPr>
          <w:sz w:val="26"/>
        </w:rPr>
        <w:t>tephen</w:t>
      </w:r>
      <w:r w:rsidRPr="009C6CA1">
        <w:rPr>
          <w:sz w:val="26"/>
        </w:rPr>
        <w:t xml:space="preserve"> Finlan</w:t>
      </w:r>
      <w:r w:rsidR="00461DC2" w:rsidRPr="009C6CA1">
        <w:rPr>
          <w:sz w:val="26"/>
        </w:rPr>
        <w:t xml:space="preserve"> at </w:t>
      </w:r>
      <w:proofErr w:type="gramStart"/>
      <w:r w:rsidR="00461DC2" w:rsidRPr="009C6CA1">
        <w:rPr>
          <w:sz w:val="26"/>
        </w:rPr>
        <w:t>The</w:t>
      </w:r>
      <w:proofErr w:type="gramEnd"/>
      <w:r w:rsidR="00461DC2" w:rsidRPr="009C6CA1">
        <w:rPr>
          <w:sz w:val="26"/>
        </w:rPr>
        <w:t xml:space="preserve"> First Church, </w:t>
      </w:r>
      <w:r w:rsidR="00C52E74" w:rsidRPr="009C6CA1">
        <w:rPr>
          <w:sz w:val="24"/>
        </w:rPr>
        <w:t xml:space="preserve">February </w:t>
      </w:r>
      <w:r w:rsidR="00FC0266" w:rsidRPr="009C6CA1">
        <w:rPr>
          <w:sz w:val="24"/>
        </w:rPr>
        <w:t>24</w:t>
      </w:r>
      <w:r w:rsidR="00461DC2" w:rsidRPr="009C6CA1">
        <w:rPr>
          <w:sz w:val="24"/>
        </w:rPr>
        <w:t>, 2019</w:t>
      </w:r>
    </w:p>
    <w:p w:rsidR="00FC0266" w:rsidRPr="009C6CA1" w:rsidRDefault="00FC0266" w:rsidP="00FC0266">
      <w:pPr>
        <w:overflowPunct/>
        <w:autoSpaceDE/>
        <w:autoSpaceDN/>
        <w:adjustRightInd/>
        <w:spacing w:after="4" w:line="302" w:lineRule="auto"/>
        <w:ind w:firstLine="0"/>
        <w:textAlignment w:val="auto"/>
        <w:rPr>
          <w:b/>
          <w:bCs/>
          <w:sz w:val="23"/>
        </w:rPr>
      </w:pPr>
      <w:bookmarkStart w:id="1" w:name="_GoBack"/>
      <w:bookmarkEnd w:id="1"/>
      <w:r w:rsidRPr="009C6CA1">
        <w:rPr>
          <w:b/>
          <w:bCs/>
          <w:sz w:val="23"/>
          <w:shd w:val="clear" w:color="auto" w:fill="FFFFFF"/>
        </w:rPr>
        <w:t>1 Corinthians 15:35–53</w:t>
      </w:r>
    </w:p>
    <w:p w:rsidR="00FC0266" w:rsidRPr="009C6CA1" w:rsidRDefault="00FC0266" w:rsidP="009C6CA1">
      <w:pPr>
        <w:pStyle w:val="NormalWeb"/>
        <w:spacing w:before="0" w:beforeAutospacing="0" w:after="0" w:afterAutospacing="0" w:line="302" w:lineRule="auto"/>
        <w:rPr>
          <w:bCs/>
          <w:sz w:val="23"/>
          <w:szCs w:val="20"/>
        </w:rPr>
      </w:pPr>
      <w:r w:rsidRPr="009C6CA1">
        <w:rPr>
          <w:rStyle w:val="vv"/>
          <w:bCs/>
          <w:sz w:val="23"/>
          <w:szCs w:val="20"/>
          <w:vertAlign w:val="superscript"/>
        </w:rPr>
        <w:t>35</w:t>
      </w:r>
      <w:r w:rsidRPr="009C6CA1">
        <w:rPr>
          <w:bCs/>
          <w:sz w:val="23"/>
          <w:szCs w:val="20"/>
        </w:rPr>
        <w:t xml:space="preserve">But someone will ask, “How are the dead raised? With what kind of body do they come?” </w:t>
      </w:r>
      <w:r w:rsidRPr="009C6CA1">
        <w:rPr>
          <w:bCs/>
          <w:sz w:val="23"/>
          <w:szCs w:val="20"/>
          <w:vertAlign w:val="superscript"/>
        </w:rPr>
        <w:t>36</w:t>
      </w:r>
      <w:r w:rsidRPr="009C6CA1">
        <w:rPr>
          <w:bCs/>
          <w:sz w:val="23"/>
          <w:szCs w:val="20"/>
        </w:rPr>
        <w:t xml:space="preserve">Fool! What you sow does not come to life unless it dies. </w:t>
      </w:r>
      <w:r w:rsidRPr="009C6CA1">
        <w:rPr>
          <w:bCs/>
          <w:sz w:val="23"/>
          <w:szCs w:val="20"/>
          <w:vertAlign w:val="superscript"/>
        </w:rPr>
        <w:t>37</w:t>
      </w:r>
      <w:r w:rsidRPr="009C6CA1">
        <w:rPr>
          <w:bCs/>
          <w:sz w:val="23"/>
          <w:szCs w:val="20"/>
        </w:rPr>
        <w:t xml:space="preserve">And as for what you sow, you do not sow the body that is to be, but a bare seed. </w:t>
      </w:r>
      <w:r w:rsidRPr="009C6CA1">
        <w:rPr>
          <w:bCs/>
          <w:sz w:val="23"/>
          <w:szCs w:val="20"/>
          <w:vertAlign w:val="superscript"/>
        </w:rPr>
        <w:t>38</w:t>
      </w:r>
      <w:r w:rsidRPr="009C6CA1">
        <w:rPr>
          <w:bCs/>
          <w:sz w:val="23"/>
          <w:szCs w:val="20"/>
        </w:rPr>
        <w:t>But God gives it a body as he has chosen, and to each kind of seed its own body.</w:t>
      </w:r>
      <w:r w:rsidRPr="009C6CA1">
        <w:rPr>
          <w:bCs/>
          <w:sz w:val="23"/>
          <w:szCs w:val="20"/>
          <w:vertAlign w:val="superscript"/>
        </w:rPr>
        <w:t>39</w:t>
      </w:r>
      <w:r w:rsidRPr="009C6CA1">
        <w:rPr>
          <w:bCs/>
          <w:sz w:val="23"/>
          <w:szCs w:val="20"/>
        </w:rPr>
        <w:t xml:space="preserve">Not all flesh is alike, but there is one flesh for human beings, another for animals, another for birds, and another for fish. </w:t>
      </w:r>
      <w:r w:rsidRPr="009C6CA1">
        <w:rPr>
          <w:bCs/>
          <w:sz w:val="23"/>
          <w:szCs w:val="20"/>
          <w:vertAlign w:val="superscript"/>
        </w:rPr>
        <w:t>40</w:t>
      </w:r>
      <w:r w:rsidRPr="009C6CA1">
        <w:rPr>
          <w:bCs/>
          <w:sz w:val="23"/>
          <w:szCs w:val="20"/>
        </w:rPr>
        <w:t>There are both heavenly bodies and earthly bodies, but the glory of the heavenly is one thing, and that of the earthly is another</w:t>
      </w:r>
      <w:r w:rsidR="009C6CA1" w:rsidRPr="009C6CA1">
        <w:rPr>
          <w:bCs/>
          <w:sz w:val="23"/>
          <w:szCs w:val="20"/>
        </w:rPr>
        <w:t>. . . .</w:t>
      </w:r>
    </w:p>
    <w:p w:rsidR="00FC0266" w:rsidRPr="009C6CA1" w:rsidRDefault="00FC0266" w:rsidP="00FC0266">
      <w:pPr>
        <w:pStyle w:val="NormalWeb"/>
        <w:spacing w:before="0" w:beforeAutospacing="0" w:after="0" w:afterAutospacing="0" w:line="302" w:lineRule="auto"/>
        <w:rPr>
          <w:bCs/>
          <w:sz w:val="23"/>
          <w:szCs w:val="20"/>
          <w:shd w:val="clear" w:color="auto" w:fill="FFFFFF"/>
        </w:rPr>
      </w:pPr>
      <w:r w:rsidRPr="009C6CA1">
        <w:rPr>
          <w:rStyle w:val="vv"/>
          <w:bCs/>
          <w:sz w:val="23"/>
          <w:szCs w:val="20"/>
          <w:vertAlign w:val="superscript"/>
        </w:rPr>
        <w:t>42</w:t>
      </w:r>
      <w:r w:rsidRPr="009C6CA1">
        <w:rPr>
          <w:bCs/>
          <w:sz w:val="23"/>
          <w:szCs w:val="20"/>
        </w:rPr>
        <w:t xml:space="preserve"> So it is with the resurrection of the dead. What is sown is perishable, what is raised is imperishable. </w:t>
      </w:r>
      <w:r w:rsidRPr="009C6CA1">
        <w:rPr>
          <w:bCs/>
          <w:sz w:val="23"/>
          <w:szCs w:val="20"/>
          <w:vertAlign w:val="superscript"/>
        </w:rPr>
        <w:t>43</w:t>
      </w:r>
      <w:r w:rsidRPr="009C6CA1">
        <w:rPr>
          <w:bCs/>
          <w:sz w:val="23"/>
          <w:szCs w:val="20"/>
        </w:rPr>
        <w:t xml:space="preserve">It is sown in dishonor, it is raised in glory. It is sown in weakness, it is raised in power. </w:t>
      </w:r>
      <w:r w:rsidRPr="009C6CA1">
        <w:rPr>
          <w:bCs/>
          <w:sz w:val="23"/>
          <w:szCs w:val="20"/>
          <w:vertAlign w:val="superscript"/>
        </w:rPr>
        <w:t>44</w:t>
      </w:r>
      <w:r w:rsidRPr="009C6CA1">
        <w:rPr>
          <w:bCs/>
          <w:sz w:val="23"/>
          <w:szCs w:val="20"/>
        </w:rPr>
        <w:t xml:space="preserve">It is sown a physical body, it is raised a spiritual body. If there is a physical body, there is also a spiritual body. . . . </w:t>
      </w:r>
    </w:p>
    <w:p w:rsidR="00C24CDE" w:rsidRPr="009C6CA1" w:rsidRDefault="00FC0266" w:rsidP="00FC0266">
      <w:pPr>
        <w:overflowPunct/>
        <w:autoSpaceDE/>
        <w:autoSpaceDN/>
        <w:adjustRightInd/>
        <w:spacing w:line="302" w:lineRule="auto"/>
        <w:textAlignment w:val="auto"/>
        <w:rPr>
          <w:sz w:val="23"/>
          <w:szCs w:val="24"/>
        </w:rPr>
      </w:pPr>
      <w:r w:rsidRPr="009C6CA1">
        <w:rPr>
          <w:bCs/>
          <w:sz w:val="23"/>
          <w:szCs w:val="20"/>
          <w:shd w:val="clear" w:color="auto" w:fill="FFFFFF"/>
          <w:vertAlign w:val="superscript"/>
        </w:rPr>
        <w:t>46</w:t>
      </w:r>
      <w:r w:rsidRPr="009C6CA1">
        <w:rPr>
          <w:bCs/>
          <w:sz w:val="23"/>
          <w:szCs w:val="20"/>
          <w:shd w:val="clear" w:color="auto" w:fill="FFFFFF"/>
        </w:rPr>
        <w:t xml:space="preserve"> It is not the spiritual that is first, but the physical, and </w:t>
      </w:r>
      <w:r w:rsidRPr="009C6CA1">
        <w:rPr>
          <w:bCs/>
          <w:i/>
          <w:iCs/>
          <w:sz w:val="23"/>
          <w:szCs w:val="20"/>
          <w:shd w:val="clear" w:color="auto" w:fill="FFFFFF"/>
        </w:rPr>
        <w:t>then</w:t>
      </w:r>
      <w:r w:rsidRPr="009C6CA1">
        <w:rPr>
          <w:bCs/>
          <w:sz w:val="23"/>
          <w:szCs w:val="20"/>
          <w:shd w:val="clear" w:color="auto" w:fill="FFFFFF"/>
        </w:rPr>
        <w:t xml:space="preserve"> the spiritual. </w:t>
      </w:r>
      <w:r w:rsidRPr="009C6CA1">
        <w:rPr>
          <w:bCs/>
          <w:sz w:val="23"/>
          <w:szCs w:val="20"/>
          <w:shd w:val="clear" w:color="auto" w:fill="FFFFFF"/>
          <w:vertAlign w:val="superscript"/>
        </w:rPr>
        <w:t>47</w:t>
      </w:r>
      <w:r w:rsidRPr="009C6CA1">
        <w:rPr>
          <w:bCs/>
          <w:sz w:val="23"/>
          <w:szCs w:val="20"/>
          <w:shd w:val="clear" w:color="auto" w:fill="FFFFFF"/>
        </w:rPr>
        <w:t xml:space="preserve">The first man was from the earth, a man of dust; the second man is from heaven. . . . </w:t>
      </w:r>
      <w:r w:rsidRPr="009C6CA1">
        <w:rPr>
          <w:bCs/>
          <w:sz w:val="23"/>
          <w:szCs w:val="20"/>
          <w:shd w:val="clear" w:color="auto" w:fill="FFFFFF"/>
          <w:vertAlign w:val="superscript"/>
        </w:rPr>
        <w:t>49</w:t>
      </w:r>
      <w:r w:rsidRPr="009C6CA1">
        <w:rPr>
          <w:bCs/>
          <w:sz w:val="23"/>
          <w:szCs w:val="20"/>
          <w:shd w:val="clear" w:color="auto" w:fill="FFFFFF"/>
        </w:rPr>
        <w:t xml:space="preserve">Just as we have borne the image of the man of dust, we will also bear the image of the man of heaven. </w:t>
      </w:r>
      <w:r w:rsidRPr="009C6CA1">
        <w:rPr>
          <w:rStyle w:val="vv"/>
          <w:bCs/>
          <w:sz w:val="23"/>
          <w:szCs w:val="20"/>
          <w:shd w:val="clear" w:color="auto" w:fill="FFFFFF"/>
          <w:vertAlign w:val="superscript"/>
        </w:rPr>
        <w:t>50</w:t>
      </w:r>
      <w:r w:rsidRPr="009C6CA1">
        <w:rPr>
          <w:bCs/>
          <w:sz w:val="23"/>
          <w:szCs w:val="20"/>
          <w:shd w:val="clear" w:color="auto" w:fill="FFFFFF"/>
        </w:rPr>
        <w:t>What I am saying, brothers and sisters, is this: flesh and blood cannot inherit the kingdom of God, nor does the perishable inherit the imperishable.</w:t>
      </w:r>
      <w:r w:rsidRPr="009C6CA1">
        <w:rPr>
          <w:bCs/>
          <w:sz w:val="23"/>
          <w:szCs w:val="20"/>
          <w:shd w:val="clear" w:color="auto" w:fill="FFFFFF"/>
          <w:vertAlign w:val="superscript"/>
        </w:rPr>
        <w:t xml:space="preserve"> 51</w:t>
      </w:r>
      <w:r w:rsidRPr="009C6CA1">
        <w:rPr>
          <w:bCs/>
          <w:sz w:val="23"/>
          <w:szCs w:val="20"/>
          <w:shd w:val="clear" w:color="auto" w:fill="FFFFFF"/>
        </w:rPr>
        <w:t xml:space="preserve">Listen, I will tell you a mystery! We will not all die, but we will all be changed. . . . </w:t>
      </w:r>
      <w:r w:rsidRPr="009C6CA1">
        <w:rPr>
          <w:bCs/>
          <w:sz w:val="23"/>
          <w:szCs w:val="20"/>
          <w:shd w:val="clear" w:color="auto" w:fill="FFFFFF"/>
          <w:vertAlign w:val="superscript"/>
        </w:rPr>
        <w:t>53</w:t>
      </w:r>
      <w:r w:rsidRPr="009C6CA1">
        <w:rPr>
          <w:bCs/>
          <w:sz w:val="23"/>
          <w:szCs w:val="20"/>
          <w:shd w:val="clear" w:color="auto" w:fill="FFFFFF"/>
        </w:rPr>
        <w:t xml:space="preserve">For this perishable body must put on </w:t>
      </w:r>
      <w:proofErr w:type="gramStart"/>
      <w:r w:rsidRPr="009C6CA1">
        <w:rPr>
          <w:bCs/>
          <w:sz w:val="23"/>
          <w:szCs w:val="20"/>
          <w:shd w:val="clear" w:color="auto" w:fill="FFFFFF"/>
        </w:rPr>
        <w:t>imperishability,</w:t>
      </w:r>
      <w:proofErr w:type="gramEnd"/>
      <w:r w:rsidRPr="009C6CA1">
        <w:rPr>
          <w:bCs/>
          <w:sz w:val="23"/>
          <w:szCs w:val="20"/>
          <w:shd w:val="clear" w:color="auto" w:fill="FFFFFF"/>
        </w:rPr>
        <w:t xml:space="preserve"> and this mortal body must put on immortality.</w:t>
      </w:r>
      <w:r w:rsidR="00C24CDE" w:rsidRPr="009C6CA1">
        <w:rPr>
          <w:sz w:val="23"/>
          <w:szCs w:val="24"/>
        </w:rPr>
        <w:br/>
      </w:r>
    </w:p>
    <w:p w:rsidR="00FC0266" w:rsidRPr="009C6CA1" w:rsidRDefault="009C6CA1" w:rsidP="009C6CA1">
      <w:pPr>
        <w:pStyle w:val="t21"/>
        <w:spacing w:line="420" w:lineRule="auto"/>
        <w:rPr>
          <w:shd w:val="clear" w:color="auto" w:fill="FFFFFF"/>
        </w:rPr>
      </w:pPr>
      <w:r w:rsidRPr="009C6CA1">
        <w:rPr>
          <w:shd w:val="clear" w:color="auto" w:fill="FFFFFF"/>
        </w:rPr>
        <w:t>For the most part, our future life beyond this world is a mystery. But we are given a few hints in the Bible. This passage by Paul is by far the longest presentation about the afterlife in the Bible, and I didn’t even include all of it. Paul speaks with authority here. I think he has received some special instruction on this subject, and he has a right to speak confidently</w:t>
      </w:r>
      <w:r w:rsidR="00FC0266" w:rsidRPr="009C6CA1">
        <w:rPr>
          <w:shd w:val="clear" w:color="auto" w:fill="FFFFFF"/>
        </w:rPr>
        <w:t>.</w:t>
      </w:r>
    </w:p>
    <w:p w:rsidR="00FC0266" w:rsidRPr="009C6CA1" w:rsidRDefault="00FC0266" w:rsidP="009C6CA1">
      <w:pPr>
        <w:pStyle w:val="t21"/>
        <w:spacing w:line="420" w:lineRule="auto"/>
        <w:rPr>
          <w:bCs/>
          <w:szCs w:val="20"/>
        </w:rPr>
      </w:pPr>
      <w:r w:rsidRPr="009C6CA1">
        <w:rPr>
          <w:shd w:val="clear" w:color="auto" w:fill="FFFFFF"/>
        </w:rPr>
        <w:t>He begins by insisting that there are different kinds of bodies. He goes over this at some length.</w:t>
      </w:r>
      <w:r w:rsidRPr="009C6CA1">
        <w:rPr>
          <w:bCs/>
          <w:szCs w:val="20"/>
        </w:rPr>
        <w:t xml:space="preserve"> “Not all flesh is alike,” he says; they come in different kinds; “there are heavenly bodies and earthly bodies” (1 Cor 15:39–40), and they are </w:t>
      </w:r>
      <w:r w:rsidRPr="009C6CA1">
        <w:rPr>
          <w:bCs/>
          <w:i/>
          <w:iCs/>
          <w:szCs w:val="20"/>
        </w:rPr>
        <w:t>not</w:t>
      </w:r>
      <w:r w:rsidRPr="009C6CA1">
        <w:rPr>
          <w:bCs/>
          <w:szCs w:val="20"/>
        </w:rPr>
        <w:t xml:space="preserve"> the same. They </w:t>
      </w:r>
      <w:r w:rsidRPr="009C6CA1">
        <w:rPr>
          <w:bCs/>
          <w:i/>
          <w:iCs/>
          <w:szCs w:val="20"/>
        </w:rPr>
        <w:t xml:space="preserve">differ </w:t>
      </w:r>
      <w:r w:rsidRPr="009C6CA1">
        <w:rPr>
          <w:bCs/>
          <w:szCs w:val="20"/>
        </w:rPr>
        <w:t xml:space="preserve">in their degree of glory (15:41). </w:t>
      </w:r>
      <w:r w:rsidR="009C6CA1" w:rsidRPr="009C6CA1">
        <w:rPr>
          <w:bCs/>
          <w:szCs w:val="20"/>
        </w:rPr>
        <w:t>The physical body is like a seed that is sown in the ground; the spiritual body is like the plant that miraculously sprouts forth to new life</w:t>
      </w:r>
      <w:r w:rsidRPr="009C6CA1">
        <w:rPr>
          <w:bCs/>
          <w:szCs w:val="20"/>
        </w:rPr>
        <w:t>. “It is sown in weakness, it is raised in power. It is sown a physical body, it is raised a spiritual body” (15:43–44). In case you didn’t get his point, he repeats it: “If there is a physical body, there is also a spiritual body” (15:44b).</w:t>
      </w:r>
    </w:p>
    <w:p w:rsidR="00314F84" w:rsidRPr="009C6CA1" w:rsidRDefault="00314F84" w:rsidP="00E25215">
      <w:pPr>
        <w:pStyle w:val="t21"/>
        <w:spacing w:line="425" w:lineRule="auto"/>
        <w:rPr>
          <w:bCs/>
          <w:szCs w:val="20"/>
          <w:shd w:val="clear" w:color="auto" w:fill="FFFFFF"/>
        </w:rPr>
      </w:pPr>
      <w:r w:rsidRPr="009C6CA1">
        <w:rPr>
          <w:bCs/>
          <w:szCs w:val="20"/>
          <w:shd w:val="clear" w:color="auto" w:fill="FFFFFF"/>
        </w:rPr>
        <w:lastRenderedPageBreak/>
        <w:t xml:space="preserve">First comes the physical, </w:t>
      </w:r>
      <w:r w:rsidR="009C6CA1" w:rsidRPr="009C6CA1">
        <w:rPr>
          <w:bCs/>
          <w:szCs w:val="20"/>
          <w:shd w:val="clear" w:color="auto" w:fill="FFFFFF"/>
        </w:rPr>
        <w:t xml:space="preserve">he says, </w:t>
      </w:r>
      <w:r w:rsidRPr="009C6CA1">
        <w:rPr>
          <w:bCs/>
          <w:szCs w:val="20"/>
          <w:shd w:val="clear" w:color="auto" w:fill="FFFFFF"/>
        </w:rPr>
        <w:t>then the spiritual (15:46); first the earthly, then the heavenly; first the corruptible, then the incorruptible. He insists “flesh and blood cannot inherit the kingdom of God. . . . We will all be changed” (15:50–51).</w:t>
      </w:r>
    </w:p>
    <w:p w:rsidR="00314F84" w:rsidRPr="009C6CA1" w:rsidRDefault="00314F84" w:rsidP="00E25215">
      <w:pPr>
        <w:pStyle w:val="t21"/>
        <w:spacing w:line="425" w:lineRule="auto"/>
        <w:rPr>
          <w:bCs/>
          <w:szCs w:val="20"/>
          <w:shd w:val="clear" w:color="auto" w:fill="FFFFFF"/>
        </w:rPr>
      </w:pPr>
      <w:r w:rsidRPr="009C6CA1">
        <w:rPr>
          <w:bCs/>
          <w:szCs w:val="20"/>
          <w:shd w:val="clear" w:color="auto" w:fill="FFFFFF"/>
        </w:rPr>
        <w:t xml:space="preserve">Paul’s teaching is clear, and important enough for him to go on at some length. And yet, believers have repeatedly overlooked Paul’s teaching on this subject and have insisted on the resurrection of the </w:t>
      </w:r>
      <w:r w:rsidRPr="009C6CA1">
        <w:rPr>
          <w:bCs/>
          <w:i/>
          <w:iCs/>
          <w:szCs w:val="20"/>
          <w:shd w:val="clear" w:color="auto" w:fill="FFFFFF"/>
        </w:rPr>
        <w:t xml:space="preserve">material </w:t>
      </w:r>
      <w:r w:rsidRPr="009C6CA1">
        <w:rPr>
          <w:bCs/>
          <w:szCs w:val="20"/>
          <w:shd w:val="clear" w:color="auto" w:fill="FFFFFF"/>
        </w:rPr>
        <w:t xml:space="preserve">body. Paul’s strongly argued view became a minority opinion. </w:t>
      </w:r>
    </w:p>
    <w:p w:rsidR="009C6CA1" w:rsidRPr="009C6CA1" w:rsidRDefault="009C6CA1" w:rsidP="00E25215">
      <w:pPr>
        <w:pStyle w:val="t21"/>
        <w:spacing w:line="425" w:lineRule="auto"/>
        <w:rPr>
          <w:bCs/>
          <w:szCs w:val="20"/>
          <w:shd w:val="clear" w:color="auto" w:fill="FFFFFF"/>
        </w:rPr>
      </w:pPr>
      <w:r w:rsidRPr="009C6CA1">
        <w:rPr>
          <w:bCs/>
          <w:szCs w:val="20"/>
          <w:shd w:val="clear" w:color="auto" w:fill="FFFFFF"/>
        </w:rPr>
        <w:t xml:space="preserve">It is because we are so habituated to the material level that we have a hard time wrapping our minds around something we cannot see. Further, we are attached to </w:t>
      </w:r>
      <w:r w:rsidRPr="009C6CA1">
        <w:rPr>
          <w:bCs/>
          <w:i/>
          <w:iCs/>
          <w:szCs w:val="20"/>
          <w:shd w:val="clear" w:color="auto" w:fill="FFFFFF"/>
        </w:rPr>
        <w:t>this</w:t>
      </w:r>
      <w:r w:rsidRPr="009C6CA1">
        <w:rPr>
          <w:bCs/>
          <w:szCs w:val="20"/>
          <w:shd w:val="clear" w:color="auto" w:fill="FFFFFF"/>
        </w:rPr>
        <w:t xml:space="preserve"> body, and we tend to identify with it. We have difficulty accepting that we are not our bodies. Our bodies are important, but they are only vehicles. We will need to get new ones. Our personalities will survive beyond these material vehicles. We will get vehicles more appropriate to the sphere in which we are going to live and function. </w:t>
      </w:r>
    </w:p>
    <w:p w:rsidR="009C6CA1" w:rsidRPr="009C6CA1" w:rsidRDefault="009C6CA1" w:rsidP="00E25215">
      <w:pPr>
        <w:pStyle w:val="t21"/>
        <w:spacing w:line="425" w:lineRule="auto"/>
        <w:rPr>
          <w:bCs/>
          <w:szCs w:val="20"/>
          <w:shd w:val="clear" w:color="auto" w:fill="FFFFFF"/>
        </w:rPr>
      </w:pPr>
      <w:r w:rsidRPr="009C6CA1">
        <w:rPr>
          <w:bCs/>
          <w:szCs w:val="20"/>
          <w:shd w:val="clear" w:color="auto" w:fill="FFFFFF"/>
        </w:rPr>
        <w:t xml:space="preserve">I think Paul got it right, and we need to return to his teaching, that it is not the material body that inherits the afterlife, but a </w:t>
      </w:r>
      <w:r w:rsidRPr="009C6CA1">
        <w:rPr>
          <w:bCs/>
          <w:i/>
          <w:iCs/>
          <w:szCs w:val="20"/>
          <w:shd w:val="clear" w:color="auto" w:fill="FFFFFF"/>
        </w:rPr>
        <w:t>different</w:t>
      </w:r>
      <w:r w:rsidRPr="009C6CA1">
        <w:rPr>
          <w:bCs/>
          <w:szCs w:val="20"/>
          <w:shd w:val="clear" w:color="auto" w:fill="FFFFFF"/>
        </w:rPr>
        <w:t xml:space="preserve"> body. When astronauts go into space, they need a kind of special body, a space suit that can function in </w:t>
      </w:r>
      <w:r w:rsidRPr="009C6CA1">
        <w:rPr>
          <w:bCs/>
          <w:i/>
          <w:iCs/>
          <w:szCs w:val="20"/>
          <w:shd w:val="clear" w:color="auto" w:fill="FFFFFF"/>
        </w:rPr>
        <w:t>that</w:t>
      </w:r>
      <w:r w:rsidRPr="009C6CA1">
        <w:rPr>
          <w:bCs/>
          <w:szCs w:val="20"/>
          <w:shd w:val="clear" w:color="auto" w:fill="FFFFFF"/>
        </w:rPr>
        <w:t xml:space="preserve"> environ</w:t>
      </w:r>
      <w:r w:rsidR="00E25215">
        <w:rPr>
          <w:bCs/>
          <w:szCs w:val="20"/>
          <w:shd w:val="clear" w:color="auto" w:fill="FFFFFF"/>
        </w:rPr>
        <w:softHyphen/>
      </w:r>
      <w:r w:rsidRPr="009C6CA1">
        <w:rPr>
          <w:bCs/>
          <w:szCs w:val="20"/>
          <w:shd w:val="clear" w:color="auto" w:fill="FFFFFF"/>
        </w:rPr>
        <w:t>ment. And we will need a spiritual body in order to function in a spiritual environment.</w:t>
      </w:r>
    </w:p>
    <w:p w:rsidR="009C6CA1" w:rsidRPr="009C6CA1" w:rsidRDefault="009C6CA1" w:rsidP="00E25215">
      <w:pPr>
        <w:pStyle w:val="t21"/>
        <w:spacing w:line="425" w:lineRule="auto"/>
      </w:pPr>
      <w:r w:rsidRPr="009C6CA1">
        <w:rPr>
          <w:bCs/>
          <w:szCs w:val="20"/>
          <w:shd w:val="clear" w:color="auto" w:fill="FFFFFF"/>
        </w:rPr>
        <w:t xml:space="preserve">Why does it matter? </w:t>
      </w:r>
      <w:proofErr w:type="gramStart"/>
      <w:r w:rsidRPr="009C6CA1">
        <w:rPr>
          <w:bCs/>
          <w:szCs w:val="20"/>
          <w:shd w:val="clear" w:color="auto" w:fill="FFFFFF"/>
        </w:rPr>
        <w:t xml:space="preserve">Because the spirit is </w:t>
      </w:r>
      <w:r w:rsidRPr="009C6CA1">
        <w:rPr>
          <w:bCs/>
          <w:i/>
          <w:iCs/>
          <w:szCs w:val="20"/>
          <w:shd w:val="clear" w:color="auto" w:fill="FFFFFF"/>
        </w:rPr>
        <w:t>real</w:t>
      </w:r>
      <w:r w:rsidRPr="009C6CA1">
        <w:rPr>
          <w:bCs/>
          <w:szCs w:val="20"/>
          <w:shd w:val="clear" w:color="auto" w:fill="FFFFFF"/>
        </w:rPr>
        <w:t>, and not just abstract thinking.</w:t>
      </w:r>
      <w:proofErr w:type="gramEnd"/>
      <w:r w:rsidRPr="009C6CA1">
        <w:rPr>
          <w:bCs/>
          <w:szCs w:val="20"/>
          <w:shd w:val="clear" w:color="auto" w:fill="FFFFFF"/>
        </w:rPr>
        <w:t xml:space="preserve"> And we need to know that we are more than our bodies, and that we will survive our bodies. Further, we can contribute to our future life.</w:t>
      </w:r>
      <w:r w:rsidRPr="009C6CA1">
        <w:rPr>
          <w:shd w:val="clear" w:color="auto" w:fill="FFFFFF"/>
        </w:rPr>
        <w:t xml:space="preserve"> Prepare the way by building </w:t>
      </w:r>
      <w:r w:rsidRPr="009C6CA1">
        <w:rPr>
          <w:bCs/>
          <w:szCs w:val="20"/>
          <w:shd w:val="clear" w:color="auto" w:fill="FFFFFF"/>
        </w:rPr>
        <w:t xml:space="preserve">up “treasures in heaven” (Matt 6:20), experiences and creations of spiritual value. What survive death are things of spiritual value. These include relationships and worthwhile memories. </w:t>
      </w:r>
      <w:r w:rsidRPr="009C6CA1">
        <w:rPr>
          <w:bCs/>
          <w:i/>
          <w:iCs/>
          <w:szCs w:val="20"/>
          <w:shd w:val="clear" w:color="auto" w:fill="FFFFFF"/>
        </w:rPr>
        <w:t>All good is preserved</w:t>
      </w:r>
      <w:r w:rsidRPr="009C6CA1">
        <w:rPr>
          <w:bCs/>
          <w:szCs w:val="20"/>
          <w:shd w:val="clear" w:color="auto" w:fill="FFFFFF"/>
        </w:rPr>
        <w:t xml:space="preserve">. You will get a chance to meet loved ones who moved on ahead of you, but you will also need to examine everything in those relationships in the light of angelic </w:t>
      </w:r>
      <w:r w:rsidRPr="009C6CA1">
        <w:rPr>
          <w:bCs/>
          <w:szCs w:val="20"/>
          <w:shd w:val="clear" w:color="auto" w:fill="FFFFFF"/>
        </w:rPr>
        <w:lastRenderedPageBreak/>
        <w:t>wisdom and truth. Dysfunctional relationships must be healed through honesty, understanding, and compassion.</w:t>
      </w:r>
      <w:r w:rsidRPr="009C6CA1">
        <w:t xml:space="preserve"> </w:t>
      </w:r>
      <w:proofErr w:type="gramStart"/>
      <w:r w:rsidRPr="009C6CA1">
        <w:t>So one project in the afterlife will be the restoration and repair of relationships.</w:t>
      </w:r>
      <w:proofErr w:type="gramEnd"/>
      <w:r w:rsidRPr="009C6CA1">
        <w:t xml:space="preserve"> </w:t>
      </w:r>
    </w:p>
    <w:p w:rsidR="009C6CA1" w:rsidRPr="009C6CA1" w:rsidRDefault="009C6CA1" w:rsidP="00E25215">
      <w:pPr>
        <w:pStyle w:val="t21"/>
        <w:spacing w:line="425" w:lineRule="auto"/>
        <w:rPr>
          <w:bCs/>
          <w:szCs w:val="20"/>
          <w:shd w:val="clear" w:color="auto" w:fill="FFFFFF"/>
        </w:rPr>
      </w:pPr>
      <w:r w:rsidRPr="009C6CA1">
        <w:t xml:space="preserve">I also want to say something about the realm of </w:t>
      </w:r>
      <w:r w:rsidRPr="009C6CA1">
        <w:rPr>
          <w:bCs/>
          <w:szCs w:val="20"/>
          <w:shd w:val="clear" w:color="auto" w:fill="FFFFFF"/>
        </w:rPr>
        <w:t xml:space="preserve">potentials that were never realized here on earth. They </w:t>
      </w:r>
      <w:r w:rsidRPr="009C6CA1">
        <w:rPr>
          <w:bCs/>
          <w:i/>
          <w:iCs/>
          <w:szCs w:val="20"/>
          <w:shd w:val="clear" w:color="auto" w:fill="FFFFFF"/>
        </w:rPr>
        <w:t>will</w:t>
      </w:r>
      <w:r w:rsidRPr="009C6CA1">
        <w:rPr>
          <w:bCs/>
          <w:szCs w:val="20"/>
          <w:shd w:val="clear" w:color="auto" w:fill="FFFFFF"/>
        </w:rPr>
        <w:t xml:space="preserve"> have an opportunity to be realized. If you have long had a burning desire to write a novel, you will get a chance over there. If you have wanted to really dive deeply into understanding something, but never had the time or the education, you can get it there. You can fulfill your deepest hopes and dreams. If your desire is spiritual and your hope is vibrant, you will get a chance to unfold these potentials. </w:t>
      </w:r>
    </w:p>
    <w:p w:rsidR="009C6CA1" w:rsidRPr="009C6CA1" w:rsidRDefault="009C6CA1" w:rsidP="00E25215">
      <w:pPr>
        <w:pStyle w:val="t21"/>
        <w:spacing w:line="425" w:lineRule="auto"/>
        <w:rPr>
          <w:bCs/>
          <w:szCs w:val="20"/>
          <w:shd w:val="clear" w:color="auto" w:fill="FFFFFF"/>
        </w:rPr>
      </w:pPr>
      <w:r w:rsidRPr="009C6CA1">
        <w:t>As the poet, Robert Browning, said “</w:t>
      </w:r>
      <w:r w:rsidRPr="009C6CA1">
        <w:rPr>
          <w:szCs w:val="20"/>
        </w:rPr>
        <w:t xml:space="preserve">There shall never be one lost good! What was, shall live as </w:t>
      </w:r>
      <w:proofErr w:type="gramStart"/>
      <w:r w:rsidRPr="009C6CA1">
        <w:rPr>
          <w:szCs w:val="20"/>
        </w:rPr>
        <w:t>before .</w:t>
      </w:r>
      <w:proofErr w:type="gramEnd"/>
      <w:r w:rsidRPr="009C6CA1">
        <w:rPr>
          <w:szCs w:val="20"/>
        </w:rPr>
        <w:t xml:space="preserve"> . . . </w:t>
      </w:r>
      <w:proofErr w:type="gramStart"/>
      <w:r w:rsidRPr="009C6CA1">
        <w:rPr>
          <w:szCs w:val="20"/>
        </w:rPr>
        <w:t>On the earth the broken arcs; in the heaven, a perfect round.</w:t>
      </w:r>
      <w:proofErr w:type="gramEnd"/>
      <w:r w:rsidRPr="009C6CA1">
        <w:rPr>
          <w:szCs w:val="20"/>
        </w:rPr>
        <w:t xml:space="preserve"> All we have willed or hoped or dreamed of good shall exist”</w:t>
      </w:r>
      <w:r w:rsidRPr="009C6CA1">
        <w:t xml:space="preserve"> (from </w:t>
      </w:r>
      <w:r w:rsidRPr="009C6CA1">
        <w:rPr>
          <w:szCs w:val="20"/>
        </w:rPr>
        <w:t>“</w:t>
      </w:r>
      <w:proofErr w:type="spellStart"/>
      <w:r w:rsidRPr="009C6CA1">
        <w:rPr>
          <w:szCs w:val="20"/>
        </w:rPr>
        <w:t>Abt</w:t>
      </w:r>
      <w:proofErr w:type="spellEnd"/>
      <w:r w:rsidRPr="009C6CA1">
        <w:rPr>
          <w:szCs w:val="20"/>
        </w:rPr>
        <w:t xml:space="preserve"> </w:t>
      </w:r>
      <w:proofErr w:type="spellStart"/>
      <w:r w:rsidRPr="009C6CA1">
        <w:rPr>
          <w:szCs w:val="20"/>
        </w:rPr>
        <w:t>Vogler</w:t>
      </w:r>
      <w:proofErr w:type="spellEnd"/>
      <w:r w:rsidRPr="009C6CA1">
        <w:rPr>
          <w:szCs w:val="20"/>
        </w:rPr>
        <w:t>”).</w:t>
      </w:r>
    </w:p>
    <w:p w:rsidR="009C6CA1" w:rsidRPr="009C6CA1" w:rsidRDefault="009C6CA1" w:rsidP="00E25215">
      <w:pPr>
        <w:pStyle w:val="t21"/>
        <w:spacing w:line="425" w:lineRule="auto"/>
      </w:pPr>
      <w:r w:rsidRPr="009C6CA1">
        <w:rPr>
          <w:bCs/>
          <w:szCs w:val="20"/>
          <w:shd w:val="clear" w:color="auto" w:fill="FFFFFF"/>
        </w:rPr>
        <w:t xml:space="preserve">Heaven is not a place of idleness, </w:t>
      </w:r>
      <w:proofErr w:type="gramStart"/>
      <w:r w:rsidRPr="009C6CA1">
        <w:rPr>
          <w:bCs/>
          <w:szCs w:val="20"/>
          <w:shd w:val="clear" w:color="auto" w:fill="FFFFFF"/>
        </w:rPr>
        <w:t>nor</w:t>
      </w:r>
      <w:proofErr w:type="gramEnd"/>
      <w:r w:rsidRPr="009C6CA1">
        <w:rPr>
          <w:bCs/>
          <w:szCs w:val="20"/>
          <w:shd w:val="clear" w:color="auto" w:fill="FFFFFF"/>
        </w:rPr>
        <w:t xml:space="preserve"> of constant church services. It is a place of constant </w:t>
      </w:r>
      <w:r w:rsidRPr="009C6CA1">
        <w:rPr>
          <w:bCs/>
          <w:i/>
          <w:iCs/>
          <w:szCs w:val="20"/>
          <w:shd w:val="clear" w:color="auto" w:fill="FFFFFF"/>
        </w:rPr>
        <w:t>growth</w:t>
      </w:r>
      <w:r w:rsidRPr="009C6CA1">
        <w:rPr>
          <w:bCs/>
          <w:szCs w:val="20"/>
          <w:shd w:val="clear" w:color="auto" w:fill="FFFFFF"/>
        </w:rPr>
        <w:t>. That is what our spiritual parents want for us.</w:t>
      </w:r>
      <w:r w:rsidRPr="009C6CA1">
        <w:t xml:space="preserve"> Jesus said “In my Father’s house are many mansions. . . I go to prepare a place for you” (John 14:2). He is not focused on reward or punishment, but on reassuring people that they will have a secure home, a place to live and grow. In fact, spiritual growth is the principle that unites </w:t>
      </w:r>
      <w:r w:rsidRPr="009C6CA1">
        <w:rPr>
          <w:i/>
          <w:iCs/>
        </w:rPr>
        <w:t>this</w:t>
      </w:r>
      <w:r w:rsidRPr="009C6CA1">
        <w:t xml:space="preserve"> life with the afterlife. Growth is the law of life. God wants to see us grow, as </w:t>
      </w:r>
      <w:r w:rsidRPr="009C6CA1">
        <w:rPr>
          <w:i/>
          <w:iCs/>
        </w:rPr>
        <w:t>any</w:t>
      </w:r>
      <w:r w:rsidRPr="009C6CA1">
        <w:t xml:space="preserve"> good parent would.</w:t>
      </w:r>
      <w:r w:rsidRPr="009C6CA1">
        <w:rPr>
          <w:bCs/>
          <w:szCs w:val="20"/>
          <w:shd w:val="clear" w:color="auto" w:fill="FFFFFF"/>
        </w:rPr>
        <w:t xml:space="preserve"> The afterlife is </w:t>
      </w:r>
      <w:r w:rsidRPr="009C6CA1">
        <w:rPr>
          <w:bCs/>
          <w:i/>
          <w:iCs/>
          <w:szCs w:val="20"/>
          <w:shd w:val="clear" w:color="auto" w:fill="FFFFFF"/>
        </w:rPr>
        <w:t>life</w:t>
      </w:r>
      <w:r w:rsidRPr="009C6CA1">
        <w:rPr>
          <w:bCs/>
          <w:szCs w:val="20"/>
          <w:shd w:val="clear" w:color="auto" w:fill="FFFFFF"/>
        </w:rPr>
        <w:t>; it is a place of</w:t>
      </w:r>
      <w:r w:rsidRPr="009C6CA1">
        <w:rPr>
          <w:bCs/>
          <w:i/>
          <w:iCs/>
          <w:szCs w:val="20"/>
          <w:shd w:val="clear" w:color="auto" w:fill="FFFFFF"/>
        </w:rPr>
        <w:t xml:space="preserve"> </w:t>
      </w:r>
      <w:r w:rsidRPr="009C6CA1">
        <w:rPr>
          <w:bCs/>
          <w:szCs w:val="20"/>
          <w:shd w:val="clear" w:color="auto" w:fill="FFFFFF"/>
        </w:rPr>
        <w:t>service and learning.</w:t>
      </w:r>
      <w:r w:rsidRPr="009C6CA1">
        <w:t xml:space="preserve"> God preserves all good things</w:t>
      </w:r>
      <w:r w:rsidRPr="009C6CA1">
        <w:rPr>
          <w:szCs w:val="20"/>
        </w:rPr>
        <w:t>.</w:t>
      </w:r>
      <w:r w:rsidRPr="009C6CA1">
        <w:t xml:space="preserve"> </w:t>
      </w:r>
    </w:p>
    <w:p w:rsidR="009C6CA1" w:rsidRPr="009C6CA1" w:rsidRDefault="009C6CA1" w:rsidP="00E25215">
      <w:pPr>
        <w:pStyle w:val="t21"/>
        <w:spacing w:line="425" w:lineRule="auto"/>
        <w:rPr>
          <w:bCs/>
          <w:szCs w:val="20"/>
        </w:rPr>
      </w:pPr>
      <w:r w:rsidRPr="009C6CA1">
        <w:t xml:space="preserve">The First Letter of Peter speaks of an “inheritance that is </w:t>
      </w:r>
      <w:proofErr w:type="gramStart"/>
      <w:r w:rsidRPr="009C6CA1">
        <w:t>imperishable .</w:t>
      </w:r>
      <w:proofErr w:type="gramEnd"/>
      <w:r w:rsidRPr="009C6CA1">
        <w:t xml:space="preserve"> . . kept in heaven for you” (1 Pet 1:4). What a wonderful promise! The spiritual realm is not boring; it is a realm of growth. And so is </w:t>
      </w:r>
      <w:r w:rsidRPr="009C6CA1">
        <w:rPr>
          <w:i/>
          <w:iCs/>
        </w:rPr>
        <w:t xml:space="preserve">this </w:t>
      </w:r>
      <w:r w:rsidRPr="009C6CA1">
        <w:t>world! Go with God! Grow with God!</w:t>
      </w:r>
    </w:p>
    <w:sectPr w:rsidR="009C6CA1" w:rsidRPr="009C6CA1" w:rsidSect="00E25215">
      <w:headerReference w:type="default" r:id="rId7"/>
      <w:pgSz w:w="12240" w:h="15840" w:code="1"/>
      <w:pgMar w:top="1296" w:right="1282" w:bottom="1181" w:left="1310" w:header="110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30B" w:rsidRDefault="00CB330B" w:rsidP="00793E8A">
      <w:r>
        <w:separator/>
      </w:r>
    </w:p>
  </w:endnote>
  <w:endnote w:type="continuationSeparator" w:id="0">
    <w:p w:rsidR="00CB330B" w:rsidRDefault="00CB330B"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30B" w:rsidRDefault="00CB330B" w:rsidP="00793E8A">
      <w:r>
        <w:separator/>
      </w:r>
    </w:p>
  </w:footnote>
  <w:footnote w:type="continuationSeparator" w:id="0">
    <w:p w:rsidR="00CB330B" w:rsidRDefault="00CB330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951751" w:rsidRPr="00DF5FC7" w:rsidRDefault="00951751" w:rsidP="00314F84">
        <w:pPr>
          <w:pStyle w:val="Header"/>
          <w:tabs>
            <w:tab w:val="clear" w:pos="8640"/>
            <w:tab w:val="right" w:pos="9540"/>
          </w:tabs>
          <w:spacing w:before="2" w:after="434" w:line="240" w:lineRule="auto"/>
          <w:ind w:firstLine="0"/>
          <w:rPr>
            <w:b w:val="0"/>
            <w:bCs/>
            <w:sz w:val="13"/>
          </w:rPr>
        </w:pPr>
        <w:r w:rsidRPr="00DF5FC7">
          <w:rPr>
            <w:b w:val="0"/>
            <w:bCs/>
            <w:sz w:val="13"/>
          </w:rPr>
          <w:t>“</w:t>
        </w:r>
        <w:r w:rsidR="00314F84">
          <w:rPr>
            <w:b w:val="0"/>
            <w:bCs/>
            <w:sz w:val="13"/>
          </w:rPr>
          <w:t>Spiritual Body</w:t>
        </w:r>
        <w:r w:rsidRPr="00DF5FC7">
          <w:rPr>
            <w:b w:val="0"/>
            <w:bCs/>
            <w:sz w:val="13"/>
          </w:rPr>
          <w:t>”</w:t>
        </w:r>
        <w:r w:rsidRPr="00DF5FC7">
          <w:rPr>
            <w:b w:val="0"/>
            <w:bCs/>
            <w:sz w:val="13"/>
          </w:rPr>
          <w:tab/>
        </w:r>
        <w:r w:rsidRPr="00DF5FC7">
          <w:rPr>
            <w:b w:val="0"/>
            <w:bCs/>
            <w:sz w:val="13"/>
          </w:rPr>
          <w:tab/>
          <w:t xml:space="preserve"> </w:t>
        </w:r>
        <w:r w:rsidR="00370ECF" w:rsidRPr="00DF5FC7">
          <w:rPr>
            <w:b w:val="0"/>
            <w:bCs/>
            <w:sz w:val="13"/>
          </w:rPr>
          <w:fldChar w:fldCharType="begin"/>
        </w:r>
        <w:r w:rsidRPr="00DF5FC7">
          <w:rPr>
            <w:b w:val="0"/>
            <w:bCs/>
            <w:sz w:val="13"/>
          </w:rPr>
          <w:instrText xml:space="preserve"> PAGE   \* MERGEFORMAT </w:instrText>
        </w:r>
        <w:r w:rsidR="00370ECF" w:rsidRPr="00DF5FC7">
          <w:rPr>
            <w:b w:val="0"/>
            <w:bCs/>
            <w:sz w:val="13"/>
          </w:rPr>
          <w:fldChar w:fldCharType="separate"/>
        </w:r>
        <w:r w:rsidR="00E25215">
          <w:rPr>
            <w:b w:val="0"/>
            <w:bCs/>
            <w:noProof/>
            <w:sz w:val="13"/>
          </w:rPr>
          <w:t>3</w:t>
        </w:r>
        <w:r w:rsidR="00370ECF"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2CE8"/>
    <w:rsid w:val="00000EAB"/>
    <w:rsid w:val="000011D0"/>
    <w:rsid w:val="00001687"/>
    <w:rsid w:val="00001728"/>
    <w:rsid w:val="000028E9"/>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A50"/>
    <w:rsid w:val="00022C89"/>
    <w:rsid w:val="0002371C"/>
    <w:rsid w:val="00023A42"/>
    <w:rsid w:val="00023F88"/>
    <w:rsid w:val="000243B6"/>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476E8"/>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3BE3"/>
    <w:rsid w:val="000C3EB5"/>
    <w:rsid w:val="000C4080"/>
    <w:rsid w:val="000C437E"/>
    <w:rsid w:val="000C499C"/>
    <w:rsid w:val="000C4CA2"/>
    <w:rsid w:val="000C630C"/>
    <w:rsid w:val="000C69D1"/>
    <w:rsid w:val="000C7458"/>
    <w:rsid w:val="000C77E1"/>
    <w:rsid w:val="000D007D"/>
    <w:rsid w:val="000D00F6"/>
    <w:rsid w:val="000D02B6"/>
    <w:rsid w:val="000D05B2"/>
    <w:rsid w:val="000D099E"/>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6DDB"/>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5C57"/>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1B0"/>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1983"/>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69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39B"/>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0101"/>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187"/>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8E8"/>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86A"/>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244"/>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6754"/>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2436"/>
    <w:rsid w:val="002F332F"/>
    <w:rsid w:val="002F34EC"/>
    <w:rsid w:val="002F3831"/>
    <w:rsid w:val="002F3928"/>
    <w:rsid w:val="002F394D"/>
    <w:rsid w:val="002F398A"/>
    <w:rsid w:val="002F444A"/>
    <w:rsid w:val="002F5402"/>
    <w:rsid w:val="002F5764"/>
    <w:rsid w:val="002F61E6"/>
    <w:rsid w:val="002F7E13"/>
    <w:rsid w:val="00303263"/>
    <w:rsid w:val="003048AC"/>
    <w:rsid w:val="00304D17"/>
    <w:rsid w:val="003074F8"/>
    <w:rsid w:val="0030774B"/>
    <w:rsid w:val="00310E26"/>
    <w:rsid w:val="00311326"/>
    <w:rsid w:val="00314F84"/>
    <w:rsid w:val="00315330"/>
    <w:rsid w:val="003163AA"/>
    <w:rsid w:val="00317558"/>
    <w:rsid w:val="003175FD"/>
    <w:rsid w:val="00317CF3"/>
    <w:rsid w:val="00317D1C"/>
    <w:rsid w:val="003211F7"/>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640C"/>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CEF"/>
    <w:rsid w:val="00346D56"/>
    <w:rsid w:val="00347195"/>
    <w:rsid w:val="00347597"/>
    <w:rsid w:val="003479B6"/>
    <w:rsid w:val="00350383"/>
    <w:rsid w:val="003504DF"/>
    <w:rsid w:val="00350B43"/>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0ECF"/>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4C1F"/>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0C09"/>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6856"/>
    <w:rsid w:val="0040707D"/>
    <w:rsid w:val="00407A1E"/>
    <w:rsid w:val="00410D42"/>
    <w:rsid w:val="00411654"/>
    <w:rsid w:val="00411BCD"/>
    <w:rsid w:val="004127DC"/>
    <w:rsid w:val="00412FEF"/>
    <w:rsid w:val="0041391A"/>
    <w:rsid w:val="004143EB"/>
    <w:rsid w:val="004146E9"/>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4D07"/>
    <w:rsid w:val="00435027"/>
    <w:rsid w:val="00435995"/>
    <w:rsid w:val="00435D86"/>
    <w:rsid w:val="00436E7E"/>
    <w:rsid w:val="004402F1"/>
    <w:rsid w:val="004411A4"/>
    <w:rsid w:val="00441598"/>
    <w:rsid w:val="0044185F"/>
    <w:rsid w:val="00441B96"/>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DC2"/>
    <w:rsid w:val="00461E5E"/>
    <w:rsid w:val="00464509"/>
    <w:rsid w:val="00464898"/>
    <w:rsid w:val="00466250"/>
    <w:rsid w:val="00466991"/>
    <w:rsid w:val="0046753E"/>
    <w:rsid w:val="00467B80"/>
    <w:rsid w:val="00467FFD"/>
    <w:rsid w:val="004708F8"/>
    <w:rsid w:val="00471915"/>
    <w:rsid w:val="00472749"/>
    <w:rsid w:val="004728A4"/>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6956"/>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88D"/>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39E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481"/>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240"/>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833"/>
    <w:rsid w:val="0053591F"/>
    <w:rsid w:val="005359C6"/>
    <w:rsid w:val="00537328"/>
    <w:rsid w:val="005375FC"/>
    <w:rsid w:val="00537767"/>
    <w:rsid w:val="00537D1B"/>
    <w:rsid w:val="0054198E"/>
    <w:rsid w:val="0054310A"/>
    <w:rsid w:val="005436AC"/>
    <w:rsid w:val="0054464A"/>
    <w:rsid w:val="005454B7"/>
    <w:rsid w:val="005456D9"/>
    <w:rsid w:val="00546869"/>
    <w:rsid w:val="005473CA"/>
    <w:rsid w:val="005473EE"/>
    <w:rsid w:val="00550496"/>
    <w:rsid w:val="0055168F"/>
    <w:rsid w:val="00551DCF"/>
    <w:rsid w:val="00551DD2"/>
    <w:rsid w:val="00552060"/>
    <w:rsid w:val="005526AC"/>
    <w:rsid w:val="00552CA7"/>
    <w:rsid w:val="005541AA"/>
    <w:rsid w:val="005548C8"/>
    <w:rsid w:val="00554CE1"/>
    <w:rsid w:val="0055516C"/>
    <w:rsid w:val="00555286"/>
    <w:rsid w:val="005559EA"/>
    <w:rsid w:val="00555A1A"/>
    <w:rsid w:val="00555D26"/>
    <w:rsid w:val="00556543"/>
    <w:rsid w:val="00556CF1"/>
    <w:rsid w:val="00556EE9"/>
    <w:rsid w:val="00557856"/>
    <w:rsid w:val="0055794C"/>
    <w:rsid w:val="005604FC"/>
    <w:rsid w:val="00560B6A"/>
    <w:rsid w:val="00561FDD"/>
    <w:rsid w:val="00562314"/>
    <w:rsid w:val="00562794"/>
    <w:rsid w:val="0056357A"/>
    <w:rsid w:val="005654D7"/>
    <w:rsid w:val="00565C7A"/>
    <w:rsid w:val="00566DEA"/>
    <w:rsid w:val="00567242"/>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03"/>
    <w:rsid w:val="00594841"/>
    <w:rsid w:val="00594B80"/>
    <w:rsid w:val="00594C8C"/>
    <w:rsid w:val="0059541B"/>
    <w:rsid w:val="00595AA8"/>
    <w:rsid w:val="00595C9D"/>
    <w:rsid w:val="0059644D"/>
    <w:rsid w:val="00596D22"/>
    <w:rsid w:val="0059799C"/>
    <w:rsid w:val="00597EFA"/>
    <w:rsid w:val="005A0F16"/>
    <w:rsid w:val="005A1902"/>
    <w:rsid w:val="005A1B10"/>
    <w:rsid w:val="005A21C2"/>
    <w:rsid w:val="005A2502"/>
    <w:rsid w:val="005A2F06"/>
    <w:rsid w:val="005A35F0"/>
    <w:rsid w:val="005A3794"/>
    <w:rsid w:val="005A3C90"/>
    <w:rsid w:val="005A3DEE"/>
    <w:rsid w:val="005A3E34"/>
    <w:rsid w:val="005A45FF"/>
    <w:rsid w:val="005A4BA6"/>
    <w:rsid w:val="005A585E"/>
    <w:rsid w:val="005A5C13"/>
    <w:rsid w:val="005A766C"/>
    <w:rsid w:val="005A7A55"/>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201"/>
    <w:rsid w:val="005D58AF"/>
    <w:rsid w:val="005D5DDA"/>
    <w:rsid w:val="005D6494"/>
    <w:rsid w:val="005D6759"/>
    <w:rsid w:val="005D6A42"/>
    <w:rsid w:val="005D6F97"/>
    <w:rsid w:val="005D7843"/>
    <w:rsid w:val="005D7EF7"/>
    <w:rsid w:val="005E02A6"/>
    <w:rsid w:val="005E040B"/>
    <w:rsid w:val="005E04D2"/>
    <w:rsid w:val="005E112A"/>
    <w:rsid w:val="005E1F22"/>
    <w:rsid w:val="005E28D0"/>
    <w:rsid w:val="005E2A58"/>
    <w:rsid w:val="005E43C5"/>
    <w:rsid w:val="005E4702"/>
    <w:rsid w:val="005E55BD"/>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668"/>
    <w:rsid w:val="006079CC"/>
    <w:rsid w:val="00607D6E"/>
    <w:rsid w:val="00610467"/>
    <w:rsid w:val="00611311"/>
    <w:rsid w:val="00611DD2"/>
    <w:rsid w:val="00612653"/>
    <w:rsid w:val="006128BD"/>
    <w:rsid w:val="00612939"/>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3F5"/>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B38"/>
    <w:rsid w:val="00653F3F"/>
    <w:rsid w:val="00654FE9"/>
    <w:rsid w:val="00655081"/>
    <w:rsid w:val="00655C8D"/>
    <w:rsid w:val="0065615C"/>
    <w:rsid w:val="006567D9"/>
    <w:rsid w:val="00656E3A"/>
    <w:rsid w:val="00656EA4"/>
    <w:rsid w:val="00657F52"/>
    <w:rsid w:val="00660EFE"/>
    <w:rsid w:val="0066140F"/>
    <w:rsid w:val="00661A31"/>
    <w:rsid w:val="00661B3B"/>
    <w:rsid w:val="006656FD"/>
    <w:rsid w:val="00665997"/>
    <w:rsid w:val="00665B7E"/>
    <w:rsid w:val="00666562"/>
    <w:rsid w:val="00666727"/>
    <w:rsid w:val="00666B47"/>
    <w:rsid w:val="00666C24"/>
    <w:rsid w:val="00667A75"/>
    <w:rsid w:val="00670E76"/>
    <w:rsid w:val="00672014"/>
    <w:rsid w:val="0067366B"/>
    <w:rsid w:val="00673F0C"/>
    <w:rsid w:val="00673F48"/>
    <w:rsid w:val="006751CA"/>
    <w:rsid w:val="00675E91"/>
    <w:rsid w:val="00676D52"/>
    <w:rsid w:val="0067713B"/>
    <w:rsid w:val="00680643"/>
    <w:rsid w:val="006809E4"/>
    <w:rsid w:val="00680C7B"/>
    <w:rsid w:val="00681170"/>
    <w:rsid w:val="00681AD8"/>
    <w:rsid w:val="00681B2A"/>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A2F"/>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1A4"/>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3B11"/>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3BA"/>
    <w:rsid w:val="007167B9"/>
    <w:rsid w:val="00716B2F"/>
    <w:rsid w:val="00716F18"/>
    <w:rsid w:val="00717242"/>
    <w:rsid w:val="0071777D"/>
    <w:rsid w:val="007202C8"/>
    <w:rsid w:val="007205A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2588"/>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366"/>
    <w:rsid w:val="007836ED"/>
    <w:rsid w:val="007840C8"/>
    <w:rsid w:val="00784946"/>
    <w:rsid w:val="007855D1"/>
    <w:rsid w:val="00786530"/>
    <w:rsid w:val="00790256"/>
    <w:rsid w:val="00790737"/>
    <w:rsid w:val="00791359"/>
    <w:rsid w:val="00791A7D"/>
    <w:rsid w:val="00791C25"/>
    <w:rsid w:val="00791E14"/>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815"/>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7CE"/>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8ED"/>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C0A"/>
    <w:rsid w:val="00873F6B"/>
    <w:rsid w:val="00873FBC"/>
    <w:rsid w:val="008748F4"/>
    <w:rsid w:val="00874BE3"/>
    <w:rsid w:val="00875014"/>
    <w:rsid w:val="008751FD"/>
    <w:rsid w:val="00875A2B"/>
    <w:rsid w:val="0087686A"/>
    <w:rsid w:val="00877381"/>
    <w:rsid w:val="008776B0"/>
    <w:rsid w:val="0088098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08BC"/>
    <w:rsid w:val="008A23D9"/>
    <w:rsid w:val="008A2430"/>
    <w:rsid w:val="008A2534"/>
    <w:rsid w:val="008A31A6"/>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1BAC"/>
    <w:rsid w:val="00913BD5"/>
    <w:rsid w:val="00913FE7"/>
    <w:rsid w:val="009157D9"/>
    <w:rsid w:val="00915FCE"/>
    <w:rsid w:val="00916269"/>
    <w:rsid w:val="00916A52"/>
    <w:rsid w:val="00917847"/>
    <w:rsid w:val="00917FBA"/>
    <w:rsid w:val="00920947"/>
    <w:rsid w:val="00920E83"/>
    <w:rsid w:val="00920F74"/>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6F9B"/>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51"/>
    <w:rsid w:val="00951761"/>
    <w:rsid w:val="00951981"/>
    <w:rsid w:val="00952057"/>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3C14"/>
    <w:rsid w:val="009742EA"/>
    <w:rsid w:val="00975C7D"/>
    <w:rsid w:val="0097715C"/>
    <w:rsid w:val="00977223"/>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97B0D"/>
    <w:rsid w:val="009A1477"/>
    <w:rsid w:val="009A1E49"/>
    <w:rsid w:val="009A22A2"/>
    <w:rsid w:val="009A2849"/>
    <w:rsid w:val="009A337F"/>
    <w:rsid w:val="009A37B6"/>
    <w:rsid w:val="009A41E4"/>
    <w:rsid w:val="009A44D5"/>
    <w:rsid w:val="009A458E"/>
    <w:rsid w:val="009A4973"/>
    <w:rsid w:val="009A4EBC"/>
    <w:rsid w:val="009A4F23"/>
    <w:rsid w:val="009A5243"/>
    <w:rsid w:val="009A5CF3"/>
    <w:rsid w:val="009A60D3"/>
    <w:rsid w:val="009A655D"/>
    <w:rsid w:val="009A6874"/>
    <w:rsid w:val="009A6B8C"/>
    <w:rsid w:val="009A73B3"/>
    <w:rsid w:val="009A77EB"/>
    <w:rsid w:val="009A78B5"/>
    <w:rsid w:val="009B061E"/>
    <w:rsid w:val="009B0A2C"/>
    <w:rsid w:val="009B1BEA"/>
    <w:rsid w:val="009B1BEC"/>
    <w:rsid w:val="009B2FDC"/>
    <w:rsid w:val="009B3A09"/>
    <w:rsid w:val="009B4161"/>
    <w:rsid w:val="009B52F3"/>
    <w:rsid w:val="009B5323"/>
    <w:rsid w:val="009B5CE8"/>
    <w:rsid w:val="009B5F9B"/>
    <w:rsid w:val="009B607E"/>
    <w:rsid w:val="009B76DC"/>
    <w:rsid w:val="009B7E47"/>
    <w:rsid w:val="009C02AA"/>
    <w:rsid w:val="009C0667"/>
    <w:rsid w:val="009C08BA"/>
    <w:rsid w:val="009C1651"/>
    <w:rsid w:val="009C3882"/>
    <w:rsid w:val="009C3FF6"/>
    <w:rsid w:val="009C44CA"/>
    <w:rsid w:val="009C587D"/>
    <w:rsid w:val="009C58D5"/>
    <w:rsid w:val="009C5C1C"/>
    <w:rsid w:val="009C5C3E"/>
    <w:rsid w:val="009C6CA1"/>
    <w:rsid w:val="009D009C"/>
    <w:rsid w:val="009D0F7E"/>
    <w:rsid w:val="009D113B"/>
    <w:rsid w:val="009D1787"/>
    <w:rsid w:val="009D1D79"/>
    <w:rsid w:val="009D28FC"/>
    <w:rsid w:val="009D3989"/>
    <w:rsid w:val="009D3D50"/>
    <w:rsid w:val="009D3D59"/>
    <w:rsid w:val="009D3F4E"/>
    <w:rsid w:val="009D3F54"/>
    <w:rsid w:val="009D4568"/>
    <w:rsid w:val="009D4EBE"/>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37"/>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350"/>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3A12"/>
    <w:rsid w:val="00A3451D"/>
    <w:rsid w:val="00A345C4"/>
    <w:rsid w:val="00A3490C"/>
    <w:rsid w:val="00A34BF7"/>
    <w:rsid w:val="00A35FF4"/>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1EE8"/>
    <w:rsid w:val="00A6372E"/>
    <w:rsid w:val="00A63D6C"/>
    <w:rsid w:val="00A63FA7"/>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7E4"/>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452"/>
    <w:rsid w:val="00AC5701"/>
    <w:rsid w:val="00AD0F48"/>
    <w:rsid w:val="00AD12C8"/>
    <w:rsid w:val="00AD1CBF"/>
    <w:rsid w:val="00AD21AD"/>
    <w:rsid w:val="00AD267D"/>
    <w:rsid w:val="00AD33F6"/>
    <w:rsid w:val="00AD34EF"/>
    <w:rsid w:val="00AD3678"/>
    <w:rsid w:val="00AD408E"/>
    <w:rsid w:val="00AD4842"/>
    <w:rsid w:val="00AD4E05"/>
    <w:rsid w:val="00AD5138"/>
    <w:rsid w:val="00AD612D"/>
    <w:rsid w:val="00AD61C7"/>
    <w:rsid w:val="00AD7374"/>
    <w:rsid w:val="00AD74B1"/>
    <w:rsid w:val="00AD74ED"/>
    <w:rsid w:val="00AE005E"/>
    <w:rsid w:val="00AE094A"/>
    <w:rsid w:val="00AE0E8C"/>
    <w:rsid w:val="00AE14E5"/>
    <w:rsid w:val="00AE2A12"/>
    <w:rsid w:val="00AE33CB"/>
    <w:rsid w:val="00AE364E"/>
    <w:rsid w:val="00AE3DD6"/>
    <w:rsid w:val="00AE416D"/>
    <w:rsid w:val="00AE47E4"/>
    <w:rsid w:val="00AE4E55"/>
    <w:rsid w:val="00AE5A33"/>
    <w:rsid w:val="00AE608D"/>
    <w:rsid w:val="00AE6DB3"/>
    <w:rsid w:val="00AE6FC9"/>
    <w:rsid w:val="00AE72B7"/>
    <w:rsid w:val="00AE7344"/>
    <w:rsid w:val="00AE7661"/>
    <w:rsid w:val="00AE79A9"/>
    <w:rsid w:val="00AF0045"/>
    <w:rsid w:val="00AF23DB"/>
    <w:rsid w:val="00AF29B0"/>
    <w:rsid w:val="00AF33F9"/>
    <w:rsid w:val="00AF3797"/>
    <w:rsid w:val="00AF3820"/>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2FAC"/>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7BC"/>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4F2C"/>
    <w:rsid w:val="00B960B2"/>
    <w:rsid w:val="00B97627"/>
    <w:rsid w:val="00B976C3"/>
    <w:rsid w:val="00B9772F"/>
    <w:rsid w:val="00B97876"/>
    <w:rsid w:val="00B97E0E"/>
    <w:rsid w:val="00BA0F19"/>
    <w:rsid w:val="00BA0F4E"/>
    <w:rsid w:val="00BA1B24"/>
    <w:rsid w:val="00BA2BCC"/>
    <w:rsid w:val="00BA2D64"/>
    <w:rsid w:val="00BA2ED4"/>
    <w:rsid w:val="00BA3947"/>
    <w:rsid w:val="00BA3B42"/>
    <w:rsid w:val="00BA4D07"/>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52D8"/>
    <w:rsid w:val="00BD6BED"/>
    <w:rsid w:val="00BD7691"/>
    <w:rsid w:val="00BE083A"/>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63F"/>
    <w:rsid w:val="00BF697A"/>
    <w:rsid w:val="00BF6E55"/>
    <w:rsid w:val="00BF7E63"/>
    <w:rsid w:val="00C00C5B"/>
    <w:rsid w:val="00C01330"/>
    <w:rsid w:val="00C0176C"/>
    <w:rsid w:val="00C01AE7"/>
    <w:rsid w:val="00C01BD8"/>
    <w:rsid w:val="00C02872"/>
    <w:rsid w:val="00C03173"/>
    <w:rsid w:val="00C0487F"/>
    <w:rsid w:val="00C04D3C"/>
    <w:rsid w:val="00C04F56"/>
    <w:rsid w:val="00C04F64"/>
    <w:rsid w:val="00C05337"/>
    <w:rsid w:val="00C05369"/>
    <w:rsid w:val="00C05979"/>
    <w:rsid w:val="00C05EFE"/>
    <w:rsid w:val="00C06DD1"/>
    <w:rsid w:val="00C07F8F"/>
    <w:rsid w:val="00C117E3"/>
    <w:rsid w:val="00C13757"/>
    <w:rsid w:val="00C1388D"/>
    <w:rsid w:val="00C13C43"/>
    <w:rsid w:val="00C15B85"/>
    <w:rsid w:val="00C15F48"/>
    <w:rsid w:val="00C16626"/>
    <w:rsid w:val="00C201DC"/>
    <w:rsid w:val="00C203FE"/>
    <w:rsid w:val="00C20BB9"/>
    <w:rsid w:val="00C21F0D"/>
    <w:rsid w:val="00C2222C"/>
    <w:rsid w:val="00C222A6"/>
    <w:rsid w:val="00C2267B"/>
    <w:rsid w:val="00C24219"/>
    <w:rsid w:val="00C246D5"/>
    <w:rsid w:val="00C2496F"/>
    <w:rsid w:val="00C24AE0"/>
    <w:rsid w:val="00C24CDE"/>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E2B"/>
    <w:rsid w:val="00C40F2F"/>
    <w:rsid w:val="00C41508"/>
    <w:rsid w:val="00C41988"/>
    <w:rsid w:val="00C422AC"/>
    <w:rsid w:val="00C42949"/>
    <w:rsid w:val="00C42A20"/>
    <w:rsid w:val="00C439B5"/>
    <w:rsid w:val="00C443F2"/>
    <w:rsid w:val="00C44F87"/>
    <w:rsid w:val="00C450CC"/>
    <w:rsid w:val="00C45C86"/>
    <w:rsid w:val="00C46910"/>
    <w:rsid w:val="00C46C7F"/>
    <w:rsid w:val="00C47277"/>
    <w:rsid w:val="00C474B1"/>
    <w:rsid w:val="00C47586"/>
    <w:rsid w:val="00C478D0"/>
    <w:rsid w:val="00C501F7"/>
    <w:rsid w:val="00C5034A"/>
    <w:rsid w:val="00C51075"/>
    <w:rsid w:val="00C51552"/>
    <w:rsid w:val="00C51E59"/>
    <w:rsid w:val="00C5248C"/>
    <w:rsid w:val="00C52E74"/>
    <w:rsid w:val="00C52F03"/>
    <w:rsid w:val="00C5322E"/>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67D73"/>
    <w:rsid w:val="00C70059"/>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5D7D"/>
    <w:rsid w:val="00CA6EF9"/>
    <w:rsid w:val="00CA7CB9"/>
    <w:rsid w:val="00CA7FDA"/>
    <w:rsid w:val="00CB2399"/>
    <w:rsid w:val="00CB2690"/>
    <w:rsid w:val="00CB3143"/>
    <w:rsid w:val="00CB330B"/>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3D7A"/>
    <w:rsid w:val="00CD52E1"/>
    <w:rsid w:val="00CD5D44"/>
    <w:rsid w:val="00CD6F80"/>
    <w:rsid w:val="00CD7148"/>
    <w:rsid w:val="00CD782B"/>
    <w:rsid w:val="00CE0736"/>
    <w:rsid w:val="00CE0AF9"/>
    <w:rsid w:val="00CE1C48"/>
    <w:rsid w:val="00CE1DB3"/>
    <w:rsid w:val="00CE2340"/>
    <w:rsid w:val="00CE2357"/>
    <w:rsid w:val="00CE23BF"/>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4CC"/>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5C6A"/>
    <w:rsid w:val="00D26626"/>
    <w:rsid w:val="00D26F4B"/>
    <w:rsid w:val="00D27880"/>
    <w:rsid w:val="00D30444"/>
    <w:rsid w:val="00D3060B"/>
    <w:rsid w:val="00D30AB6"/>
    <w:rsid w:val="00D31A78"/>
    <w:rsid w:val="00D31ACC"/>
    <w:rsid w:val="00D31CEF"/>
    <w:rsid w:val="00D3236E"/>
    <w:rsid w:val="00D335CD"/>
    <w:rsid w:val="00D33B8D"/>
    <w:rsid w:val="00D33F4D"/>
    <w:rsid w:val="00D342A0"/>
    <w:rsid w:val="00D34762"/>
    <w:rsid w:val="00D34A84"/>
    <w:rsid w:val="00D34ED2"/>
    <w:rsid w:val="00D35417"/>
    <w:rsid w:val="00D35901"/>
    <w:rsid w:val="00D40B05"/>
    <w:rsid w:val="00D40FCE"/>
    <w:rsid w:val="00D41539"/>
    <w:rsid w:val="00D41F06"/>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55312"/>
    <w:rsid w:val="00D6159B"/>
    <w:rsid w:val="00D61CB6"/>
    <w:rsid w:val="00D61DD9"/>
    <w:rsid w:val="00D61F7B"/>
    <w:rsid w:val="00D627F1"/>
    <w:rsid w:val="00D633F0"/>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03B3"/>
    <w:rsid w:val="00DA19B0"/>
    <w:rsid w:val="00DA3B4B"/>
    <w:rsid w:val="00DA419E"/>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546"/>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0D60"/>
    <w:rsid w:val="00DF1915"/>
    <w:rsid w:val="00DF198A"/>
    <w:rsid w:val="00DF1D42"/>
    <w:rsid w:val="00DF4870"/>
    <w:rsid w:val="00DF52C7"/>
    <w:rsid w:val="00DF5FC7"/>
    <w:rsid w:val="00DF62A6"/>
    <w:rsid w:val="00DF6777"/>
    <w:rsid w:val="00DF7524"/>
    <w:rsid w:val="00E00EF3"/>
    <w:rsid w:val="00E01145"/>
    <w:rsid w:val="00E01E28"/>
    <w:rsid w:val="00E020C9"/>
    <w:rsid w:val="00E027DD"/>
    <w:rsid w:val="00E03922"/>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7CA"/>
    <w:rsid w:val="00E16E6F"/>
    <w:rsid w:val="00E173D4"/>
    <w:rsid w:val="00E177AD"/>
    <w:rsid w:val="00E17C38"/>
    <w:rsid w:val="00E20387"/>
    <w:rsid w:val="00E2083D"/>
    <w:rsid w:val="00E21013"/>
    <w:rsid w:val="00E216A3"/>
    <w:rsid w:val="00E218AE"/>
    <w:rsid w:val="00E21EDF"/>
    <w:rsid w:val="00E22573"/>
    <w:rsid w:val="00E227BC"/>
    <w:rsid w:val="00E2431E"/>
    <w:rsid w:val="00E249C0"/>
    <w:rsid w:val="00E24B14"/>
    <w:rsid w:val="00E25215"/>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47829"/>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617"/>
    <w:rsid w:val="00E728A7"/>
    <w:rsid w:val="00E72910"/>
    <w:rsid w:val="00E73D63"/>
    <w:rsid w:val="00E73E66"/>
    <w:rsid w:val="00E747C5"/>
    <w:rsid w:val="00E74EAC"/>
    <w:rsid w:val="00E7510F"/>
    <w:rsid w:val="00E75322"/>
    <w:rsid w:val="00E75ED1"/>
    <w:rsid w:val="00E76ACB"/>
    <w:rsid w:val="00E77D93"/>
    <w:rsid w:val="00E8003E"/>
    <w:rsid w:val="00E80301"/>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3B8B"/>
    <w:rsid w:val="00E94087"/>
    <w:rsid w:val="00E94C42"/>
    <w:rsid w:val="00E96B3A"/>
    <w:rsid w:val="00E973ED"/>
    <w:rsid w:val="00E97A10"/>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CA8"/>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60"/>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EF7DAF"/>
    <w:rsid w:val="00F00072"/>
    <w:rsid w:val="00F003FB"/>
    <w:rsid w:val="00F00537"/>
    <w:rsid w:val="00F00B4F"/>
    <w:rsid w:val="00F01832"/>
    <w:rsid w:val="00F0252A"/>
    <w:rsid w:val="00F0259A"/>
    <w:rsid w:val="00F02F7A"/>
    <w:rsid w:val="00F03D76"/>
    <w:rsid w:val="00F0405B"/>
    <w:rsid w:val="00F048AA"/>
    <w:rsid w:val="00F04993"/>
    <w:rsid w:val="00F04B24"/>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37D88"/>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3D2A"/>
    <w:rsid w:val="00F54224"/>
    <w:rsid w:val="00F54804"/>
    <w:rsid w:val="00F54E06"/>
    <w:rsid w:val="00F563EB"/>
    <w:rsid w:val="00F61BB5"/>
    <w:rsid w:val="00F624DC"/>
    <w:rsid w:val="00F635B4"/>
    <w:rsid w:val="00F63C67"/>
    <w:rsid w:val="00F63E6D"/>
    <w:rsid w:val="00F64380"/>
    <w:rsid w:val="00F64C7D"/>
    <w:rsid w:val="00F65A92"/>
    <w:rsid w:val="00F65D02"/>
    <w:rsid w:val="00F663B9"/>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A43"/>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266"/>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25D"/>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3CFF"/>
    <w:rsid w:val="00FF52CA"/>
    <w:rsid w:val="00FF56A0"/>
    <w:rsid w:val="00FF6192"/>
    <w:rsid w:val="00FF621C"/>
    <w:rsid w:val="00FF68EB"/>
    <w:rsid w:val="00FF6BC6"/>
    <w:rsid w:val="00FF717F"/>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5D5201"/>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22930-48D8-4F93-8754-BFAC0ED7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2019-02-23T21:47:00Z</cp:lastPrinted>
  <dcterms:created xsi:type="dcterms:W3CDTF">2019-02-23T19:48:00Z</dcterms:created>
  <dcterms:modified xsi:type="dcterms:W3CDTF">2019-02-23T21:47:00Z</dcterms:modified>
</cp:coreProperties>
</file>