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F31E" w14:textId="77777777" w:rsidR="009B41B0" w:rsidRPr="00A45B75" w:rsidRDefault="009B41B0" w:rsidP="009B41B0">
      <w:pPr>
        <w:spacing w:after="0" w:line="240" w:lineRule="auto"/>
        <w:rPr>
          <w:rFonts w:cstheme="minorHAnsi"/>
          <w:sz w:val="24"/>
          <w:szCs w:val="24"/>
        </w:rPr>
      </w:pPr>
      <w:bookmarkStart w:id="0" w:name="_Hlk34991228"/>
    </w:p>
    <w:p w14:paraId="24A49E64" w14:textId="77777777" w:rsidR="009B41B0" w:rsidRPr="005C4FBA" w:rsidRDefault="009B41B0" w:rsidP="009B41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5D29A9" w14:textId="77777777" w:rsidR="009B41B0" w:rsidRPr="005C4FBA" w:rsidRDefault="009B41B0" w:rsidP="009B41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140F3D" w14:textId="77777777" w:rsidR="009B41B0" w:rsidRPr="005C4FBA" w:rsidRDefault="009B41B0" w:rsidP="009B41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995EA4" w14:textId="77777777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[lab name]</w:t>
      </w:r>
    </w:p>
    <w:p w14:paraId="5DD09E5B" w14:textId="77777777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12AC7AF3" w14:textId="66FFDC73" w:rsidR="00D17F85" w:rsidRDefault="00E93794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Policy and Procedures for the Use of Electronic Signatures</w:t>
      </w:r>
    </w:p>
    <w:p w14:paraId="4EE38D38" w14:textId="77777777" w:rsidR="00D17F85" w:rsidRDefault="00D17F85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68DC2F" w14:textId="7DF5845B" w:rsidR="009B41B0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FC1B71">
        <w:rPr>
          <w:rFonts w:cstheme="minorHAnsi"/>
          <w:b/>
          <w:sz w:val="24"/>
          <w:szCs w:val="24"/>
        </w:rPr>
        <w:t>[#]</w:t>
      </w:r>
    </w:p>
    <w:p w14:paraId="18D3DA35" w14:textId="77777777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66E2B9" w14:textId="468511FD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1480EB" w14:textId="22F52C3C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 Compliance with </w:t>
      </w:r>
      <w:r w:rsidR="00FC1B71">
        <w:rPr>
          <w:rFonts w:cstheme="minorHAnsi"/>
          <w:b/>
          <w:sz w:val="24"/>
          <w:szCs w:val="24"/>
        </w:rPr>
        <w:t>V1</w:t>
      </w:r>
      <w:r w:rsidR="00E93794">
        <w:rPr>
          <w:rFonts w:cstheme="minorHAnsi"/>
          <w:b/>
          <w:sz w:val="24"/>
          <w:szCs w:val="24"/>
        </w:rPr>
        <w:t>M2 4.2.8.4</w:t>
      </w:r>
    </w:p>
    <w:p w14:paraId="7DA26333" w14:textId="77777777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C4A5B2" w14:textId="2A7B22DA" w:rsidR="009B41B0" w:rsidRPr="005C4FBA" w:rsidRDefault="009B41B0" w:rsidP="009B41B0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t xml:space="preserve">VERSION #1.0 Effective date: January </w:t>
      </w:r>
      <w:r w:rsidR="003976C8">
        <w:rPr>
          <w:rFonts w:cstheme="minorHAnsi"/>
          <w:b/>
          <w:sz w:val="24"/>
          <w:szCs w:val="24"/>
        </w:rPr>
        <w:t>1, 2024</w:t>
      </w:r>
    </w:p>
    <w:p w14:paraId="68157567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A45E529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6750939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2EF9371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BF837AF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C7D020E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2C47F85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75CE024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10FA238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FCEE95A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FDB0593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071C294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7426A01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9E971B8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t xml:space="preserve">APPROVED BY                                                                      </w:t>
      </w:r>
    </w:p>
    <w:p w14:paraId="6BBC7303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tab/>
      </w:r>
      <w:r w:rsidRPr="005C4FBA">
        <w:rPr>
          <w:rFonts w:cstheme="minorHAnsi"/>
          <w:b/>
          <w:sz w:val="24"/>
          <w:szCs w:val="24"/>
        </w:rPr>
        <w:tab/>
      </w:r>
      <w:r w:rsidRPr="005C4FBA">
        <w:rPr>
          <w:rFonts w:cstheme="minorHAnsi"/>
          <w:b/>
          <w:sz w:val="24"/>
          <w:szCs w:val="24"/>
        </w:rPr>
        <w:tab/>
      </w:r>
    </w:p>
    <w:p w14:paraId="7FE4999E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t>Signature</w:t>
      </w:r>
    </w:p>
    <w:p w14:paraId="7FE62D8B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3B19C" wp14:editId="48B17A67">
                <wp:simplePos x="0" y="0"/>
                <wp:positionH relativeFrom="column">
                  <wp:posOffset>752474</wp:posOffset>
                </wp:positionH>
                <wp:positionV relativeFrom="paragraph">
                  <wp:posOffset>12065</wp:posOffset>
                </wp:positionV>
                <wp:extent cx="231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64D97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95pt" to="24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" strokecolor="black [3040]"/>
            </w:pict>
          </mc:Fallback>
        </mc:AlternateContent>
      </w:r>
      <w:r w:rsidRPr="005C4FBA">
        <w:rPr>
          <w:rFonts w:cstheme="minorHAnsi"/>
          <w:b/>
          <w:sz w:val="24"/>
          <w:szCs w:val="24"/>
        </w:rPr>
        <w:tab/>
      </w:r>
      <w:r w:rsidRPr="005C4FBA">
        <w:rPr>
          <w:rFonts w:cstheme="minorHAnsi"/>
          <w:b/>
          <w:sz w:val="24"/>
          <w:szCs w:val="24"/>
        </w:rPr>
        <w:tab/>
      </w:r>
      <w:r w:rsidRPr="005C4FBA">
        <w:rPr>
          <w:rFonts w:cstheme="minorHAnsi"/>
          <w:b/>
          <w:sz w:val="24"/>
          <w:szCs w:val="24"/>
        </w:rPr>
        <w:tab/>
      </w:r>
      <w:r w:rsidRPr="005C4FBA">
        <w:rPr>
          <w:rFonts w:cstheme="minorHAnsi"/>
          <w:b/>
          <w:sz w:val="24"/>
          <w:szCs w:val="24"/>
        </w:rPr>
        <w:tab/>
        <w:t xml:space="preserve">[name] </w:t>
      </w:r>
      <w:r>
        <w:rPr>
          <w:rFonts w:cstheme="minorHAnsi"/>
          <w:b/>
          <w:sz w:val="24"/>
          <w:szCs w:val="24"/>
        </w:rPr>
        <w:t>Technical Manager</w:t>
      </w:r>
    </w:p>
    <w:p w14:paraId="3C6E241C" w14:textId="77777777" w:rsidR="009B41B0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86C0E53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t>Signature</w:t>
      </w:r>
    </w:p>
    <w:p w14:paraId="146E8349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18BE5" wp14:editId="4550BF29">
                <wp:simplePos x="0" y="0"/>
                <wp:positionH relativeFrom="column">
                  <wp:posOffset>752474</wp:posOffset>
                </wp:positionH>
                <wp:positionV relativeFrom="paragraph">
                  <wp:posOffset>12065</wp:posOffset>
                </wp:positionV>
                <wp:extent cx="2314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B7CA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95pt" to="24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" strokecolor="black [3040]"/>
            </w:pict>
          </mc:Fallback>
        </mc:AlternateConten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[name] Quality Manager</w:t>
      </w:r>
    </w:p>
    <w:p w14:paraId="6EAF4808" w14:textId="77777777" w:rsidR="009B41B0" w:rsidRPr="005C4FBA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56B43CE" w14:textId="77777777" w:rsidR="009B41B0" w:rsidRDefault="009B41B0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151B11" w14:textId="5BE30413" w:rsidR="009B41B0" w:rsidRPr="005C4FBA" w:rsidRDefault="00B41C83" w:rsidP="009B41B0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SOP</w:t>
      </w:r>
    </w:p>
    <w:p w14:paraId="37BC1DDD" w14:textId="77777777" w:rsidR="009B41B0" w:rsidRPr="005C4FBA" w:rsidRDefault="009B41B0" w:rsidP="009B41B0">
      <w:pPr>
        <w:rPr>
          <w:rFonts w:cstheme="minorHAnsi"/>
          <w:b/>
          <w:sz w:val="24"/>
          <w:szCs w:val="24"/>
        </w:rPr>
      </w:pPr>
      <w:r w:rsidRPr="005C4FBA">
        <w:rPr>
          <w:rFonts w:cstheme="minorHAnsi"/>
          <w:b/>
          <w:sz w:val="24"/>
          <w:szCs w:val="24"/>
        </w:rPr>
        <w:br w:type="page"/>
      </w:r>
    </w:p>
    <w:p w14:paraId="46D27416" w14:textId="77777777" w:rsidR="009B41B0" w:rsidRPr="005C4FBA" w:rsidRDefault="009B41B0" w:rsidP="009B41B0">
      <w:pPr>
        <w:spacing w:after="0" w:line="240" w:lineRule="auto"/>
        <w:contextualSpacing/>
        <w:rPr>
          <w:rFonts w:cstheme="minorHAnsi"/>
          <w:b/>
          <w:caps/>
          <w:sz w:val="24"/>
          <w:szCs w:val="24"/>
        </w:rPr>
      </w:pPr>
      <w:r w:rsidRPr="005C4FBA">
        <w:rPr>
          <w:rFonts w:cstheme="minorHAnsi"/>
          <w:b/>
          <w:caps/>
          <w:sz w:val="24"/>
          <w:szCs w:val="24"/>
        </w:rPr>
        <w:lastRenderedPageBreak/>
        <w:t>Revision History</w:t>
      </w:r>
    </w:p>
    <w:p w14:paraId="12BC50CD" w14:textId="77777777" w:rsidR="009B41B0" w:rsidRPr="005C4FBA" w:rsidRDefault="009B41B0" w:rsidP="009B41B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68"/>
        <w:gridCol w:w="4672"/>
      </w:tblGrid>
      <w:tr w:rsidR="009B41B0" w:rsidRPr="005C4FBA" w14:paraId="56D1379E" w14:textId="77777777" w:rsidTr="009B4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D749606" w14:textId="77777777" w:rsidR="009B41B0" w:rsidRPr="005C4FBA" w:rsidRDefault="009B41B0" w:rsidP="009B41B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C4FBA">
              <w:rPr>
                <w:rFonts w:cstheme="minorHAnsi"/>
                <w:sz w:val="24"/>
                <w:szCs w:val="24"/>
              </w:rPr>
              <w:t>Version number and effective date</w:t>
            </w:r>
          </w:p>
        </w:tc>
        <w:tc>
          <w:tcPr>
            <w:tcW w:w="4788" w:type="dxa"/>
          </w:tcPr>
          <w:p w14:paraId="5CAC3DF1" w14:textId="77777777" w:rsidR="009B41B0" w:rsidRPr="005C4FBA" w:rsidRDefault="009B41B0" w:rsidP="009B41B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5C4FBA">
              <w:rPr>
                <w:rFonts w:cstheme="minorHAnsi"/>
                <w:sz w:val="24"/>
                <w:szCs w:val="24"/>
              </w:rPr>
              <w:t>Revisions made</w:t>
            </w:r>
          </w:p>
        </w:tc>
      </w:tr>
      <w:tr w:rsidR="009B41B0" w:rsidRPr="005C4FBA" w14:paraId="648D6694" w14:textId="77777777" w:rsidTr="009B4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34F85E9" w14:textId="5C037A9D" w:rsidR="009B41B0" w:rsidRPr="005C4FBA" w:rsidRDefault="009B41B0" w:rsidP="009B41B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C4FBA">
              <w:rPr>
                <w:rFonts w:cstheme="minorHAnsi"/>
                <w:sz w:val="24"/>
                <w:szCs w:val="24"/>
              </w:rPr>
              <w:t xml:space="preserve">V 1.0 January </w:t>
            </w:r>
            <w:r w:rsidR="003976C8">
              <w:rPr>
                <w:rFonts w:cstheme="minorHAnsi"/>
                <w:sz w:val="24"/>
                <w:szCs w:val="24"/>
              </w:rPr>
              <w:t>1, 2024</w:t>
            </w:r>
          </w:p>
        </w:tc>
        <w:tc>
          <w:tcPr>
            <w:tcW w:w="4788" w:type="dxa"/>
          </w:tcPr>
          <w:p w14:paraId="43555174" w14:textId="703270B3" w:rsidR="009B41B0" w:rsidRDefault="00C842C9" w:rsidP="000122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Conforms to TNI 2016 standards.</w:t>
            </w:r>
          </w:p>
          <w:p w14:paraId="4A5CC8BA" w14:textId="4668F394" w:rsidR="000122FD" w:rsidRPr="005C4FBA" w:rsidRDefault="000122FD" w:rsidP="000122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B41B0" w:rsidRPr="005C4FBA" w14:paraId="5A26C8A4" w14:textId="77777777" w:rsidTr="009B4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FA521E5" w14:textId="77777777" w:rsidR="009B41B0" w:rsidRPr="005C4FBA" w:rsidRDefault="009B41B0" w:rsidP="009B41B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D1217C6" w14:textId="77777777" w:rsidR="009B41B0" w:rsidRPr="005C4FBA" w:rsidRDefault="009B41B0" w:rsidP="009B41B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CEC20E2" w14:textId="5EA0864E" w:rsidR="009B41B0" w:rsidRDefault="009B41B0" w:rsidP="009B41B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F4D3C98" w14:textId="238E78C1" w:rsidR="0081365E" w:rsidRDefault="0081365E" w:rsidP="009B41B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0BC48C1" w14:textId="5E31EBEB" w:rsidR="0081365E" w:rsidRDefault="0081365E" w:rsidP="009B41B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0EBA628" w14:textId="423D5F3D" w:rsidR="00D17F85" w:rsidRDefault="00D17F85">
      <w:r>
        <w:br w:type="page"/>
      </w:r>
    </w:p>
    <w:p w14:paraId="477B7E4D" w14:textId="77777777" w:rsidR="00C457BE" w:rsidRDefault="00C457BE" w:rsidP="00C457BE"/>
    <w:bookmarkStart w:id="1" w:name="_Toc15527536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7835740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522DB6" w14:textId="77777777" w:rsidR="004E71B9" w:rsidRDefault="004E71B9" w:rsidP="00C842C9">
          <w:pPr>
            <w:pStyle w:val="Heading1"/>
          </w:pPr>
          <w:r>
            <w:t>Table of Contents</w:t>
          </w:r>
          <w:bookmarkEnd w:id="1"/>
        </w:p>
        <w:p w14:paraId="67B6C122" w14:textId="0006E798" w:rsidR="00E93794" w:rsidRDefault="004E71B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275360" w:history="1">
            <w:r w:rsidR="00E93794" w:rsidRPr="008719C2">
              <w:rPr>
                <w:rStyle w:val="Hyperlink"/>
                <w:noProof/>
              </w:rPr>
              <w:t>1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Table of Contents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_Toc155275360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3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691C127C" w14:textId="5D894A9E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1" w:history="1">
            <w:r w:rsidR="00E93794" w:rsidRPr="008719C2">
              <w:rPr>
                <w:rStyle w:val="Hyperlink"/>
                <w:rFonts w:eastAsia="Verdana"/>
                <w:noProof/>
              </w:rPr>
              <w:t>2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rFonts w:eastAsia="Verdana"/>
                <w:noProof/>
              </w:rPr>
              <w:t>Policy and Procedure for Electronic Signatures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_Toc155275361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4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74FE16C8" w14:textId="7F6FDD3B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2" w:history="1">
            <w:r w:rsidR="00E93794" w:rsidRPr="008719C2">
              <w:rPr>
                <w:rStyle w:val="Hyperlink"/>
                <w:rFonts w:eastAsia="Verdana"/>
                <w:noProof/>
              </w:rPr>
              <w:t>3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rFonts w:eastAsia="Verdana"/>
                <w:noProof/>
              </w:rPr>
              <w:t>Electronic Signatures on Laboratory Created Controlled Documents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_Toc155275362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4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52BCDA89" w14:textId="32FCDE56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3" w:history="1">
            <w:r w:rsidR="00E93794" w:rsidRPr="008719C2">
              <w:rPr>
                <w:rStyle w:val="Hyperlink"/>
                <w:noProof/>
              </w:rPr>
              <w:t>4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Use of Electronic Signatures and Initials in Records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_Toc155275363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4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3218988E" w14:textId="2BB2C348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4" w:history="1">
            <w:r w:rsidR="00E93794" w:rsidRPr="008719C2">
              <w:rPr>
                <w:rStyle w:val="Hyperlink"/>
                <w:noProof/>
              </w:rPr>
              <w:t>5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References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_Toc155275364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4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74A150CE" w14:textId="25D89EA5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5" w:history="1">
            <w:r w:rsidR="00E93794" w:rsidRPr="008719C2">
              <w:rPr>
                <w:rStyle w:val="Hyperlink"/>
                <w:noProof/>
              </w:rPr>
              <w:t>6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Definitions and Acronyms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_Toc155275365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5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6BA5EB24" w14:textId="2BCBF4AC" w:rsidR="00E93794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6" w:history="1">
            <w:r w:rsidR="00E93794" w:rsidRPr="008719C2">
              <w:rPr>
                <w:rStyle w:val="Hyperlink"/>
                <w:noProof/>
              </w:rPr>
              <w:t>6.1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Definitions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_Toc155275366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5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573AAB1A" w14:textId="4438813D" w:rsidR="00E93794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7" w:history="1">
            <w:r w:rsidR="00E93794" w:rsidRPr="008719C2">
              <w:rPr>
                <w:rStyle w:val="Hyperlink"/>
                <w:noProof/>
              </w:rPr>
              <w:t>6.2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Acronyms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_Toc155275367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5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00C2FB5C" w14:textId="41591BD6" w:rsidR="00E93794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5275368" w:history="1">
            <w:r w:rsidR="00E93794" w:rsidRPr="008719C2">
              <w:rPr>
                <w:rStyle w:val="Hyperlink"/>
                <w:noProof/>
              </w:rPr>
              <w:t>7</w:t>
            </w:r>
            <w:r w:rsidR="00E9379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E93794" w:rsidRPr="008719C2">
              <w:rPr>
                <w:rStyle w:val="Hyperlink"/>
                <w:noProof/>
              </w:rPr>
              <w:t>Appendices</w:t>
            </w:r>
            <w:r w:rsidR="00E93794">
              <w:rPr>
                <w:noProof/>
                <w:webHidden/>
              </w:rPr>
              <w:tab/>
            </w:r>
            <w:r w:rsidR="00E93794">
              <w:rPr>
                <w:noProof/>
                <w:webHidden/>
              </w:rPr>
              <w:fldChar w:fldCharType="begin"/>
            </w:r>
            <w:r w:rsidR="00E93794">
              <w:rPr>
                <w:noProof/>
                <w:webHidden/>
              </w:rPr>
              <w:instrText xml:space="preserve"> PAGEREF _Toc155275368 \h </w:instrText>
            </w:r>
            <w:r w:rsidR="00E93794">
              <w:rPr>
                <w:noProof/>
                <w:webHidden/>
              </w:rPr>
            </w:r>
            <w:r w:rsidR="00E93794">
              <w:rPr>
                <w:noProof/>
                <w:webHidden/>
              </w:rPr>
              <w:fldChar w:fldCharType="separate"/>
            </w:r>
            <w:r w:rsidR="00E93794">
              <w:rPr>
                <w:noProof/>
                <w:webHidden/>
              </w:rPr>
              <w:t>6</w:t>
            </w:r>
            <w:r w:rsidR="00E93794">
              <w:rPr>
                <w:noProof/>
                <w:webHidden/>
              </w:rPr>
              <w:fldChar w:fldCharType="end"/>
            </w:r>
          </w:hyperlink>
        </w:p>
        <w:p w14:paraId="17B12B1E" w14:textId="5331B603" w:rsidR="004E71B9" w:rsidRPr="00BC3F57" w:rsidRDefault="004E71B9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2CFE3A9" w14:textId="77777777" w:rsidR="00835C80" w:rsidRDefault="00835C80">
      <w:r>
        <w:br w:type="page"/>
      </w:r>
    </w:p>
    <w:p w14:paraId="7C5D81FD" w14:textId="77777777" w:rsidR="00835C80" w:rsidRDefault="00835C80" w:rsidP="00835C80"/>
    <w:p w14:paraId="17C34B34" w14:textId="5613C6E1" w:rsidR="00E93794" w:rsidRDefault="00E93794" w:rsidP="00E93794">
      <w:pPr>
        <w:pStyle w:val="Heading1"/>
        <w:rPr>
          <w:rFonts w:eastAsia="Verdana"/>
        </w:rPr>
      </w:pPr>
      <w:bookmarkStart w:id="2" w:name="_Toc154591592"/>
      <w:bookmarkStart w:id="3" w:name="_Toc155275361"/>
      <w:r>
        <w:rPr>
          <w:rFonts w:eastAsia="Verdana"/>
        </w:rPr>
        <w:t>Policy and Procedure for Electronic Signatures</w:t>
      </w:r>
      <w:bookmarkEnd w:id="2"/>
      <w:bookmarkEnd w:id="3"/>
    </w:p>
    <w:p w14:paraId="3A28C4B6" w14:textId="77777777" w:rsidR="00E93794" w:rsidRDefault="00E93794" w:rsidP="00E9379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490F4425" w14:textId="77777777" w:rsidR="00E93794" w:rsidRDefault="00E93794" w:rsidP="00E93794">
      <w:pPr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Electronic signatures and initials are allowed.  At all times the creation and use of electronic signatures must comply with 27 CFR Part 23 and CCR Title 2 section 22000 requirements.  The following additional requirements must be met.</w:t>
      </w:r>
    </w:p>
    <w:p w14:paraId="69B62AF6" w14:textId="77777777" w:rsidR="00E93794" w:rsidRDefault="00E93794" w:rsidP="00E9379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0C9B1250" w14:textId="77777777" w:rsidR="00E93794" w:rsidRPr="009A6749" w:rsidRDefault="00E93794" w:rsidP="00E93794">
      <w:pPr>
        <w:pStyle w:val="ListParagraph"/>
        <w:numPr>
          <w:ilvl w:val="0"/>
          <w:numId w:val="13"/>
        </w:numPr>
        <w:spacing w:after="0" w:line="240" w:lineRule="auto"/>
        <w:rPr>
          <w:rFonts w:eastAsia="Verdana" w:cstheme="minorHAnsi"/>
          <w:sz w:val="24"/>
          <w:szCs w:val="24"/>
        </w:rPr>
      </w:pPr>
      <w:r w:rsidRPr="009A6749">
        <w:rPr>
          <w:rFonts w:eastAsia="Verdana" w:cstheme="minorHAnsi"/>
          <w:sz w:val="24"/>
          <w:szCs w:val="24"/>
        </w:rPr>
        <w:t>There must be a list or database with the individual’s name and electronic signature and initials.</w:t>
      </w:r>
    </w:p>
    <w:p w14:paraId="341A2C9A" w14:textId="77777777" w:rsidR="00E93794" w:rsidRPr="009A6749" w:rsidRDefault="00E93794" w:rsidP="00E93794">
      <w:pPr>
        <w:pStyle w:val="ListParagraph"/>
        <w:numPr>
          <w:ilvl w:val="0"/>
          <w:numId w:val="13"/>
        </w:numPr>
        <w:spacing w:after="0" w:line="240" w:lineRule="auto"/>
        <w:rPr>
          <w:rFonts w:eastAsia="Verdana" w:cstheme="minorHAnsi"/>
          <w:sz w:val="24"/>
          <w:szCs w:val="24"/>
        </w:rPr>
      </w:pPr>
      <w:r w:rsidRPr="009A6749">
        <w:rPr>
          <w:rFonts w:eastAsia="Verdana" w:cstheme="minorHAnsi"/>
          <w:sz w:val="24"/>
          <w:szCs w:val="24"/>
        </w:rPr>
        <w:t>There is to be an image file of the signature and one of the initials.</w:t>
      </w:r>
    </w:p>
    <w:p w14:paraId="6B2DE9DB" w14:textId="77777777" w:rsidR="00E93794" w:rsidRPr="009A6749" w:rsidRDefault="00E93794" w:rsidP="00E93794">
      <w:pPr>
        <w:pStyle w:val="ListParagraph"/>
        <w:numPr>
          <w:ilvl w:val="0"/>
          <w:numId w:val="13"/>
        </w:numPr>
        <w:spacing w:after="0" w:line="240" w:lineRule="auto"/>
        <w:rPr>
          <w:rFonts w:eastAsia="Verdana" w:cstheme="minorHAnsi"/>
          <w:sz w:val="24"/>
          <w:szCs w:val="24"/>
        </w:rPr>
      </w:pPr>
      <w:r w:rsidRPr="009A6749">
        <w:rPr>
          <w:rFonts w:eastAsia="Verdana" w:cstheme="minorHAnsi"/>
          <w:sz w:val="24"/>
          <w:szCs w:val="24"/>
        </w:rPr>
        <w:t>The image files are under the personal control of the named individual.</w:t>
      </w:r>
    </w:p>
    <w:p w14:paraId="5B717590" w14:textId="77777777" w:rsidR="00E93794" w:rsidRDefault="00E93794" w:rsidP="00E93794">
      <w:pPr>
        <w:pStyle w:val="ListParagraph"/>
        <w:numPr>
          <w:ilvl w:val="0"/>
          <w:numId w:val="13"/>
        </w:numPr>
        <w:spacing w:after="0" w:line="240" w:lineRule="auto"/>
        <w:rPr>
          <w:rFonts w:eastAsia="Verdana" w:cstheme="minorHAnsi"/>
          <w:sz w:val="24"/>
          <w:szCs w:val="24"/>
        </w:rPr>
      </w:pPr>
      <w:r w:rsidRPr="009A6749">
        <w:rPr>
          <w:rFonts w:eastAsia="Verdana" w:cstheme="minorHAnsi"/>
          <w:sz w:val="24"/>
          <w:szCs w:val="24"/>
        </w:rPr>
        <w:t>The authorization to use the signature or initials in documents and records.</w:t>
      </w:r>
    </w:p>
    <w:p w14:paraId="2AB7EAA8" w14:textId="77777777" w:rsidR="00E93794" w:rsidRDefault="00E93794" w:rsidP="00E9379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CB20499" w14:textId="77777777" w:rsidR="00E93794" w:rsidRDefault="00E93794" w:rsidP="00E93794">
      <w:pPr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Electronic signatures for reporting purposes are controlled by the recipient.  In cases where the submission is to a governmental database or report portal, only those authorized by the applicable agency are allowed to submit reports using their signature or passkey.</w:t>
      </w:r>
    </w:p>
    <w:p w14:paraId="32694DBB" w14:textId="77777777" w:rsidR="00E93794" w:rsidRDefault="00E93794" w:rsidP="00E93794">
      <w:pPr>
        <w:pStyle w:val="Heading1"/>
        <w:rPr>
          <w:rFonts w:eastAsia="Verdana"/>
        </w:rPr>
      </w:pPr>
      <w:bookmarkStart w:id="4" w:name="_Toc154591602"/>
      <w:bookmarkStart w:id="5" w:name="_Toc155275362"/>
      <w:r>
        <w:rPr>
          <w:rFonts w:eastAsia="Verdana"/>
        </w:rPr>
        <w:t>Electronic Signatures on Laboratory Created Controlled Documents</w:t>
      </w:r>
      <w:bookmarkEnd w:id="4"/>
      <w:bookmarkEnd w:id="5"/>
    </w:p>
    <w:p w14:paraId="0CD7CF56" w14:textId="77777777" w:rsidR="00E93794" w:rsidRDefault="00E93794" w:rsidP="00E93794">
      <w:pPr>
        <w:spacing w:after="0" w:line="240" w:lineRule="auto"/>
        <w:rPr>
          <w:rFonts w:eastAsia="Verdana" w:cs="Verdana"/>
          <w:sz w:val="24"/>
          <w:szCs w:val="24"/>
        </w:rPr>
      </w:pPr>
    </w:p>
    <w:p w14:paraId="4E39C5E5" w14:textId="77777777" w:rsidR="00E93794" w:rsidRPr="001627EC" w:rsidRDefault="00E93794" w:rsidP="00E93794">
      <w:pPr>
        <w:spacing w:after="0" w:line="240" w:lineRule="auto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Electronic signatures may be used in place of signatures in ink if the signer is in the electronic signature database.</w:t>
      </w:r>
    </w:p>
    <w:p w14:paraId="1EE5A9F7" w14:textId="77777777" w:rsidR="00E93794" w:rsidRDefault="00E93794" w:rsidP="00E93794">
      <w:pPr>
        <w:pStyle w:val="Heading1"/>
      </w:pPr>
      <w:bookmarkStart w:id="6" w:name="_Toc154591652"/>
      <w:bookmarkStart w:id="7" w:name="_Toc155275363"/>
      <w:r>
        <w:t>Use of Electronic Signatures and Initials in Records</w:t>
      </w:r>
      <w:bookmarkEnd w:id="6"/>
      <w:bookmarkEnd w:id="7"/>
    </w:p>
    <w:p w14:paraId="6BB627E5" w14:textId="77777777" w:rsidR="00E93794" w:rsidRDefault="00E93794" w:rsidP="00E937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255AC0" w14:textId="77777777" w:rsidR="00E93794" w:rsidRDefault="00E93794" w:rsidP="00E937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Electronic signatures or initials may be used under the following conditions.</w:t>
      </w:r>
    </w:p>
    <w:p w14:paraId="22175A95" w14:textId="77777777" w:rsidR="00E93794" w:rsidRDefault="00E93794" w:rsidP="00E937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FAD001" w14:textId="77777777" w:rsidR="00E93794" w:rsidRPr="002F0228" w:rsidRDefault="00E93794" w:rsidP="00E937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0228">
        <w:rPr>
          <w:rFonts w:cstheme="minorHAnsi"/>
          <w:sz w:val="24"/>
          <w:szCs w:val="24"/>
        </w:rPr>
        <w:t>There is a copy of the signature or initials on file.</w:t>
      </w:r>
    </w:p>
    <w:p w14:paraId="550ABA50" w14:textId="77777777" w:rsidR="00E93794" w:rsidRPr="002F0228" w:rsidRDefault="00E93794" w:rsidP="00E937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0228">
        <w:rPr>
          <w:rFonts w:cstheme="minorHAnsi"/>
          <w:sz w:val="24"/>
          <w:szCs w:val="24"/>
        </w:rPr>
        <w:t>The record is an electronic file.  NO electronic signatures or initials are to be added to paper forms including those generated by software.</w:t>
      </w:r>
    </w:p>
    <w:p w14:paraId="179A63F6" w14:textId="77777777" w:rsidR="00E93794" w:rsidRDefault="00E93794" w:rsidP="00E937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3688D8" w14:textId="08B0C785" w:rsidR="00D8348A" w:rsidRDefault="000137CC" w:rsidP="00D17F85">
      <w:pPr>
        <w:pStyle w:val="Heading1"/>
      </w:pPr>
      <w:bookmarkStart w:id="8" w:name="_Toc155275364"/>
      <w:r>
        <w:t>References</w:t>
      </w:r>
      <w:bookmarkEnd w:id="8"/>
    </w:p>
    <w:p w14:paraId="588A13E6" w14:textId="340FF7B0" w:rsidR="000137CC" w:rsidRDefault="000137CC" w:rsidP="00C457BE">
      <w:pPr>
        <w:spacing w:after="0" w:line="240" w:lineRule="auto"/>
      </w:pPr>
    </w:p>
    <w:p w14:paraId="62BFEEFC" w14:textId="77777777" w:rsidR="00AD68D6" w:rsidRPr="008B1449" w:rsidRDefault="00AD68D6" w:rsidP="00AD68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449">
        <w:rPr>
          <w:rFonts w:cs="Univers-CondensedBold"/>
          <w:bCs/>
          <w:i/>
          <w:sz w:val="24"/>
          <w:szCs w:val="24"/>
        </w:rPr>
        <w:t>Management and Technical Requirements for Laboratories Performing Environmental Analyses</w:t>
      </w:r>
      <w:r w:rsidRPr="008B1449">
        <w:rPr>
          <w:rFonts w:cs="Univers-CondensedBold"/>
          <w:bCs/>
          <w:sz w:val="24"/>
          <w:szCs w:val="24"/>
        </w:rPr>
        <w:t>, The NELAC Institute (TNI), Rev 2.1, September 1, 2016</w:t>
      </w:r>
    </w:p>
    <w:p w14:paraId="639DDE85" w14:textId="3A6E8E60" w:rsidR="00D17F85" w:rsidRDefault="00D17F85" w:rsidP="00C457BE">
      <w:pPr>
        <w:spacing w:after="0" w:line="240" w:lineRule="auto"/>
      </w:pPr>
    </w:p>
    <w:p w14:paraId="3E58CE98" w14:textId="77777777" w:rsidR="00D17F85" w:rsidRDefault="00D17F85" w:rsidP="00C457BE">
      <w:pPr>
        <w:spacing w:after="0" w:line="240" w:lineRule="auto"/>
      </w:pPr>
    </w:p>
    <w:p w14:paraId="24D61471" w14:textId="1B3309F9" w:rsidR="000137CC" w:rsidRDefault="000137CC" w:rsidP="00D17F85">
      <w:pPr>
        <w:pStyle w:val="Heading1"/>
      </w:pPr>
      <w:bookmarkStart w:id="9" w:name="_Toc155275365"/>
      <w:r>
        <w:lastRenderedPageBreak/>
        <w:t xml:space="preserve">Definitions and </w:t>
      </w:r>
      <w:r w:rsidR="00D17F85">
        <w:t>Acronyms</w:t>
      </w:r>
      <w:bookmarkEnd w:id="9"/>
    </w:p>
    <w:p w14:paraId="42CF86E5" w14:textId="6FFA6F43" w:rsidR="000137CC" w:rsidRPr="00E006FC" w:rsidRDefault="000137CC" w:rsidP="00C457BE">
      <w:pPr>
        <w:spacing w:after="0" w:line="240" w:lineRule="auto"/>
        <w:rPr>
          <w:sz w:val="24"/>
          <w:szCs w:val="24"/>
        </w:rPr>
      </w:pPr>
    </w:p>
    <w:p w14:paraId="758B5991" w14:textId="08C241A0" w:rsidR="00D17F85" w:rsidRPr="00E006FC" w:rsidRDefault="005B54FF" w:rsidP="00C457BE">
      <w:pPr>
        <w:spacing w:after="0" w:line="240" w:lineRule="auto"/>
        <w:rPr>
          <w:sz w:val="24"/>
          <w:szCs w:val="24"/>
        </w:rPr>
      </w:pPr>
      <w:bookmarkStart w:id="10" w:name="_Hlk34990818"/>
      <w:r w:rsidRPr="00E006FC">
        <w:rPr>
          <w:sz w:val="24"/>
          <w:szCs w:val="24"/>
        </w:rPr>
        <w:t>Words specific to this document or used outside of their dictionary definition are defined here.  Acronyms can be defined in the text above on their first appearance.</w:t>
      </w:r>
    </w:p>
    <w:p w14:paraId="1F5C5DB6" w14:textId="3583C6A4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1B684BE9" w14:textId="295AA44A" w:rsidR="005B54FF" w:rsidRDefault="005B54FF" w:rsidP="005B54FF">
      <w:pPr>
        <w:pStyle w:val="Heading2"/>
      </w:pPr>
      <w:bookmarkStart w:id="11" w:name="_Toc155275366"/>
      <w:r>
        <w:t>Definitions</w:t>
      </w:r>
      <w:bookmarkEnd w:id="11"/>
    </w:p>
    <w:p w14:paraId="155D833A" w14:textId="3F800177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2CC51151" w14:textId="1F361729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7923455A" w14:textId="59287625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00494B60" w14:textId="5ADFC077" w:rsidR="005B54FF" w:rsidRDefault="005B54FF" w:rsidP="005B54FF">
      <w:pPr>
        <w:pStyle w:val="Heading2"/>
      </w:pPr>
      <w:bookmarkStart w:id="12" w:name="_Toc155275367"/>
      <w:r>
        <w:t>Acronyms</w:t>
      </w:r>
      <w:bookmarkEnd w:id="12"/>
    </w:p>
    <w:bookmarkEnd w:id="10"/>
    <w:p w14:paraId="54E76960" w14:textId="4CC2610A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58119C51" w14:textId="77777777" w:rsidR="005B54FF" w:rsidRPr="00E006FC" w:rsidRDefault="005B54FF" w:rsidP="00C457BE">
      <w:pPr>
        <w:spacing w:after="0" w:line="240" w:lineRule="auto"/>
        <w:rPr>
          <w:sz w:val="24"/>
          <w:szCs w:val="24"/>
        </w:rPr>
      </w:pPr>
    </w:p>
    <w:p w14:paraId="3177719F" w14:textId="77777777" w:rsidR="00D17F85" w:rsidRPr="00E006FC" w:rsidRDefault="00D17F85" w:rsidP="00C457BE">
      <w:pPr>
        <w:spacing w:after="0" w:line="240" w:lineRule="auto"/>
        <w:rPr>
          <w:sz w:val="24"/>
          <w:szCs w:val="24"/>
        </w:rPr>
      </w:pPr>
    </w:p>
    <w:p w14:paraId="1E5A31A3" w14:textId="67A93353" w:rsidR="00D17F85" w:rsidRDefault="00D17F85">
      <w:r>
        <w:br w:type="page"/>
      </w:r>
    </w:p>
    <w:p w14:paraId="783321C7" w14:textId="77777777" w:rsidR="00DF2E19" w:rsidRDefault="00DF2E19" w:rsidP="00C457BE">
      <w:pPr>
        <w:spacing w:after="0" w:line="240" w:lineRule="auto"/>
      </w:pPr>
    </w:p>
    <w:p w14:paraId="5CA3BFD5" w14:textId="77777777" w:rsidR="00DF2E19" w:rsidRDefault="00DF2E19" w:rsidP="00DF2E19">
      <w:pPr>
        <w:pStyle w:val="Heading1"/>
      </w:pPr>
      <w:bookmarkStart w:id="13" w:name="_Toc155275368"/>
      <w:r>
        <w:t>Appendices</w:t>
      </w:r>
      <w:bookmarkEnd w:id="13"/>
    </w:p>
    <w:p w14:paraId="110347FE" w14:textId="76946382" w:rsidR="00DF2E19" w:rsidRDefault="00DF2E19" w:rsidP="00C457BE">
      <w:pPr>
        <w:spacing w:after="0" w:line="240" w:lineRule="auto"/>
      </w:pPr>
    </w:p>
    <w:p w14:paraId="35BA78E0" w14:textId="77777777" w:rsidR="00D17F85" w:rsidRDefault="00D17F85" w:rsidP="00C457BE">
      <w:pPr>
        <w:spacing w:after="0" w:line="240" w:lineRule="auto"/>
      </w:pPr>
    </w:p>
    <w:sectPr w:rsidR="00D17F85" w:rsidSect="00CC738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D09A" w14:textId="77777777" w:rsidR="00CC7381" w:rsidRDefault="00CC7381" w:rsidP="00C457BE">
      <w:pPr>
        <w:spacing w:after="0" w:line="240" w:lineRule="auto"/>
      </w:pPr>
      <w:r>
        <w:separator/>
      </w:r>
    </w:p>
  </w:endnote>
  <w:endnote w:type="continuationSeparator" w:id="0">
    <w:p w14:paraId="77AE7ACC" w14:textId="77777777" w:rsidR="00CC7381" w:rsidRDefault="00CC7381" w:rsidP="00C4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A80" w14:textId="3668EAE8" w:rsidR="00D17F85" w:rsidRDefault="003976C8">
    <w:pPr>
      <w:pStyle w:val="Footer"/>
    </w:pPr>
    <w:r>
      <w:t xml:space="preserve">Version 1.0 </w:t>
    </w:r>
    <w:r w:rsidR="00D17F85">
      <w:t xml:space="preserve">Effective January </w:t>
    </w:r>
    <w:r>
      <w:t>1, 2024</w:t>
    </w:r>
    <w:r w:rsidR="00D17F85">
      <w:ptab w:relativeTo="margin" w:alignment="center" w:leader="none"/>
    </w:r>
    <w:r w:rsidR="00D17F85">
      <w:ptab w:relativeTo="margin" w:alignment="right" w:leader="none"/>
    </w:r>
    <w:r w:rsidR="00D17F85">
      <w:t xml:space="preserve">Page </w:t>
    </w:r>
    <w:r w:rsidR="00D17F85">
      <w:rPr>
        <w:b/>
        <w:bCs/>
      </w:rPr>
      <w:fldChar w:fldCharType="begin"/>
    </w:r>
    <w:r w:rsidR="00D17F85">
      <w:rPr>
        <w:b/>
        <w:bCs/>
      </w:rPr>
      <w:instrText xml:space="preserve"> PAGE  \* Arabic  \* MERGEFORMAT </w:instrText>
    </w:r>
    <w:r w:rsidR="00D17F85">
      <w:rPr>
        <w:b/>
        <w:bCs/>
      </w:rPr>
      <w:fldChar w:fldCharType="separate"/>
    </w:r>
    <w:r w:rsidR="00D17F85">
      <w:rPr>
        <w:b/>
        <w:bCs/>
        <w:noProof/>
      </w:rPr>
      <w:t>1</w:t>
    </w:r>
    <w:r w:rsidR="00D17F85">
      <w:rPr>
        <w:b/>
        <w:bCs/>
      </w:rPr>
      <w:fldChar w:fldCharType="end"/>
    </w:r>
    <w:r w:rsidR="00D17F85">
      <w:t xml:space="preserve"> of </w:t>
    </w:r>
    <w:r w:rsidR="00D17F85">
      <w:rPr>
        <w:b/>
        <w:bCs/>
      </w:rPr>
      <w:fldChar w:fldCharType="begin"/>
    </w:r>
    <w:r w:rsidR="00D17F85">
      <w:rPr>
        <w:b/>
        <w:bCs/>
      </w:rPr>
      <w:instrText xml:space="preserve"> NUMPAGES  \* Arabic  \* MERGEFORMAT </w:instrText>
    </w:r>
    <w:r w:rsidR="00D17F85">
      <w:rPr>
        <w:b/>
        <w:bCs/>
      </w:rPr>
      <w:fldChar w:fldCharType="separate"/>
    </w:r>
    <w:r w:rsidR="00D17F85">
      <w:rPr>
        <w:b/>
        <w:bCs/>
        <w:noProof/>
      </w:rPr>
      <w:t>2</w:t>
    </w:r>
    <w:r w:rsidR="00D17F8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B8F8" w14:textId="43641627" w:rsidR="0081365E" w:rsidRDefault="0081365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FB23" w14:textId="77777777" w:rsidR="00CC7381" w:rsidRDefault="00CC7381" w:rsidP="00C457BE">
      <w:pPr>
        <w:spacing w:after="0" w:line="240" w:lineRule="auto"/>
      </w:pPr>
      <w:r>
        <w:separator/>
      </w:r>
    </w:p>
  </w:footnote>
  <w:footnote w:type="continuationSeparator" w:id="0">
    <w:p w14:paraId="0B169058" w14:textId="77777777" w:rsidR="00CC7381" w:rsidRDefault="00CC7381" w:rsidP="00C4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8C5" w14:textId="565746DC" w:rsidR="00CC16C5" w:rsidRDefault="00D17F85">
    <w:pPr>
      <w:pStyle w:val="Header"/>
    </w:pPr>
    <w:r>
      <w:ptab w:relativeTo="margin" w:alignment="center" w:leader="none"/>
    </w:r>
    <w:r w:rsidR="00E93794">
      <w:t>Policy and Procedures for the Use of Electronic Signatures</w:t>
    </w:r>
  </w:p>
  <w:p w14:paraId="015A84E8" w14:textId="4957E96F" w:rsidR="00D17F85" w:rsidRDefault="00CC16C5">
    <w:pPr>
      <w:pStyle w:val="Header"/>
    </w:pPr>
    <w:r>
      <w:ptab w:relativeTo="margin" w:alignment="center" w:leader="none"/>
    </w:r>
    <w:r>
      <w:t>[#]</w:t>
    </w:r>
    <w:r w:rsidR="00D17F85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EBC" w14:textId="3C592596" w:rsidR="0081365E" w:rsidRPr="00B87A29" w:rsidRDefault="0081365E" w:rsidP="00233342">
    <w:pPr>
      <w:pStyle w:val="Heading2"/>
      <w:numPr>
        <w:ilvl w:val="0"/>
        <w:numId w:val="0"/>
      </w:numPr>
      <w:ind w:left="576"/>
      <w:rPr>
        <w:rStyle w:val="Heading2Char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15C"/>
    <w:multiLevelType w:val="hybridMultilevel"/>
    <w:tmpl w:val="E65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76A"/>
    <w:multiLevelType w:val="hybridMultilevel"/>
    <w:tmpl w:val="E0B8969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23426A"/>
    <w:multiLevelType w:val="hybridMultilevel"/>
    <w:tmpl w:val="2830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450B"/>
    <w:multiLevelType w:val="hybridMultilevel"/>
    <w:tmpl w:val="FEBA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7E4"/>
    <w:multiLevelType w:val="hybridMultilevel"/>
    <w:tmpl w:val="E134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336B"/>
    <w:multiLevelType w:val="hybridMultilevel"/>
    <w:tmpl w:val="7D2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5D12"/>
    <w:multiLevelType w:val="hybridMultilevel"/>
    <w:tmpl w:val="8528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D1B2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E027F7"/>
    <w:multiLevelType w:val="hybridMultilevel"/>
    <w:tmpl w:val="D0F0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32A0"/>
    <w:multiLevelType w:val="hybridMultilevel"/>
    <w:tmpl w:val="BB7C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467EB"/>
    <w:multiLevelType w:val="hybridMultilevel"/>
    <w:tmpl w:val="045EC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0557"/>
    <w:multiLevelType w:val="hybridMultilevel"/>
    <w:tmpl w:val="363A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7B28"/>
    <w:multiLevelType w:val="hybridMultilevel"/>
    <w:tmpl w:val="FA2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A3287"/>
    <w:multiLevelType w:val="hybridMultilevel"/>
    <w:tmpl w:val="501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23514">
    <w:abstractNumId w:val="8"/>
  </w:num>
  <w:num w:numId="2" w16cid:durableId="1850677699">
    <w:abstractNumId w:val="9"/>
  </w:num>
  <w:num w:numId="3" w16cid:durableId="827671926">
    <w:abstractNumId w:val="2"/>
  </w:num>
  <w:num w:numId="4" w16cid:durableId="66806865">
    <w:abstractNumId w:val="4"/>
  </w:num>
  <w:num w:numId="5" w16cid:durableId="2098213636">
    <w:abstractNumId w:val="12"/>
  </w:num>
  <w:num w:numId="6" w16cid:durableId="985553970">
    <w:abstractNumId w:val="10"/>
  </w:num>
  <w:num w:numId="7" w16cid:durableId="911162277">
    <w:abstractNumId w:val="1"/>
  </w:num>
  <w:num w:numId="8" w16cid:durableId="1692103507">
    <w:abstractNumId w:val="13"/>
  </w:num>
  <w:num w:numId="9" w16cid:durableId="16934252">
    <w:abstractNumId w:val="6"/>
  </w:num>
  <w:num w:numId="10" w16cid:durableId="786237962">
    <w:abstractNumId w:val="11"/>
  </w:num>
  <w:num w:numId="11" w16cid:durableId="1373506376">
    <w:abstractNumId w:val="7"/>
  </w:num>
  <w:num w:numId="12" w16cid:durableId="383335268">
    <w:abstractNumId w:val="5"/>
  </w:num>
  <w:num w:numId="13" w16cid:durableId="889877658">
    <w:abstractNumId w:val="0"/>
  </w:num>
  <w:num w:numId="14" w16cid:durableId="104818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E"/>
    <w:rsid w:val="000122FD"/>
    <w:rsid w:val="000137CC"/>
    <w:rsid w:val="000168B6"/>
    <w:rsid w:val="00020654"/>
    <w:rsid w:val="00022B56"/>
    <w:rsid w:val="00023668"/>
    <w:rsid w:val="00030B22"/>
    <w:rsid w:val="0004017B"/>
    <w:rsid w:val="000654C3"/>
    <w:rsid w:val="000735B8"/>
    <w:rsid w:val="000800B1"/>
    <w:rsid w:val="000B0CFD"/>
    <w:rsid w:val="000C3B10"/>
    <w:rsid w:val="000F2FD9"/>
    <w:rsid w:val="000F6FB5"/>
    <w:rsid w:val="001031E2"/>
    <w:rsid w:val="00105247"/>
    <w:rsid w:val="001124A0"/>
    <w:rsid w:val="001133E0"/>
    <w:rsid w:val="0012261B"/>
    <w:rsid w:val="00123588"/>
    <w:rsid w:val="001278E6"/>
    <w:rsid w:val="00135B25"/>
    <w:rsid w:val="001405EF"/>
    <w:rsid w:val="00151405"/>
    <w:rsid w:val="00157608"/>
    <w:rsid w:val="001657D1"/>
    <w:rsid w:val="0017042D"/>
    <w:rsid w:val="00185270"/>
    <w:rsid w:val="001935F8"/>
    <w:rsid w:val="001A63E6"/>
    <w:rsid w:val="001B5189"/>
    <w:rsid w:val="001C06C2"/>
    <w:rsid w:val="001C656C"/>
    <w:rsid w:val="001F3B75"/>
    <w:rsid w:val="00201EA2"/>
    <w:rsid w:val="00202946"/>
    <w:rsid w:val="00223B88"/>
    <w:rsid w:val="00233342"/>
    <w:rsid w:val="00240E5C"/>
    <w:rsid w:val="00262683"/>
    <w:rsid w:val="002A6740"/>
    <w:rsid w:val="002E67B8"/>
    <w:rsid w:val="00303CF0"/>
    <w:rsid w:val="00316F5D"/>
    <w:rsid w:val="003278FB"/>
    <w:rsid w:val="00356521"/>
    <w:rsid w:val="003569F3"/>
    <w:rsid w:val="003622A6"/>
    <w:rsid w:val="00365251"/>
    <w:rsid w:val="00386252"/>
    <w:rsid w:val="00387802"/>
    <w:rsid w:val="00393087"/>
    <w:rsid w:val="00394A12"/>
    <w:rsid w:val="003976C8"/>
    <w:rsid w:val="003A2600"/>
    <w:rsid w:val="003A6441"/>
    <w:rsid w:val="003B6575"/>
    <w:rsid w:val="003C5128"/>
    <w:rsid w:val="003E5CCE"/>
    <w:rsid w:val="003F35E9"/>
    <w:rsid w:val="004044E4"/>
    <w:rsid w:val="00436B8E"/>
    <w:rsid w:val="00464F35"/>
    <w:rsid w:val="00466024"/>
    <w:rsid w:val="004712AE"/>
    <w:rsid w:val="004718F8"/>
    <w:rsid w:val="004977ED"/>
    <w:rsid w:val="004B0F1E"/>
    <w:rsid w:val="004D530E"/>
    <w:rsid w:val="004E2F6D"/>
    <w:rsid w:val="004E71B9"/>
    <w:rsid w:val="00505B96"/>
    <w:rsid w:val="00513EAB"/>
    <w:rsid w:val="0052629E"/>
    <w:rsid w:val="005325F6"/>
    <w:rsid w:val="005403F0"/>
    <w:rsid w:val="00540988"/>
    <w:rsid w:val="00556FFB"/>
    <w:rsid w:val="005606FD"/>
    <w:rsid w:val="00565460"/>
    <w:rsid w:val="00571574"/>
    <w:rsid w:val="005A1A46"/>
    <w:rsid w:val="005B4C98"/>
    <w:rsid w:val="005B54FF"/>
    <w:rsid w:val="005C03F0"/>
    <w:rsid w:val="005D6C8D"/>
    <w:rsid w:val="005E0011"/>
    <w:rsid w:val="005F5E21"/>
    <w:rsid w:val="00600083"/>
    <w:rsid w:val="00612B06"/>
    <w:rsid w:val="00624128"/>
    <w:rsid w:val="00630296"/>
    <w:rsid w:val="0063470B"/>
    <w:rsid w:val="0064429C"/>
    <w:rsid w:val="0065111E"/>
    <w:rsid w:val="00656597"/>
    <w:rsid w:val="00662360"/>
    <w:rsid w:val="00662620"/>
    <w:rsid w:val="00686802"/>
    <w:rsid w:val="0069108C"/>
    <w:rsid w:val="006954C5"/>
    <w:rsid w:val="006B71AA"/>
    <w:rsid w:val="006C7862"/>
    <w:rsid w:val="006D5F11"/>
    <w:rsid w:val="006E5B35"/>
    <w:rsid w:val="007063A2"/>
    <w:rsid w:val="00710693"/>
    <w:rsid w:val="007345AB"/>
    <w:rsid w:val="00751651"/>
    <w:rsid w:val="00752BFB"/>
    <w:rsid w:val="00760D3D"/>
    <w:rsid w:val="00762DEC"/>
    <w:rsid w:val="00773AC0"/>
    <w:rsid w:val="00781EA2"/>
    <w:rsid w:val="0078374A"/>
    <w:rsid w:val="00790868"/>
    <w:rsid w:val="007A15DE"/>
    <w:rsid w:val="007D786D"/>
    <w:rsid w:val="007E5F51"/>
    <w:rsid w:val="007E697A"/>
    <w:rsid w:val="00810377"/>
    <w:rsid w:val="0081365E"/>
    <w:rsid w:val="00821AB0"/>
    <w:rsid w:val="00835011"/>
    <w:rsid w:val="00835C80"/>
    <w:rsid w:val="00845347"/>
    <w:rsid w:val="00855582"/>
    <w:rsid w:val="00862BC9"/>
    <w:rsid w:val="00867F92"/>
    <w:rsid w:val="00877C93"/>
    <w:rsid w:val="008B4273"/>
    <w:rsid w:val="008C1776"/>
    <w:rsid w:val="008E6027"/>
    <w:rsid w:val="008F4BFC"/>
    <w:rsid w:val="00913C01"/>
    <w:rsid w:val="00927748"/>
    <w:rsid w:val="00933660"/>
    <w:rsid w:val="00961234"/>
    <w:rsid w:val="009673C8"/>
    <w:rsid w:val="00974EFC"/>
    <w:rsid w:val="00994550"/>
    <w:rsid w:val="009B41B0"/>
    <w:rsid w:val="009B70FA"/>
    <w:rsid w:val="009C76DD"/>
    <w:rsid w:val="009D3741"/>
    <w:rsid w:val="009D6E7B"/>
    <w:rsid w:val="009E263C"/>
    <w:rsid w:val="009F0D8D"/>
    <w:rsid w:val="00A0003A"/>
    <w:rsid w:val="00A0061E"/>
    <w:rsid w:val="00A0388B"/>
    <w:rsid w:val="00A2498F"/>
    <w:rsid w:val="00A30C26"/>
    <w:rsid w:val="00A42279"/>
    <w:rsid w:val="00A77439"/>
    <w:rsid w:val="00A913D4"/>
    <w:rsid w:val="00AB2255"/>
    <w:rsid w:val="00AB25FE"/>
    <w:rsid w:val="00AB59C0"/>
    <w:rsid w:val="00AD4F35"/>
    <w:rsid w:val="00AD68D6"/>
    <w:rsid w:val="00AE1A9C"/>
    <w:rsid w:val="00AE4086"/>
    <w:rsid w:val="00B00CE2"/>
    <w:rsid w:val="00B062DE"/>
    <w:rsid w:val="00B10A5D"/>
    <w:rsid w:val="00B16938"/>
    <w:rsid w:val="00B41C83"/>
    <w:rsid w:val="00B41DA1"/>
    <w:rsid w:val="00B46F32"/>
    <w:rsid w:val="00B56935"/>
    <w:rsid w:val="00B60BBB"/>
    <w:rsid w:val="00B634ED"/>
    <w:rsid w:val="00B70ADF"/>
    <w:rsid w:val="00B73B03"/>
    <w:rsid w:val="00B810E5"/>
    <w:rsid w:val="00B847C3"/>
    <w:rsid w:val="00B86B09"/>
    <w:rsid w:val="00B87A29"/>
    <w:rsid w:val="00B90591"/>
    <w:rsid w:val="00BA187E"/>
    <w:rsid w:val="00BB5656"/>
    <w:rsid w:val="00BC0D00"/>
    <w:rsid w:val="00BC3F57"/>
    <w:rsid w:val="00BE1638"/>
    <w:rsid w:val="00BE21B3"/>
    <w:rsid w:val="00BE7ED8"/>
    <w:rsid w:val="00BF709F"/>
    <w:rsid w:val="00BF7988"/>
    <w:rsid w:val="00C2267F"/>
    <w:rsid w:val="00C25189"/>
    <w:rsid w:val="00C457BE"/>
    <w:rsid w:val="00C842C9"/>
    <w:rsid w:val="00C973FE"/>
    <w:rsid w:val="00CA0410"/>
    <w:rsid w:val="00CB299D"/>
    <w:rsid w:val="00CC16C5"/>
    <w:rsid w:val="00CC4917"/>
    <w:rsid w:val="00CC7381"/>
    <w:rsid w:val="00CD0735"/>
    <w:rsid w:val="00CD4ECD"/>
    <w:rsid w:val="00D07293"/>
    <w:rsid w:val="00D17F85"/>
    <w:rsid w:val="00D23915"/>
    <w:rsid w:val="00D23EA8"/>
    <w:rsid w:val="00D3340E"/>
    <w:rsid w:val="00D3384E"/>
    <w:rsid w:val="00D36F15"/>
    <w:rsid w:val="00D3717C"/>
    <w:rsid w:val="00D442FD"/>
    <w:rsid w:val="00D51183"/>
    <w:rsid w:val="00D57721"/>
    <w:rsid w:val="00D64831"/>
    <w:rsid w:val="00D70AD9"/>
    <w:rsid w:val="00D743FF"/>
    <w:rsid w:val="00D8348A"/>
    <w:rsid w:val="00D953F3"/>
    <w:rsid w:val="00DA0012"/>
    <w:rsid w:val="00DA5AAF"/>
    <w:rsid w:val="00DB1837"/>
    <w:rsid w:val="00DB4B6B"/>
    <w:rsid w:val="00DC08B0"/>
    <w:rsid w:val="00DC471D"/>
    <w:rsid w:val="00DD7218"/>
    <w:rsid w:val="00DE5807"/>
    <w:rsid w:val="00DF2E19"/>
    <w:rsid w:val="00DF7796"/>
    <w:rsid w:val="00E006FC"/>
    <w:rsid w:val="00E072BA"/>
    <w:rsid w:val="00E17C63"/>
    <w:rsid w:val="00E34D8B"/>
    <w:rsid w:val="00E36ABE"/>
    <w:rsid w:val="00E63AEF"/>
    <w:rsid w:val="00E76944"/>
    <w:rsid w:val="00E925AB"/>
    <w:rsid w:val="00E93794"/>
    <w:rsid w:val="00E93C92"/>
    <w:rsid w:val="00EA3EEA"/>
    <w:rsid w:val="00EB561C"/>
    <w:rsid w:val="00EB59DB"/>
    <w:rsid w:val="00EC5656"/>
    <w:rsid w:val="00ED1DE8"/>
    <w:rsid w:val="00ED54CA"/>
    <w:rsid w:val="00F12BF7"/>
    <w:rsid w:val="00F12EA2"/>
    <w:rsid w:val="00F23CCA"/>
    <w:rsid w:val="00F3212A"/>
    <w:rsid w:val="00F3598F"/>
    <w:rsid w:val="00F478A4"/>
    <w:rsid w:val="00F652EC"/>
    <w:rsid w:val="00F67C15"/>
    <w:rsid w:val="00F735CB"/>
    <w:rsid w:val="00F94E00"/>
    <w:rsid w:val="00F95805"/>
    <w:rsid w:val="00F96049"/>
    <w:rsid w:val="00FA33C2"/>
    <w:rsid w:val="00FA7F84"/>
    <w:rsid w:val="00FB3226"/>
    <w:rsid w:val="00FB45B3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FC85C"/>
  <w15:docId w15:val="{3DBBDA98-C5F2-4878-99B8-FE78423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1B9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6C8"/>
    <w:pPr>
      <w:keepNext/>
      <w:keepLines/>
      <w:numPr>
        <w:ilvl w:val="1"/>
        <w:numId w:val="11"/>
      </w:numPr>
      <w:spacing w:before="200" w:after="0"/>
      <w:ind w:left="129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6C8"/>
    <w:pPr>
      <w:keepNext/>
      <w:keepLines/>
      <w:numPr>
        <w:ilvl w:val="2"/>
        <w:numId w:val="11"/>
      </w:numPr>
      <w:spacing w:before="200" w:after="0"/>
      <w:ind w:left="21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2C9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2C9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2C9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2C9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2C9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2C9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BE"/>
  </w:style>
  <w:style w:type="paragraph" w:styleId="Footer">
    <w:name w:val="footer"/>
    <w:basedOn w:val="Normal"/>
    <w:link w:val="FooterChar"/>
    <w:uiPriority w:val="99"/>
    <w:unhideWhenUsed/>
    <w:rsid w:val="00C4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BE"/>
  </w:style>
  <w:style w:type="character" w:customStyle="1" w:styleId="Heading1Char">
    <w:name w:val="Heading 1 Char"/>
    <w:basedOn w:val="DefaultParagraphFont"/>
    <w:link w:val="Heading1"/>
    <w:uiPriority w:val="9"/>
    <w:rsid w:val="004E7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1B9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5606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06F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06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E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23EA8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39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393087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E6027"/>
    <w:rPr>
      <w:color w:val="808080"/>
    </w:rPr>
  </w:style>
  <w:style w:type="paragraph" w:styleId="ListParagraph">
    <w:name w:val="List Paragraph"/>
    <w:basedOn w:val="Normal"/>
    <w:uiPriority w:val="34"/>
    <w:qFormat/>
    <w:rsid w:val="002A6740"/>
    <w:pPr>
      <w:ind w:left="720"/>
      <w:contextualSpacing/>
    </w:pPr>
  </w:style>
  <w:style w:type="table" w:styleId="LightList">
    <w:name w:val="Light List"/>
    <w:basedOn w:val="TableNormal"/>
    <w:uiPriority w:val="61"/>
    <w:rsid w:val="001F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6B71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71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List-Accent1">
    <w:name w:val="Light List Accent 1"/>
    <w:basedOn w:val="TableNormal"/>
    <w:uiPriority w:val="61"/>
    <w:rsid w:val="009B41B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1B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4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08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2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2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2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2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838C-B78B-42C2-A423-82B77A0A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 LLC</dc:creator>
  <cp:lastModifiedBy>William Ray</cp:lastModifiedBy>
  <cp:revision>2</cp:revision>
  <dcterms:created xsi:type="dcterms:W3CDTF">2024-01-23T19:42:00Z</dcterms:created>
  <dcterms:modified xsi:type="dcterms:W3CDTF">2024-01-23T19:42:00Z</dcterms:modified>
</cp:coreProperties>
</file>