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92C" w:rsidRDefault="0033192C" w:rsidP="0033192C">
      <w:pPr>
        <w:pStyle w:val="NoSpacing"/>
        <w:ind w:left="4320" w:firstLine="720"/>
      </w:pPr>
      <w:r>
        <w:t xml:space="preserve">                                              May 1</w:t>
      </w:r>
      <w:r w:rsidR="003046E4">
        <w:t>9</w:t>
      </w:r>
      <w:r>
        <w:t>, 2015</w:t>
      </w:r>
    </w:p>
    <w:p w:rsidR="0033192C" w:rsidRDefault="0033192C" w:rsidP="0033192C">
      <w:pPr>
        <w:pStyle w:val="NoSpacing"/>
        <w:ind w:left="4320" w:firstLine="720"/>
      </w:pPr>
    </w:p>
    <w:p w:rsidR="0033192C" w:rsidRDefault="0033192C" w:rsidP="0033192C">
      <w:r>
        <w:t xml:space="preserve">     At 7:00 PM Chairman Fred Ford called the meeting to order and the Pledge of Allegiance was recited.  Roll call was taken with the following members present:  Fred Ford, Ken Hoover, Carl Bahner</w:t>
      </w:r>
      <w:r w:rsidR="00501859">
        <w:t xml:space="preserve"> and</w:t>
      </w:r>
      <w:r>
        <w:t xml:space="preserve"> Larry Rank</w:t>
      </w:r>
      <w:r w:rsidR="00501859">
        <w:t>.</w:t>
      </w:r>
      <w:r>
        <w:t xml:space="preserve"> </w:t>
      </w:r>
      <w:r w:rsidR="00501859">
        <w:t xml:space="preserve"> Kent Poffenberger, Jeff Enders and Jon Miller were absent</w:t>
      </w:r>
      <w:r>
        <w:t>.   Operator Jeff Grosser, Consultant Bob Kissinger</w:t>
      </w:r>
      <w:r w:rsidR="00501859">
        <w:t>, Solicitor Christian Daghir</w:t>
      </w:r>
      <w:r>
        <w:t xml:space="preserve"> and Engineer Pete Fleszar were also present. </w:t>
      </w:r>
    </w:p>
    <w:p w:rsidR="0033192C" w:rsidRDefault="0033192C" w:rsidP="0033192C">
      <w:pPr>
        <w:pStyle w:val="NoSpacing"/>
      </w:pPr>
      <w:r>
        <w:t>BUSINESS FROM THE FLOOR</w:t>
      </w:r>
    </w:p>
    <w:p w:rsidR="0033192C" w:rsidRDefault="0033192C" w:rsidP="0033192C">
      <w:pPr>
        <w:pStyle w:val="NoSpacing"/>
      </w:pPr>
      <w:r>
        <w:t xml:space="preserve"> </w:t>
      </w:r>
      <w:r w:rsidR="00501859">
        <w:t>Sam Whitsel requested relief from paying his sewer bill on a vacant lot.  He doesn’t feel responsible to excavate the connection to his lot and make sure it is capped properly.  Discussion ensued.  Carl Bahner moved to waive future water and sewer billings to the vacant property at Second and Armstrong Streets because there are no existing connections.  Ken Hoover seconded the motion and the motion carried unanimously.</w:t>
      </w:r>
    </w:p>
    <w:p w:rsidR="0033192C" w:rsidRDefault="0033192C" w:rsidP="0033192C">
      <w:pPr>
        <w:pStyle w:val="NoSpacing"/>
        <w:ind w:left="780"/>
      </w:pPr>
      <w:r>
        <w:tab/>
      </w:r>
    </w:p>
    <w:p w:rsidR="0033192C" w:rsidRDefault="0033192C" w:rsidP="0033192C">
      <w:pPr>
        <w:pStyle w:val="NoSpacing"/>
      </w:pPr>
      <w:r>
        <w:t>SECRETARY’S REPORT</w:t>
      </w:r>
    </w:p>
    <w:p w:rsidR="0033192C" w:rsidRDefault="00501859" w:rsidP="0033192C">
      <w:pPr>
        <w:pStyle w:val="NoSpacing"/>
      </w:pPr>
      <w:r>
        <w:t>Carl Bahner</w:t>
      </w:r>
      <w:r w:rsidR="0033192C">
        <w:t xml:space="preserve"> moved to approve the report as presented.  Ken Hoover seconded the motion and motion carried unanimously.</w:t>
      </w:r>
    </w:p>
    <w:p w:rsidR="0033192C" w:rsidRDefault="0033192C" w:rsidP="0033192C">
      <w:pPr>
        <w:pStyle w:val="NoSpacing"/>
      </w:pPr>
    </w:p>
    <w:p w:rsidR="0033192C" w:rsidRDefault="0033192C" w:rsidP="0033192C">
      <w:pPr>
        <w:spacing w:after="0"/>
      </w:pPr>
      <w:r>
        <w:t>TREASURER’S REPORT</w:t>
      </w:r>
    </w:p>
    <w:p w:rsidR="0033192C" w:rsidRDefault="00501859" w:rsidP="0033192C">
      <w:pPr>
        <w:pStyle w:val="NoSpacing"/>
      </w:pPr>
      <w:r>
        <w:t>Larry Rank</w:t>
      </w:r>
      <w:r w:rsidR="0033192C">
        <w:t xml:space="preserve"> moved to approve the report as presented</w:t>
      </w:r>
      <w:r w:rsidR="003046E4">
        <w:t xml:space="preserve">.  </w:t>
      </w:r>
      <w:r w:rsidR="0033192C">
        <w:t xml:space="preserve"> </w:t>
      </w:r>
      <w:r>
        <w:t>Carl Bahner</w:t>
      </w:r>
      <w:r w:rsidR="0033192C">
        <w:t xml:space="preserve"> seconded the motion and the motion carried unanimously.              </w:t>
      </w:r>
    </w:p>
    <w:p w:rsidR="0033192C" w:rsidRDefault="0033192C" w:rsidP="0033192C">
      <w:pPr>
        <w:pStyle w:val="NoSpacing"/>
      </w:pPr>
    </w:p>
    <w:p w:rsidR="0033192C" w:rsidRDefault="0033192C" w:rsidP="0033192C">
      <w:pPr>
        <w:pStyle w:val="NoSpacing"/>
      </w:pPr>
      <w:r>
        <w:t>ENGINEER’S/CONSULTANT’S REPORT</w:t>
      </w:r>
    </w:p>
    <w:p w:rsidR="0033192C" w:rsidRDefault="0033192C" w:rsidP="0033192C">
      <w:pPr>
        <w:pStyle w:val="ListParagraph"/>
        <w:numPr>
          <w:ilvl w:val="0"/>
          <w:numId w:val="1"/>
        </w:numPr>
      </w:pPr>
      <w:r>
        <w:t>Proposed Sheetz Project /Escrow Status:  No report.</w:t>
      </w:r>
    </w:p>
    <w:p w:rsidR="0033192C" w:rsidRDefault="0033192C" w:rsidP="0033192C">
      <w:pPr>
        <w:pStyle w:val="ListParagraph"/>
        <w:numPr>
          <w:ilvl w:val="0"/>
          <w:numId w:val="1"/>
        </w:numPr>
      </w:pPr>
      <w:r>
        <w:t xml:space="preserve">STP Upgrade Study Grant Status:  </w:t>
      </w:r>
      <w:r w:rsidR="00501859">
        <w:t>Pete Fleszar says it continues to take shape</w:t>
      </w:r>
      <w:r>
        <w:t>.</w:t>
      </w:r>
    </w:p>
    <w:p w:rsidR="0033192C" w:rsidRDefault="0033192C" w:rsidP="0033192C">
      <w:pPr>
        <w:pStyle w:val="ListParagraph"/>
        <w:numPr>
          <w:ilvl w:val="0"/>
          <w:numId w:val="1"/>
        </w:numPr>
      </w:pPr>
      <w:r>
        <w:t xml:space="preserve">Updated Rules &amp; Regulations &amp; Developer Specs Manual:  </w:t>
      </w:r>
      <w:r w:rsidR="00936353">
        <w:t>In progress.</w:t>
      </w:r>
    </w:p>
    <w:p w:rsidR="0033192C" w:rsidRDefault="0033192C" w:rsidP="0033192C">
      <w:pPr>
        <w:pStyle w:val="NoSpacing"/>
      </w:pPr>
      <w:r>
        <w:t>SOLICITOR’S REPORT</w:t>
      </w:r>
    </w:p>
    <w:p w:rsidR="0033192C" w:rsidRDefault="0033192C" w:rsidP="0033192C">
      <w:pPr>
        <w:pStyle w:val="NoSpacing"/>
        <w:numPr>
          <w:ilvl w:val="0"/>
          <w:numId w:val="2"/>
        </w:numPr>
      </w:pPr>
      <w:r>
        <w:t xml:space="preserve">Sewer Service Agreement:  </w:t>
      </w:r>
      <w:r w:rsidR="00936353">
        <w:t>Ken Hoover moved to approve the Sewer Service Agreement which was already approved by Halifax Township.  Larry Rank seconded the motion and the motion carried unanimously.  The Township is now moving toward passing an Ordinance to make the agreement enforceable.</w:t>
      </w:r>
    </w:p>
    <w:p w:rsidR="0033192C" w:rsidRDefault="0033192C" w:rsidP="0033192C">
      <w:pPr>
        <w:pStyle w:val="NoSpacing"/>
        <w:numPr>
          <w:ilvl w:val="0"/>
          <w:numId w:val="2"/>
        </w:numPr>
      </w:pPr>
      <w:r>
        <w:t xml:space="preserve">Delinquent Accounts:  </w:t>
      </w:r>
      <w:r w:rsidR="003046E4">
        <w:t>Solicitor Daghir r</w:t>
      </w:r>
      <w:r>
        <w:t>eviewed</w:t>
      </w:r>
      <w:r w:rsidR="003046E4">
        <w:t xml:space="preserve"> d</w:t>
      </w:r>
      <w:r w:rsidR="00936353">
        <w:t>elinquencies and upcoming Sheriff Sales.</w:t>
      </w:r>
    </w:p>
    <w:p w:rsidR="0033192C" w:rsidRDefault="0033192C" w:rsidP="0033192C">
      <w:pPr>
        <w:pStyle w:val="NoSpacing"/>
        <w:ind w:left="390"/>
      </w:pPr>
    </w:p>
    <w:p w:rsidR="0033192C" w:rsidRDefault="0033192C" w:rsidP="0033192C">
      <w:pPr>
        <w:pStyle w:val="NoSpacing"/>
      </w:pPr>
      <w:r>
        <w:t>OPERATOR’S REPORT</w:t>
      </w:r>
    </w:p>
    <w:p w:rsidR="0033192C" w:rsidRDefault="00936353" w:rsidP="0033192C">
      <w:pPr>
        <w:pStyle w:val="NoSpacing"/>
        <w:ind w:left="330"/>
      </w:pPr>
      <w:r>
        <w:t xml:space="preserve">Mowing Grass, repaired </w:t>
      </w:r>
      <w:r w:rsidR="000D3609">
        <w:t>meters,</w:t>
      </w:r>
      <w:r>
        <w:t xml:space="preserve"> met with Glace to review flows, Boyer Street storm water is causing issues at the pump station, reported fire damage to the insurance company, deep well cleaned out, replaced security system camera.</w:t>
      </w:r>
    </w:p>
    <w:p w:rsidR="0033192C" w:rsidRDefault="0033192C" w:rsidP="0033192C">
      <w:pPr>
        <w:pStyle w:val="NoSpacing"/>
        <w:ind w:left="330"/>
      </w:pPr>
    </w:p>
    <w:p w:rsidR="0033192C" w:rsidRDefault="0033192C" w:rsidP="0033192C">
      <w:pPr>
        <w:pStyle w:val="NoSpacing"/>
      </w:pPr>
      <w:r>
        <w:t>OLD BUSINESS</w:t>
      </w:r>
    </w:p>
    <w:p w:rsidR="0033192C" w:rsidRDefault="0033192C" w:rsidP="0033192C">
      <w:pPr>
        <w:pStyle w:val="NoSpacing"/>
      </w:pPr>
      <w:r>
        <w:t xml:space="preserve">      None</w:t>
      </w:r>
    </w:p>
    <w:p w:rsidR="0033192C" w:rsidRDefault="0033192C" w:rsidP="0033192C">
      <w:pPr>
        <w:pStyle w:val="NoSpacing"/>
      </w:pPr>
    </w:p>
    <w:p w:rsidR="0033192C" w:rsidRDefault="0033192C" w:rsidP="0033192C">
      <w:pPr>
        <w:pStyle w:val="NoSpacing"/>
      </w:pPr>
      <w:r>
        <w:t>NEW BUSINESS</w:t>
      </w:r>
      <w:r>
        <w:tab/>
      </w:r>
    </w:p>
    <w:p w:rsidR="00936353" w:rsidRDefault="00936353" w:rsidP="0033192C">
      <w:pPr>
        <w:pStyle w:val="NoSpacing"/>
      </w:pPr>
      <w:r>
        <w:t xml:space="preserve">      None</w:t>
      </w:r>
    </w:p>
    <w:p w:rsidR="00936353" w:rsidRDefault="00936353" w:rsidP="0033192C">
      <w:pPr>
        <w:pStyle w:val="NoSpacing"/>
      </w:pPr>
    </w:p>
    <w:p w:rsidR="003046E4" w:rsidRDefault="003046E4" w:rsidP="0033192C">
      <w:pPr>
        <w:pStyle w:val="NoSpacing"/>
        <w:ind w:left="30"/>
      </w:pPr>
    </w:p>
    <w:p w:rsidR="003046E4" w:rsidRDefault="003046E4" w:rsidP="0033192C">
      <w:pPr>
        <w:pStyle w:val="NoSpacing"/>
        <w:ind w:left="30"/>
      </w:pPr>
    </w:p>
    <w:p w:rsidR="0033192C" w:rsidRDefault="0033192C" w:rsidP="0033192C">
      <w:pPr>
        <w:pStyle w:val="NoSpacing"/>
        <w:ind w:left="30"/>
      </w:pPr>
      <w:r>
        <w:lastRenderedPageBreak/>
        <w:t>A</w:t>
      </w:r>
      <w:bookmarkStart w:id="0" w:name="_GoBack"/>
      <w:bookmarkEnd w:id="0"/>
      <w:r>
        <w:t>PPROVAL OF BILLS</w:t>
      </w:r>
    </w:p>
    <w:p w:rsidR="0033192C" w:rsidRDefault="003046E4" w:rsidP="0033192C">
      <w:pPr>
        <w:pStyle w:val="NoSpacing"/>
      </w:pPr>
      <w:r>
        <w:t xml:space="preserve">    </w:t>
      </w:r>
      <w:r>
        <w:tab/>
      </w:r>
      <w:r w:rsidR="00936353">
        <w:t>Ken Hoover</w:t>
      </w:r>
      <w:r w:rsidR="0033192C">
        <w:t xml:space="preserve"> moved to approve the bills as presented.   </w:t>
      </w:r>
      <w:r w:rsidR="00936353">
        <w:t>Larry Rank</w:t>
      </w:r>
      <w:r w:rsidR="0033192C">
        <w:t xml:space="preserve"> seconded the motion and motion carried unanimously.  </w:t>
      </w:r>
    </w:p>
    <w:p w:rsidR="0033192C" w:rsidRDefault="0033192C" w:rsidP="0033192C">
      <w:pPr>
        <w:pStyle w:val="NoSpacing"/>
      </w:pPr>
    </w:p>
    <w:p w:rsidR="0033192C" w:rsidRDefault="0033192C" w:rsidP="0033192C">
      <w:pPr>
        <w:pStyle w:val="NoSpacing"/>
      </w:pPr>
      <w:r>
        <w:t>PUBLIC COMMENT</w:t>
      </w:r>
    </w:p>
    <w:p w:rsidR="0033192C" w:rsidRDefault="0033192C" w:rsidP="0033192C">
      <w:pPr>
        <w:pStyle w:val="NoSpacing"/>
        <w:ind w:firstLine="720"/>
      </w:pPr>
      <w:r>
        <w:t>None.</w:t>
      </w:r>
    </w:p>
    <w:p w:rsidR="0033192C" w:rsidRDefault="0033192C" w:rsidP="0033192C">
      <w:pPr>
        <w:pStyle w:val="NoSpacing"/>
        <w:ind w:firstLine="720"/>
      </w:pPr>
    </w:p>
    <w:p w:rsidR="0033192C" w:rsidRDefault="0033192C" w:rsidP="0033192C">
      <w:pPr>
        <w:pStyle w:val="NoSpacing"/>
      </w:pPr>
      <w:r>
        <w:t xml:space="preserve"> ADJOURNMENT</w:t>
      </w:r>
    </w:p>
    <w:p w:rsidR="0033192C" w:rsidRDefault="0033192C" w:rsidP="0033192C">
      <w:pPr>
        <w:pStyle w:val="NoSpacing"/>
      </w:pPr>
      <w:r>
        <w:t xml:space="preserve">               Motion was made by </w:t>
      </w:r>
      <w:r w:rsidR="00936353">
        <w:t>Carl Bahner</w:t>
      </w:r>
      <w:r>
        <w:t xml:space="preserve"> to adjourn the meeting at </w:t>
      </w:r>
      <w:r w:rsidR="00936353">
        <w:t>7</w:t>
      </w:r>
      <w:r>
        <w:t>:</w:t>
      </w:r>
      <w:r w:rsidR="00936353">
        <w:t>47</w:t>
      </w:r>
      <w:r>
        <w:t xml:space="preserve">pm.  </w:t>
      </w:r>
      <w:r w:rsidR="00936353">
        <w:t>Ken Hoover</w:t>
      </w:r>
      <w:r>
        <w:t xml:space="preserve"> seconded the motion and motion carried unanimously.      </w:t>
      </w:r>
    </w:p>
    <w:p w:rsidR="0033192C" w:rsidRDefault="0033192C" w:rsidP="0033192C">
      <w:pPr>
        <w:pStyle w:val="NoSpacing"/>
      </w:pPr>
    </w:p>
    <w:p w:rsidR="0033192C" w:rsidRDefault="0033192C" w:rsidP="0033192C">
      <w:pPr>
        <w:pStyle w:val="NoSpacing"/>
      </w:pPr>
    </w:p>
    <w:p w:rsidR="0033192C" w:rsidRDefault="0033192C" w:rsidP="0033192C">
      <w:pPr>
        <w:pStyle w:val="NoSpacing"/>
      </w:pPr>
    </w:p>
    <w:p w:rsidR="0033192C" w:rsidRDefault="0033192C" w:rsidP="0033192C">
      <w:pPr>
        <w:pStyle w:val="NoSpacing"/>
      </w:pPr>
      <w:r>
        <w:t xml:space="preserve">                                                                                                    Respectfully Submitted, </w:t>
      </w:r>
    </w:p>
    <w:p w:rsidR="0033192C" w:rsidRDefault="0033192C" w:rsidP="0033192C">
      <w:pPr>
        <w:pStyle w:val="NoSpacing"/>
      </w:pPr>
    </w:p>
    <w:p w:rsidR="0033192C" w:rsidRDefault="0033192C" w:rsidP="0033192C">
      <w:r>
        <w:t xml:space="preserve">                                                                                                      David W Hoover</w:t>
      </w:r>
      <w:r>
        <w:tab/>
      </w:r>
      <w:r>
        <w:tab/>
      </w:r>
      <w:r>
        <w:tab/>
      </w:r>
      <w:r>
        <w:tab/>
      </w:r>
      <w:r>
        <w:tab/>
        <w:t xml:space="preserve">                                                                                         Secretary</w:t>
      </w:r>
    </w:p>
    <w:p w:rsidR="0033192C" w:rsidRDefault="0033192C" w:rsidP="0033192C"/>
    <w:p w:rsidR="00A212DB" w:rsidRDefault="00A212DB"/>
    <w:sectPr w:rsidR="00A212DB" w:rsidSect="00A212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16552"/>
    <w:multiLevelType w:val="hybridMultilevel"/>
    <w:tmpl w:val="F372052C"/>
    <w:lvl w:ilvl="0" w:tplc="277418C8">
      <w:start w:val="1"/>
      <w:numFmt w:val="upperLetter"/>
      <w:lvlText w:val="%1."/>
      <w:lvlJc w:val="left"/>
      <w:pPr>
        <w:ind w:left="7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8796E6C"/>
    <w:multiLevelType w:val="hybridMultilevel"/>
    <w:tmpl w:val="552868EA"/>
    <w:lvl w:ilvl="0" w:tplc="25B866C0">
      <w:start w:val="1"/>
      <w:numFmt w:val="upperLetter"/>
      <w:lvlText w:val="%1."/>
      <w:lvlJc w:val="left"/>
      <w:pPr>
        <w:ind w:left="6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1C95262"/>
    <w:multiLevelType w:val="hybridMultilevel"/>
    <w:tmpl w:val="6B0E9962"/>
    <w:lvl w:ilvl="0" w:tplc="1674BC5A">
      <w:start w:val="1"/>
      <w:numFmt w:val="upperLetter"/>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3192C"/>
    <w:rsid w:val="000C3CC5"/>
    <w:rsid w:val="000D3609"/>
    <w:rsid w:val="003046E4"/>
    <w:rsid w:val="0033192C"/>
    <w:rsid w:val="00501859"/>
    <w:rsid w:val="00936353"/>
    <w:rsid w:val="00A212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9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92C"/>
    <w:pPr>
      <w:spacing w:after="0" w:line="240" w:lineRule="auto"/>
    </w:pPr>
  </w:style>
  <w:style w:type="paragraph" w:styleId="ListParagraph">
    <w:name w:val="List Paragraph"/>
    <w:basedOn w:val="Normal"/>
    <w:uiPriority w:val="34"/>
    <w:qFormat/>
    <w:rsid w:val="0033192C"/>
    <w:pPr>
      <w:ind w:left="720"/>
      <w:contextualSpacing/>
    </w:pPr>
  </w:style>
</w:styles>
</file>

<file path=word/webSettings.xml><?xml version="1.0" encoding="utf-8"?>
<w:webSettings xmlns:r="http://schemas.openxmlformats.org/officeDocument/2006/relationships" xmlns:w="http://schemas.openxmlformats.org/wordprocessingml/2006/main">
  <w:divs>
    <w:div w:id="159193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Kelley</dc:creator>
  <cp:lastModifiedBy>hfsdwh</cp:lastModifiedBy>
  <cp:revision>4</cp:revision>
  <dcterms:created xsi:type="dcterms:W3CDTF">2015-05-21T13:24:00Z</dcterms:created>
  <dcterms:modified xsi:type="dcterms:W3CDTF">2015-06-10T14:38:00Z</dcterms:modified>
</cp:coreProperties>
</file>