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0D7C43" w:rsidP="00673625">
      <w:pPr>
        <w:spacing w:after="0" w:line="240" w:lineRule="auto"/>
        <w:jc w:val="center"/>
        <w:rPr>
          <w:i/>
        </w:rPr>
      </w:pPr>
      <w:r>
        <w:rPr>
          <w:i/>
        </w:rPr>
        <w:t>Approved</w:t>
      </w:r>
      <w:r w:rsidR="00DC21C4" w:rsidRPr="00492FA0">
        <w:rPr>
          <w:i/>
        </w:rPr>
        <w:t xml:space="preserve"> 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DD3E7C" w:rsidP="00673625">
      <w:pPr>
        <w:spacing w:after="0" w:line="240" w:lineRule="auto"/>
        <w:jc w:val="center"/>
        <w:rPr>
          <w:i/>
        </w:rPr>
      </w:pPr>
      <w:r>
        <w:rPr>
          <w:i/>
        </w:rPr>
        <w:t>April 12</w:t>
      </w:r>
      <w:r w:rsidR="00821C26">
        <w:rPr>
          <w:i/>
        </w:rPr>
        <w:t>, 2018</w:t>
      </w: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CB3DC4" w:rsidRDefault="00DC21C4" w:rsidP="00673625">
      <w:pPr>
        <w:spacing w:after="0" w:line="240" w:lineRule="auto"/>
        <w:jc w:val="center"/>
        <w:rPr>
          <w:i/>
        </w:rPr>
      </w:pPr>
      <w:r w:rsidRPr="00762E62">
        <w:rPr>
          <w:b/>
          <w:i/>
        </w:rPr>
        <w:t>Roll</w:t>
      </w:r>
      <w:r w:rsidRPr="00492FA0">
        <w:rPr>
          <w:i/>
        </w:rPr>
        <w:t>:</w:t>
      </w:r>
    </w:p>
    <w:p w:rsidR="00F574E9" w:rsidRDefault="00266BA4" w:rsidP="00673625">
      <w:pPr>
        <w:spacing w:after="0" w:line="240" w:lineRule="auto"/>
        <w:jc w:val="center"/>
        <w:rPr>
          <w:i/>
        </w:rPr>
      </w:pPr>
      <w:r>
        <w:rPr>
          <w:i/>
        </w:rPr>
        <w:t>H. Fowler, T. Kirk</w:t>
      </w:r>
      <w:r w:rsidR="002520B7">
        <w:rPr>
          <w:i/>
        </w:rPr>
        <w:t xml:space="preserve">, G. Goldthwait, </w:t>
      </w:r>
      <w:r w:rsidR="00821C26">
        <w:rPr>
          <w:i/>
        </w:rPr>
        <w:t>D. Hickman</w:t>
      </w:r>
      <w:r w:rsidR="002520B7">
        <w:rPr>
          <w:i/>
        </w:rPr>
        <w:t>, T. Bowes</w:t>
      </w:r>
      <w:r w:rsidR="00DD3E7C">
        <w:rPr>
          <w:i/>
        </w:rPr>
        <w:t xml:space="preserve"> (arrived 6:25)</w:t>
      </w:r>
    </w:p>
    <w:p w:rsidR="00CB3DC4" w:rsidRDefault="00CB3DC4" w:rsidP="00673625">
      <w:pPr>
        <w:spacing w:after="0" w:line="240" w:lineRule="auto"/>
        <w:jc w:val="center"/>
        <w:rPr>
          <w:i/>
        </w:rPr>
      </w:pPr>
      <w:r>
        <w:rPr>
          <w:i/>
        </w:rPr>
        <w:t>Meeting started at 6:08pm</w:t>
      </w:r>
    </w:p>
    <w:p w:rsidR="007C6442" w:rsidRDefault="007C6442" w:rsidP="00673625">
      <w:pPr>
        <w:spacing w:after="0" w:line="240" w:lineRule="auto"/>
        <w:jc w:val="center"/>
        <w:rPr>
          <w:i/>
        </w:rPr>
      </w:pPr>
    </w:p>
    <w:p w:rsidR="00DD3E7C" w:rsidRDefault="00DC21C4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Correspondence</w:t>
      </w:r>
      <w:r w:rsidR="00DD3E7C">
        <w:rPr>
          <w:i/>
        </w:rPr>
        <w:t>:</w:t>
      </w:r>
    </w:p>
    <w:p w:rsidR="001E216E" w:rsidRDefault="001E216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DD3E7C" w:rsidRDefault="00DD3E7C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Fax transmission from Teresa Goldthwait: Subject Big Flats Fire Department: Hose testing</w:t>
      </w:r>
    </w:p>
    <w:p w:rsidR="00DD3E7C" w:rsidRDefault="00DD3E7C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NYSIF: Dividend for Safety Group 497:    Check $94.85</w:t>
      </w:r>
    </w:p>
    <w:p w:rsidR="00DD3E7C" w:rsidRDefault="00DD3E7C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NYSIF: Dividend for Safety Group 497:    Check $19376.35</w:t>
      </w:r>
    </w:p>
    <w:p w:rsidR="00DD3E7C" w:rsidRDefault="00DD3E7C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West Hill Fire District #3: Check $24,000.00 for 2018 fire/emergency services provided</w:t>
      </w:r>
    </w:p>
    <w:p w:rsidR="00DD3E7C" w:rsidRDefault="00DD3E7C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CB3DC4" w:rsidRDefault="006A662B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A</w:t>
      </w:r>
      <w:r w:rsidR="00BF6FB5" w:rsidRPr="00762E62">
        <w:rPr>
          <w:b/>
          <w:i/>
        </w:rPr>
        <w:t>pproval of</w:t>
      </w:r>
      <w:r w:rsidR="00A31491">
        <w:rPr>
          <w:b/>
          <w:i/>
        </w:rPr>
        <w:t xml:space="preserve"> Monthly Minutes:</w:t>
      </w:r>
    </w:p>
    <w:p w:rsidR="001E216E" w:rsidRDefault="001E216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B146D4" w:rsidRDefault="00A94129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H. Fowler</w:t>
      </w:r>
      <w:r w:rsidR="00A31491" w:rsidRPr="00305311">
        <w:rPr>
          <w:i/>
        </w:rPr>
        <w:t xml:space="preserve"> made</w:t>
      </w:r>
      <w:r w:rsidR="00A31491" w:rsidRPr="00A31491">
        <w:rPr>
          <w:i/>
        </w:rPr>
        <w:t xml:space="preserve"> a</w:t>
      </w:r>
      <w:r w:rsidR="00A31491">
        <w:rPr>
          <w:b/>
          <w:i/>
        </w:rPr>
        <w:t xml:space="preserve"> </w:t>
      </w:r>
      <w:r w:rsidR="00E07E42">
        <w:rPr>
          <w:i/>
        </w:rPr>
        <w:t xml:space="preserve">motion to approve March minutes and T. Kirk </w:t>
      </w:r>
      <w:r w:rsidR="00CB3DC4">
        <w:rPr>
          <w:i/>
        </w:rPr>
        <w:t xml:space="preserve">3 </w:t>
      </w:r>
      <w:r w:rsidR="00C25364">
        <w:rPr>
          <w:i/>
        </w:rPr>
        <w:t>ayes.</w:t>
      </w:r>
    </w:p>
    <w:p w:rsidR="00C46B91" w:rsidRDefault="00C46B91" w:rsidP="00673625">
      <w:pPr>
        <w:spacing w:after="0" w:line="240" w:lineRule="auto"/>
        <w:jc w:val="center"/>
        <w:rPr>
          <w:i/>
        </w:rPr>
      </w:pPr>
    </w:p>
    <w:p w:rsidR="00E94DD2" w:rsidRDefault="00902E7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902E72">
        <w:rPr>
          <w:b/>
          <w:i/>
        </w:rPr>
        <w:t>Publi</w:t>
      </w:r>
      <w:r w:rsidR="00DC21C4" w:rsidRPr="00762E62">
        <w:rPr>
          <w:b/>
          <w:i/>
        </w:rPr>
        <w:t xml:space="preserve">c </w:t>
      </w:r>
      <w:r w:rsidR="00397998" w:rsidRPr="00762E62">
        <w:rPr>
          <w:b/>
          <w:i/>
        </w:rPr>
        <w:t>Comment</w:t>
      </w:r>
      <w:r w:rsidR="00325BE7" w:rsidRPr="00492FA0">
        <w:rPr>
          <w:i/>
        </w:rPr>
        <w:t>:</w:t>
      </w:r>
    </w:p>
    <w:p w:rsidR="001E216E" w:rsidRDefault="001E216E" w:rsidP="00673625">
      <w:pPr>
        <w:tabs>
          <w:tab w:val="left" w:pos="67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A31491" w:rsidRDefault="00C25364" w:rsidP="00673625">
      <w:pPr>
        <w:tabs>
          <w:tab w:val="left" w:pos="67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>
        <w:rPr>
          <w:i/>
        </w:rPr>
        <w:t>No comment</w:t>
      </w:r>
    </w:p>
    <w:p w:rsidR="008F573E" w:rsidRPr="000A06BB" w:rsidRDefault="008F573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692C02" w:rsidRDefault="00951CE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b/>
          <w:i/>
        </w:rPr>
      </w:pPr>
      <w:r>
        <w:rPr>
          <w:b/>
          <w:i/>
        </w:rPr>
        <w:t>DOP</w:t>
      </w:r>
      <w:r w:rsidR="008442C6">
        <w:rPr>
          <w:b/>
          <w:i/>
        </w:rPr>
        <w:t xml:space="preserve"> Report</w:t>
      </w:r>
      <w:r w:rsidR="0067060B">
        <w:rPr>
          <w:b/>
          <w:i/>
        </w:rPr>
        <w:t>:</w:t>
      </w:r>
    </w:p>
    <w:p w:rsidR="001E216E" w:rsidRDefault="001E216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F410E2" w:rsidRPr="0019775A" w:rsidRDefault="00C25364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>
        <w:rPr>
          <w:i/>
        </w:rPr>
        <w:t>No report</w:t>
      </w:r>
    </w:p>
    <w:p w:rsidR="005A36FC" w:rsidRPr="00F410E2" w:rsidRDefault="005A36FC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7424CD" w:rsidRPr="00C25364" w:rsidRDefault="00043A5A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AA7AB2">
        <w:rPr>
          <w:b/>
          <w:i/>
        </w:rPr>
        <w:t>Bills for Month and Treasurer</w:t>
      </w:r>
      <w:r w:rsidR="00EC65BF">
        <w:rPr>
          <w:b/>
          <w:i/>
        </w:rPr>
        <w:t>’</w:t>
      </w:r>
      <w:r w:rsidRPr="00AA7AB2">
        <w:rPr>
          <w:b/>
          <w:i/>
        </w:rPr>
        <w:t>s Report:</w:t>
      </w:r>
    </w:p>
    <w:p w:rsidR="001E216E" w:rsidRDefault="001E216E" w:rsidP="00673625">
      <w:pPr>
        <w:spacing w:after="0" w:line="240" w:lineRule="auto"/>
        <w:jc w:val="center"/>
        <w:rPr>
          <w:i/>
        </w:rPr>
      </w:pPr>
    </w:p>
    <w:p w:rsidR="004811C2" w:rsidRPr="00C25364" w:rsidRDefault="009C06A3" w:rsidP="00673625">
      <w:pPr>
        <w:spacing w:after="0" w:line="240" w:lineRule="auto"/>
        <w:jc w:val="center"/>
        <w:rPr>
          <w:b/>
          <w:i/>
        </w:rPr>
      </w:pPr>
      <w:r w:rsidRPr="00C25364">
        <w:rPr>
          <w:i/>
        </w:rPr>
        <w:t>See attached</w:t>
      </w:r>
    </w:p>
    <w:p w:rsidR="00F93E4B" w:rsidRPr="00F93E4B" w:rsidRDefault="00F93E4B" w:rsidP="00673625">
      <w:pPr>
        <w:spacing w:after="0" w:line="240" w:lineRule="auto"/>
        <w:jc w:val="center"/>
        <w:rPr>
          <w:i/>
        </w:rPr>
      </w:pPr>
    </w:p>
    <w:p w:rsidR="00D84282" w:rsidRDefault="0091192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Insurance:</w:t>
      </w:r>
    </w:p>
    <w:p w:rsidR="001E216E" w:rsidRDefault="001E216E" w:rsidP="00673625">
      <w:pPr>
        <w:spacing w:after="0" w:line="240" w:lineRule="auto"/>
        <w:jc w:val="center"/>
        <w:rPr>
          <w:i/>
        </w:rPr>
      </w:pPr>
    </w:p>
    <w:p w:rsidR="00C25364" w:rsidRPr="00C25364" w:rsidRDefault="00C25364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H. Fowler </w:t>
      </w:r>
      <w:r w:rsidR="00E07E42">
        <w:rPr>
          <w:i/>
        </w:rPr>
        <w:t xml:space="preserve">in the month of </w:t>
      </w:r>
      <w:r>
        <w:rPr>
          <w:i/>
        </w:rPr>
        <w:t xml:space="preserve">1/19 </w:t>
      </w:r>
      <w:r w:rsidR="00E07E42">
        <w:rPr>
          <w:i/>
        </w:rPr>
        <w:t>“</w:t>
      </w:r>
      <w:r w:rsidR="001E216E">
        <w:rPr>
          <w:i/>
        </w:rPr>
        <w:t xml:space="preserve">states </w:t>
      </w:r>
      <w:r>
        <w:rPr>
          <w:i/>
        </w:rPr>
        <w:t>the cost of insurance for each interior firefighter is going to be $250-300 per firefighter</w:t>
      </w:r>
      <w:r w:rsidR="00E07E42">
        <w:rPr>
          <w:i/>
        </w:rPr>
        <w:t>”</w:t>
      </w:r>
      <w:r>
        <w:rPr>
          <w:i/>
        </w:rPr>
        <w:t xml:space="preserve">. This insurance policy falls under the health/disability insurance. Prudential Insurance Company is the only company that </w:t>
      </w:r>
      <w:r w:rsidR="001E216E">
        <w:rPr>
          <w:i/>
        </w:rPr>
        <w:t>currently carries this insurance</w:t>
      </w:r>
      <w:r>
        <w:rPr>
          <w:i/>
        </w:rPr>
        <w:t>.</w:t>
      </w:r>
      <w:r w:rsidR="00CB3DC4">
        <w:rPr>
          <w:i/>
        </w:rPr>
        <w:t xml:space="preserve"> </w:t>
      </w:r>
      <w:r w:rsidR="001E216E">
        <w:rPr>
          <w:i/>
        </w:rPr>
        <w:t>NYS</w:t>
      </w:r>
      <w:r w:rsidR="00E07E42">
        <w:rPr>
          <w:i/>
        </w:rPr>
        <w:t xml:space="preserve"> might mandate </w:t>
      </w:r>
      <w:r w:rsidR="00CB3DC4">
        <w:rPr>
          <w:i/>
        </w:rPr>
        <w:t>only one insurance company to carry this type of insurance. The coverage is $6,000-15,000</w:t>
      </w:r>
      <w:r w:rsidR="001E216E">
        <w:rPr>
          <w:i/>
        </w:rPr>
        <w:t>. If you’re a</w:t>
      </w:r>
      <w:r w:rsidR="00CB3DC4">
        <w:rPr>
          <w:i/>
        </w:rPr>
        <w:t xml:space="preserve"> cancer victi</w:t>
      </w:r>
      <w:r w:rsidR="001E216E">
        <w:rPr>
          <w:i/>
        </w:rPr>
        <w:t>m</w:t>
      </w:r>
      <w:r w:rsidR="00CB3DC4">
        <w:rPr>
          <w:i/>
        </w:rPr>
        <w:t xml:space="preserve"> the amount you would receive monthly is $1,500 for 3 years.</w:t>
      </w:r>
    </w:p>
    <w:p w:rsidR="002C7ADD" w:rsidRDefault="002C7ADD" w:rsidP="00673625">
      <w:pPr>
        <w:spacing w:after="0" w:line="240" w:lineRule="auto"/>
        <w:jc w:val="center"/>
        <w:rPr>
          <w:b/>
          <w:i/>
        </w:rPr>
      </w:pPr>
    </w:p>
    <w:p w:rsidR="0050012F" w:rsidRDefault="0050012F" w:rsidP="00673625">
      <w:pPr>
        <w:spacing w:after="0" w:line="240" w:lineRule="auto"/>
        <w:jc w:val="center"/>
        <w:rPr>
          <w:b/>
          <w:i/>
        </w:rPr>
      </w:pPr>
      <w:r w:rsidRPr="0050012F">
        <w:rPr>
          <w:b/>
          <w:i/>
        </w:rPr>
        <w:t>Medical:</w:t>
      </w:r>
    </w:p>
    <w:p w:rsidR="001E216E" w:rsidRDefault="001E216E" w:rsidP="00673625">
      <w:pPr>
        <w:spacing w:after="0" w:line="240" w:lineRule="auto"/>
        <w:jc w:val="center"/>
        <w:rPr>
          <w:b/>
          <w:i/>
        </w:rPr>
      </w:pPr>
    </w:p>
    <w:p w:rsidR="00C25364" w:rsidRPr="00C25364" w:rsidRDefault="00C25364" w:rsidP="00673625">
      <w:pPr>
        <w:spacing w:after="0" w:line="240" w:lineRule="auto"/>
        <w:jc w:val="center"/>
        <w:rPr>
          <w:i/>
        </w:rPr>
      </w:pPr>
      <w:r w:rsidRPr="00C25364">
        <w:rPr>
          <w:i/>
        </w:rPr>
        <w:t>No report</w:t>
      </w:r>
    </w:p>
    <w:p w:rsidR="002B3BC4" w:rsidRDefault="002B3BC4" w:rsidP="00673625">
      <w:pPr>
        <w:spacing w:after="0" w:line="240" w:lineRule="auto"/>
        <w:jc w:val="center"/>
        <w:rPr>
          <w:b/>
          <w:i/>
        </w:rPr>
      </w:pPr>
    </w:p>
    <w:p w:rsidR="00AB52A1" w:rsidRDefault="00D139D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  <w:r w:rsidRPr="00D139DE">
        <w:rPr>
          <w:b/>
          <w:i/>
        </w:rPr>
        <w:t>Public Relations:</w:t>
      </w:r>
    </w:p>
    <w:p w:rsidR="001E216E" w:rsidRDefault="001E216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</w:p>
    <w:p w:rsidR="00A56039" w:rsidRDefault="001E216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Parade- T</w:t>
      </w:r>
      <w:r w:rsidR="00CB3DC4">
        <w:rPr>
          <w:i/>
        </w:rPr>
        <w:t>he pictures loo</w:t>
      </w:r>
      <w:r>
        <w:rPr>
          <w:i/>
        </w:rPr>
        <w:t>ked like people enjoy the parade.</w:t>
      </w:r>
    </w:p>
    <w:p w:rsidR="00CB3DC4" w:rsidRPr="00016DB1" w:rsidRDefault="00CB3DC4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</w:p>
    <w:p w:rsidR="00161D35" w:rsidRDefault="00161D35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</w:p>
    <w:p w:rsidR="00F044B8" w:rsidRDefault="008D3D31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Maintenance</w:t>
      </w:r>
      <w:r w:rsidRPr="00492FA0">
        <w:rPr>
          <w:i/>
        </w:rPr>
        <w:t>:</w:t>
      </w:r>
    </w:p>
    <w:p w:rsidR="001E216E" w:rsidRDefault="00CA3D43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331 </w:t>
      </w:r>
      <w:r w:rsidR="00CB3DC4">
        <w:rPr>
          <w:i/>
        </w:rPr>
        <w:t>– New valve LaFrance is repairing.</w:t>
      </w:r>
    </w:p>
    <w:p w:rsidR="001E216E" w:rsidRDefault="001E216E" w:rsidP="00673625">
      <w:pPr>
        <w:spacing w:after="0" w:line="240" w:lineRule="auto"/>
        <w:jc w:val="center"/>
        <w:rPr>
          <w:i/>
        </w:rPr>
      </w:pPr>
      <w:r>
        <w:rPr>
          <w:i/>
        </w:rPr>
        <w:t>331- Driver side door water pools.</w:t>
      </w:r>
    </w:p>
    <w:p w:rsidR="001E216E" w:rsidRDefault="001E216E" w:rsidP="00673625">
      <w:pPr>
        <w:spacing w:after="0" w:line="240" w:lineRule="auto"/>
        <w:jc w:val="center"/>
        <w:rPr>
          <w:i/>
        </w:rPr>
      </w:pPr>
      <w:r>
        <w:rPr>
          <w:i/>
        </w:rPr>
        <w:t>351- Replace valves they are old.</w:t>
      </w:r>
    </w:p>
    <w:p w:rsidR="001E216E" w:rsidRDefault="00CB3DC4" w:rsidP="00673625">
      <w:pPr>
        <w:spacing w:after="0" w:line="240" w:lineRule="auto"/>
        <w:jc w:val="center"/>
        <w:rPr>
          <w:i/>
        </w:rPr>
      </w:pPr>
      <w:r>
        <w:rPr>
          <w:i/>
        </w:rPr>
        <w:t>Small truck needs oil, lube, and filter.</w:t>
      </w:r>
    </w:p>
    <w:p w:rsidR="006E7DDB" w:rsidRDefault="00CB3DC4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4 wheeler needs </w:t>
      </w:r>
      <w:r w:rsidR="001E216E">
        <w:rPr>
          <w:i/>
        </w:rPr>
        <w:t>service;</w:t>
      </w:r>
      <w:r>
        <w:rPr>
          <w:i/>
        </w:rPr>
        <w:t xml:space="preserve"> this will be serviced 2 times a year</w:t>
      </w:r>
      <w:r w:rsidR="001E216E">
        <w:rPr>
          <w:i/>
        </w:rPr>
        <w:t>.</w:t>
      </w:r>
    </w:p>
    <w:p w:rsidR="00A56039" w:rsidRDefault="00A56039" w:rsidP="00673625">
      <w:pPr>
        <w:spacing w:after="0" w:line="240" w:lineRule="auto"/>
        <w:ind w:left="720"/>
        <w:jc w:val="center"/>
        <w:rPr>
          <w:i/>
        </w:rPr>
      </w:pPr>
    </w:p>
    <w:p w:rsidR="00692C02" w:rsidRDefault="00B2260C" w:rsidP="00673625">
      <w:pPr>
        <w:spacing w:after="0" w:line="240" w:lineRule="auto"/>
        <w:jc w:val="center"/>
        <w:rPr>
          <w:b/>
          <w:i/>
        </w:rPr>
      </w:pPr>
      <w:r w:rsidRPr="00B2260C">
        <w:rPr>
          <w:b/>
          <w:i/>
        </w:rPr>
        <w:t>Chief’s Report:</w:t>
      </w:r>
    </w:p>
    <w:p w:rsidR="001408F5" w:rsidRDefault="001E216E" w:rsidP="00673625">
      <w:pPr>
        <w:spacing w:after="0" w:line="240" w:lineRule="auto"/>
        <w:jc w:val="center"/>
        <w:rPr>
          <w:i/>
        </w:rPr>
      </w:pPr>
      <w:r>
        <w:rPr>
          <w:i/>
        </w:rPr>
        <w:t>Chief wants to scrap some items found in the firehouse.</w:t>
      </w:r>
    </w:p>
    <w:p w:rsidR="001E216E" w:rsidRDefault="001E216E" w:rsidP="00673625">
      <w:pPr>
        <w:spacing w:after="0" w:line="240" w:lineRule="auto"/>
        <w:jc w:val="center"/>
        <w:rPr>
          <w:i/>
        </w:rPr>
      </w:pPr>
      <w:r>
        <w:rPr>
          <w:i/>
        </w:rPr>
        <w:t>Broken mask</w:t>
      </w:r>
    </w:p>
    <w:p w:rsidR="001E216E" w:rsidRDefault="001E216E" w:rsidP="00673625">
      <w:pPr>
        <w:spacing w:after="0" w:line="240" w:lineRule="auto"/>
        <w:jc w:val="center"/>
        <w:rPr>
          <w:i/>
        </w:rPr>
      </w:pPr>
      <w:r>
        <w:rPr>
          <w:i/>
        </w:rPr>
        <w:t>Monitor 2, 3 pagers</w:t>
      </w:r>
    </w:p>
    <w:p w:rsidR="00422F15" w:rsidRDefault="00422F15" w:rsidP="00673625">
      <w:pPr>
        <w:spacing w:after="0" w:line="240" w:lineRule="auto"/>
        <w:jc w:val="center"/>
        <w:rPr>
          <w:i/>
        </w:rPr>
      </w:pPr>
      <w:r>
        <w:rPr>
          <w:i/>
        </w:rPr>
        <w:t>1990 helmets Not Good any longer</w:t>
      </w:r>
    </w:p>
    <w:p w:rsidR="00422F15" w:rsidRDefault="00422F15" w:rsidP="00673625">
      <w:pPr>
        <w:spacing w:after="0" w:line="240" w:lineRule="auto"/>
        <w:jc w:val="center"/>
        <w:rPr>
          <w:i/>
        </w:rPr>
      </w:pPr>
      <w:r>
        <w:rPr>
          <w:i/>
        </w:rPr>
        <w:t>Getting rid of aluminum tray to Dwayne</w:t>
      </w:r>
    </w:p>
    <w:p w:rsidR="00422F15" w:rsidRDefault="00422F15" w:rsidP="00673625">
      <w:pPr>
        <w:spacing w:after="0" w:line="240" w:lineRule="auto"/>
        <w:jc w:val="center"/>
        <w:rPr>
          <w:i/>
        </w:rPr>
      </w:pPr>
      <w:r>
        <w:rPr>
          <w:i/>
        </w:rPr>
        <w:t>Chief wants to purchase new black helmets looking in pricing.</w:t>
      </w:r>
    </w:p>
    <w:p w:rsidR="00422F15" w:rsidRDefault="00422F15" w:rsidP="00673625">
      <w:pPr>
        <w:spacing w:after="0" w:line="240" w:lineRule="auto"/>
        <w:jc w:val="center"/>
        <w:rPr>
          <w:i/>
        </w:rPr>
      </w:pPr>
      <w:r>
        <w:rPr>
          <w:i/>
        </w:rPr>
        <w:t>Gloves have been ordered.</w:t>
      </w:r>
    </w:p>
    <w:p w:rsidR="00422F15" w:rsidRDefault="00422F15" w:rsidP="00673625">
      <w:pPr>
        <w:spacing w:after="0" w:line="240" w:lineRule="auto"/>
        <w:jc w:val="center"/>
        <w:rPr>
          <w:i/>
        </w:rPr>
      </w:pPr>
      <w:r>
        <w:rPr>
          <w:i/>
        </w:rPr>
        <w:t>Hoods ordered but wrong size.</w:t>
      </w:r>
    </w:p>
    <w:p w:rsidR="00422F15" w:rsidRDefault="00422F15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Vests approved 3 years ago but never ordered. Chief wants 24 on trucks at $720.00, 6 extras vests (smaller) $180.00, </w:t>
      </w:r>
      <w:r w:rsidR="00BA1F93">
        <w:rPr>
          <w:i/>
        </w:rPr>
        <w:t xml:space="preserve">4 fire police $120.00, 7 officers </w:t>
      </w:r>
      <w:r w:rsidR="00E07E42">
        <w:rPr>
          <w:i/>
        </w:rPr>
        <w:t>$</w:t>
      </w:r>
      <w:r w:rsidR="00BA1F93">
        <w:rPr>
          <w:i/>
        </w:rPr>
        <w:t>154.00.</w:t>
      </w:r>
    </w:p>
    <w:p w:rsidR="001E216E" w:rsidRDefault="00BA1F93" w:rsidP="00673625">
      <w:pPr>
        <w:spacing w:after="0" w:line="240" w:lineRule="auto"/>
        <w:jc w:val="center"/>
        <w:rPr>
          <w:i/>
        </w:rPr>
      </w:pPr>
      <w:r>
        <w:rPr>
          <w:i/>
        </w:rPr>
        <w:t>#372- power tool $975.00.</w:t>
      </w:r>
    </w:p>
    <w:p w:rsidR="00BA1F93" w:rsidRDefault="00BA1F93" w:rsidP="00673625">
      <w:pPr>
        <w:spacing w:after="0" w:line="240" w:lineRule="auto"/>
        <w:jc w:val="center"/>
        <w:rPr>
          <w:i/>
        </w:rPr>
      </w:pPr>
      <w:r>
        <w:rPr>
          <w:i/>
        </w:rPr>
        <w:t>Collapsible cones a set of 5 for $145.00.</w:t>
      </w:r>
    </w:p>
    <w:p w:rsidR="00BA1F93" w:rsidRDefault="00BA1F93" w:rsidP="00673625">
      <w:pPr>
        <w:spacing w:after="0" w:line="240" w:lineRule="auto"/>
        <w:jc w:val="center"/>
        <w:rPr>
          <w:i/>
        </w:rPr>
      </w:pPr>
      <w:r>
        <w:rPr>
          <w:i/>
        </w:rPr>
        <w:t>2 CO meters life time warranty $290.00</w:t>
      </w:r>
      <w:r w:rsidR="00ED7149">
        <w:rPr>
          <w:i/>
        </w:rPr>
        <w:t>.</w:t>
      </w:r>
    </w:p>
    <w:p w:rsidR="001E216E" w:rsidRDefault="00ED7149" w:rsidP="00673625">
      <w:pPr>
        <w:spacing w:after="0" w:line="240" w:lineRule="auto"/>
        <w:jc w:val="center"/>
        <w:rPr>
          <w:i/>
        </w:rPr>
      </w:pPr>
      <w:r>
        <w:rPr>
          <w:i/>
        </w:rPr>
        <w:t>4 gas meters 5 year warranty serviced yearly for free $820.00.</w:t>
      </w:r>
    </w:p>
    <w:p w:rsidR="00ED7149" w:rsidRDefault="00E07E42" w:rsidP="00673625">
      <w:pPr>
        <w:spacing w:after="0" w:line="240" w:lineRule="auto"/>
        <w:jc w:val="center"/>
        <w:rPr>
          <w:i/>
        </w:rPr>
      </w:pPr>
      <w:r>
        <w:rPr>
          <w:i/>
        </w:rPr>
        <w:t>The command board is $</w:t>
      </w:r>
      <w:r w:rsidR="00ED7149">
        <w:rPr>
          <w:i/>
        </w:rPr>
        <w:t>162.00.</w:t>
      </w:r>
    </w:p>
    <w:p w:rsidR="00ED7149" w:rsidRDefault="00ED7149" w:rsidP="00673625">
      <w:pPr>
        <w:spacing w:after="0" w:line="240" w:lineRule="auto"/>
        <w:jc w:val="center"/>
        <w:rPr>
          <w:i/>
        </w:rPr>
      </w:pPr>
      <w:r>
        <w:rPr>
          <w:i/>
        </w:rPr>
        <w:t>Husky self-supporting tanker 2,000 gallon for $1,395.00 and a person will do the training on how to use.</w:t>
      </w:r>
    </w:p>
    <w:p w:rsidR="001408F5" w:rsidRPr="001408F5" w:rsidRDefault="001408F5" w:rsidP="00673625">
      <w:pPr>
        <w:spacing w:after="0" w:line="240" w:lineRule="auto"/>
        <w:jc w:val="center"/>
        <w:rPr>
          <w:i/>
        </w:rPr>
      </w:pPr>
    </w:p>
    <w:p w:rsidR="0025250F" w:rsidRPr="001408F5" w:rsidRDefault="009C10F6" w:rsidP="00673625">
      <w:pPr>
        <w:spacing w:after="0" w:line="240" w:lineRule="auto"/>
        <w:jc w:val="center"/>
        <w:rPr>
          <w:b/>
          <w:i/>
        </w:rPr>
      </w:pPr>
      <w:r w:rsidRPr="003A6439">
        <w:rPr>
          <w:b/>
          <w:i/>
        </w:rPr>
        <w:t>Old Business</w:t>
      </w:r>
      <w:r w:rsidRPr="003A6439">
        <w:rPr>
          <w:i/>
        </w:rPr>
        <w:t>:</w:t>
      </w:r>
    </w:p>
    <w:p w:rsidR="001408F5" w:rsidRDefault="00EB322E" w:rsidP="00673625">
      <w:pPr>
        <w:spacing w:after="0" w:line="240" w:lineRule="auto"/>
        <w:jc w:val="center"/>
        <w:rPr>
          <w:i/>
        </w:rPr>
      </w:pPr>
      <w:r>
        <w:rPr>
          <w:i/>
        </w:rPr>
        <w:t>Looking at new fire engines</w:t>
      </w:r>
      <w:r w:rsidR="00E07E42">
        <w:rPr>
          <w:i/>
        </w:rPr>
        <w:t xml:space="preserve"> had a representative from Pierce (Todd Smith) talked about his product. Attorney wants more information on how this truck will be purchased. Correspondences will be sen</w:t>
      </w:r>
      <w:r w:rsidR="000D7C43">
        <w:rPr>
          <w:i/>
        </w:rPr>
        <w:t>t to attorney office. Missing two</w:t>
      </w:r>
      <w:r w:rsidR="00E07E42">
        <w:rPr>
          <w:i/>
        </w:rPr>
        <w:t xml:space="preserve"> commissioners was</w:t>
      </w:r>
      <w:r w:rsidR="000D7C43">
        <w:rPr>
          <w:i/>
        </w:rPr>
        <w:t xml:space="preserve"> unable to make a decision</w:t>
      </w:r>
      <w:r w:rsidR="00E07E42">
        <w:rPr>
          <w:i/>
        </w:rPr>
        <w:t>. The commissioners have a Lexis dealer coming to discuss their product.</w:t>
      </w:r>
    </w:p>
    <w:p w:rsidR="00FA70ED" w:rsidRDefault="00FA70ED" w:rsidP="00673625">
      <w:pPr>
        <w:spacing w:after="0" w:line="240" w:lineRule="auto"/>
        <w:jc w:val="center"/>
        <w:rPr>
          <w:i/>
        </w:rPr>
      </w:pPr>
    </w:p>
    <w:p w:rsidR="00472BE6" w:rsidRPr="001408F5" w:rsidRDefault="009C10F6" w:rsidP="00673625">
      <w:pPr>
        <w:spacing w:after="0" w:line="240" w:lineRule="auto"/>
        <w:jc w:val="center"/>
        <w:rPr>
          <w:i/>
        </w:rPr>
      </w:pPr>
      <w:r w:rsidRPr="009C10F6">
        <w:rPr>
          <w:b/>
          <w:i/>
        </w:rPr>
        <w:t>New Business:</w:t>
      </w:r>
    </w:p>
    <w:p w:rsidR="00422F15" w:rsidRDefault="00422F15" w:rsidP="00673625">
      <w:pPr>
        <w:spacing w:after="0" w:line="240" w:lineRule="auto"/>
        <w:jc w:val="center"/>
      </w:pPr>
      <w:r>
        <w:t>Dispose of old helmets, and remove from the system and list.</w:t>
      </w:r>
      <w:r w:rsidR="00EB322E">
        <w:t xml:space="preserve"> (G. Goldthwait, H. Fowler 3 Ayes)</w:t>
      </w:r>
    </w:p>
    <w:p w:rsidR="00422F15" w:rsidRDefault="00BA1F93" w:rsidP="00673625">
      <w:pPr>
        <w:spacing w:after="0" w:line="240" w:lineRule="auto"/>
        <w:jc w:val="center"/>
      </w:pPr>
      <w:r>
        <w:t>Dwayne approved to</w:t>
      </w:r>
      <w:r w:rsidR="00422F15">
        <w:t xml:space="preserve"> take the aluminum tray.</w:t>
      </w:r>
      <w:r w:rsidR="00EB322E">
        <w:t xml:space="preserve"> (G. Goldthwait, H. Fowler 3 Ayes)</w:t>
      </w:r>
    </w:p>
    <w:p w:rsidR="001408F5" w:rsidRDefault="00422F15" w:rsidP="00673625">
      <w:pPr>
        <w:spacing w:after="0" w:line="240" w:lineRule="auto"/>
        <w:jc w:val="center"/>
      </w:pPr>
      <w:r>
        <w:t>30 hoods approved for reorder at $85.00</w:t>
      </w:r>
      <w:r w:rsidR="00BA1F93">
        <w:t>. (The hoods were</w:t>
      </w:r>
      <w:r>
        <w:t xml:space="preserve"> approved at an earlier meeting).</w:t>
      </w:r>
      <w:r w:rsidR="00E07E42">
        <w:t xml:space="preserve"> (H. Fowler, T. Kirk</w:t>
      </w:r>
      <w:r w:rsidR="00673625">
        <w:t xml:space="preserve"> 3 Ayes)</w:t>
      </w:r>
    </w:p>
    <w:p w:rsidR="00BA1F93" w:rsidRDefault="00BA1F93" w:rsidP="00673625">
      <w:pPr>
        <w:spacing w:after="0" w:line="240" w:lineRule="auto"/>
        <w:jc w:val="center"/>
      </w:pPr>
      <w:r>
        <w:t>The vests were approved for ordering amount of $1,174.00.</w:t>
      </w:r>
      <w:r w:rsidR="00EB322E">
        <w:t xml:space="preserve"> (G. Goldthwait, T. Kirk and 3 Ayes)</w:t>
      </w:r>
    </w:p>
    <w:p w:rsidR="00BA1F93" w:rsidRDefault="00BA1F93" w:rsidP="00673625">
      <w:pPr>
        <w:spacing w:after="0" w:line="240" w:lineRule="auto"/>
        <w:jc w:val="center"/>
      </w:pPr>
      <w:r>
        <w:t>#372 – power tool $975.00 approved.</w:t>
      </w:r>
      <w:r w:rsidR="00EB322E">
        <w:t xml:space="preserve"> (H. Fowler, T. Kirk 3 Ayes)</w:t>
      </w:r>
    </w:p>
    <w:p w:rsidR="00BA1F93" w:rsidRDefault="00BA1F93" w:rsidP="00673625">
      <w:pPr>
        <w:spacing w:after="0" w:line="240" w:lineRule="auto"/>
        <w:jc w:val="center"/>
      </w:pPr>
      <w:r>
        <w:t>Collapsible cones set of 5 approved for $145.00.</w:t>
      </w:r>
      <w:r w:rsidR="00ED7149">
        <w:t xml:space="preserve"> </w:t>
      </w:r>
      <w:r w:rsidR="00EB322E">
        <w:t>(G. Goldthwait, H. Fowler 3 Ayes)</w:t>
      </w:r>
    </w:p>
    <w:p w:rsidR="00BA1F93" w:rsidRDefault="00BA1F93" w:rsidP="00673625">
      <w:pPr>
        <w:spacing w:after="0" w:line="240" w:lineRule="auto"/>
        <w:jc w:val="center"/>
      </w:pPr>
      <w:r>
        <w:t>2 CO meter life time warranty was approved for $290.00</w:t>
      </w:r>
      <w:r w:rsidR="00ED7149">
        <w:t>.</w:t>
      </w:r>
      <w:r w:rsidR="00EB322E">
        <w:t xml:space="preserve"> (T. Kirk, H. Fowler 3 Ayes)</w:t>
      </w:r>
    </w:p>
    <w:p w:rsidR="00ED7149" w:rsidRDefault="00ED7149" w:rsidP="00673625">
      <w:pPr>
        <w:spacing w:after="0" w:line="240" w:lineRule="auto"/>
        <w:jc w:val="center"/>
      </w:pPr>
      <w:r>
        <w:t>4 gas meters 5 year warranty and service yearly for free was approved for $820.00.</w:t>
      </w:r>
      <w:r w:rsidR="00EB322E">
        <w:t xml:space="preserve"> (Needs to wait)</w:t>
      </w:r>
    </w:p>
    <w:p w:rsidR="00ED7149" w:rsidRDefault="00ED7149" w:rsidP="00673625">
      <w:pPr>
        <w:spacing w:after="0" w:line="240" w:lineRule="auto"/>
        <w:jc w:val="center"/>
      </w:pPr>
      <w:r>
        <w:t>Command board for $162.00 was approved.</w:t>
      </w:r>
      <w:r w:rsidR="00EB322E">
        <w:t xml:space="preserve"> (G. Goldthwait, H. Fowler 3 Ayes)</w:t>
      </w:r>
    </w:p>
    <w:p w:rsidR="00ED7149" w:rsidRDefault="00ED7149" w:rsidP="00673625">
      <w:pPr>
        <w:spacing w:after="0" w:line="240" w:lineRule="auto"/>
        <w:jc w:val="center"/>
      </w:pPr>
      <w:r>
        <w:t>Husky self-supporting tanker 2,000 gallon for $1,395.00 and a person will do the training on how to use was approved.</w:t>
      </w:r>
      <w:r w:rsidR="00EB322E">
        <w:t xml:space="preserve"> (G. Goldthwait, H. Fowler 3 Ayes)</w:t>
      </w:r>
    </w:p>
    <w:p w:rsidR="00ED7149" w:rsidRDefault="00ED7149" w:rsidP="00673625">
      <w:pPr>
        <w:spacing w:after="0" w:line="240" w:lineRule="auto"/>
        <w:jc w:val="center"/>
      </w:pPr>
      <w:r>
        <w:t>Mike Simmon needed $58.09 more for training and cards this was approved. He was approved for $1,000 earlier.</w:t>
      </w:r>
      <w:r w:rsidR="00EB322E">
        <w:t xml:space="preserve"> (G. Goldthwait, H. Fowler 3 Ayes)</w:t>
      </w:r>
    </w:p>
    <w:p w:rsidR="00ED7149" w:rsidRDefault="00ED7149" w:rsidP="00673625">
      <w:pPr>
        <w:spacing w:after="0" w:line="240" w:lineRule="auto"/>
        <w:jc w:val="center"/>
      </w:pPr>
    </w:p>
    <w:p w:rsidR="007C4068" w:rsidRPr="00673625" w:rsidRDefault="00995E25" w:rsidP="00673625">
      <w:pPr>
        <w:tabs>
          <w:tab w:val="left" w:pos="1980"/>
        </w:tabs>
        <w:spacing w:after="0" w:line="240" w:lineRule="auto"/>
        <w:jc w:val="center"/>
        <w:rPr>
          <w:b/>
        </w:rPr>
      </w:pPr>
      <w:r w:rsidRPr="00673625">
        <w:rPr>
          <w:b/>
        </w:rPr>
        <w:t>A</w:t>
      </w:r>
      <w:r w:rsidR="006A3D39" w:rsidRPr="00673625">
        <w:rPr>
          <w:b/>
        </w:rPr>
        <w:t>d</w:t>
      </w:r>
      <w:r w:rsidR="00E07E42" w:rsidRPr="00673625">
        <w:rPr>
          <w:b/>
        </w:rPr>
        <w:t>journment:</w:t>
      </w:r>
    </w:p>
    <w:p w:rsidR="00E07E42" w:rsidRPr="00673625" w:rsidRDefault="00673625" w:rsidP="00673625">
      <w:pPr>
        <w:tabs>
          <w:tab w:val="left" w:pos="1980"/>
        </w:tabs>
        <w:spacing w:after="0" w:line="240" w:lineRule="auto"/>
        <w:jc w:val="center"/>
        <w:rPr>
          <w:i/>
        </w:rPr>
      </w:pPr>
      <w:r w:rsidRPr="00673625">
        <w:rPr>
          <w:i/>
        </w:rPr>
        <w:t>G. Goldthwait motion to adjourn H. Fowler 3 Ayes.</w:t>
      </w:r>
    </w:p>
    <w:sectPr w:rsidR="00E07E42" w:rsidRPr="00673625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DFC" w:rsidRDefault="00802DFC" w:rsidP="003721B3">
      <w:pPr>
        <w:spacing w:after="0" w:line="240" w:lineRule="auto"/>
      </w:pPr>
      <w:r>
        <w:separator/>
      </w:r>
    </w:p>
  </w:endnote>
  <w:endnote w:type="continuationSeparator" w:id="0">
    <w:p w:rsidR="00802DFC" w:rsidRDefault="00802DFC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DFC" w:rsidRDefault="00802DFC" w:rsidP="003721B3">
      <w:pPr>
        <w:spacing w:after="0" w:line="240" w:lineRule="auto"/>
      </w:pPr>
      <w:r>
        <w:separator/>
      </w:r>
    </w:p>
  </w:footnote>
  <w:footnote w:type="continuationSeparator" w:id="0">
    <w:p w:rsidR="00802DFC" w:rsidRDefault="00802DFC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CC7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720B0"/>
    <w:rsid w:val="00073D11"/>
    <w:rsid w:val="00073EB3"/>
    <w:rsid w:val="0007450A"/>
    <w:rsid w:val="00076A16"/>
    <w:rsid w:val="00080620"/>
    <w:rsid w:val="00085872"/>
    <w:rsid w:val="00085CF3"/>
    <w:rsid w:val="00092156"/>
    <w:rsid w:val="0009404A"/>
    <w:rsid w:val="00094764"/>
    <w:rsid w:val="000A014D"/>
    <w:rsid w:val="000A0695"/>
    <w:rsid w:val="000A06BB"/>
    <w:rsid w:val="000A1130"/>
    <w:rsid w:val="000A3433"/>
    <w:rsid w:val="000B29B3"/>
    <w:rsid w:val="000B4E0B"/>
    <w:rsid w:val="000B59A3"/>
    <w:rsid w:val="000C0190"/>
    <w:rsid w:val="000C2856"/>
    <w:rsid w:val="000C38FC"/>
    <w:rsid w:val="000C5442"/>
    <w:rsid w:val="000C5C27"/>
    <w:rsid w:val="000C74BC"/>
    <w:rsid w:val="000D02C6"/>
    <w:rsid w:val="000D7988"/>
    <w:rsid w:val="000D7C43"/>
    <w:rsid w:val="000E0133"/>
    <w:rsid w:val="000E2D0D"/>
    <w:rsid w:val="000E38E9"/>
    <w:rsid w:val="000F4CC6"/>
    <w:rsid w:val="000F53B7"/>
    <w:rsid w:val="000F63ED"/>
    <w:rsid w:val="000F75AA"/>
    <w:rsid w:val="00100053"/>
    <w:rsid w:val="001014CD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DFB"/>
    <w:rsid w:val="001A43B5"/>
    <w:rsid w:val="001A52D2"/>
    <w:rsid w:val="001A56D7"/>
    <w:rsid w:val="001B37AE"/>
    <w:rsid w:val="001B3E96"/>
    <w:rsid w:val="001B49A0"/>
    <w:rsid w:val="001B59B4"/>
    <w:rsid w:val="001B5D39"/>
    <w:rsid w:val="001B5E1D"/>
    <w:rsid w:val="001B761C"/>
    <w:rsid w:val="001B7F0E"/>
    <w:rsid w:val="001C0B94"/>
    <w:rsid w:val="001C289C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C1F"/>
    <w:rsid w:val="00291BD1"/>
    <w:rsid w:val="00292304"/>
    <w:rsid w:val="00292460"/>
    <w:rsid w:val="002A55DD"/>
    <w:rsid w:val="002A5F93"/>
    <w:rsid w:val="002A6734"/>
    <w:rsid w:val="002B0152"/>
    <w:rsid w:val="002B3BC4"/>
    <w:rsid w:val="002B4B6C"/>
    <w:rsid w:val="002B55C5"/>
    <w:rsid w:val="002B5DD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E0E35"/>
    <w:rsid w:val="003E13C8"/>
    <w:rsid w:val="003E2927"/>
    <w:rsid w:val="003E2B87"/>
    <w:rsid w:val="003E6BE7"/>
    <w:rsid w:val="003E6E3B"/>
    <w:rsid w:val="003E7944"/>
    <w:rsid w:val="003E7C93"/>
    <w:rsid w:val="003F0F76"/>
    <w:rsid w:val="003F19F4"/>
    <w:rsid w:val="003F1B9A"/>
    <w:rsid w:val="003F246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418A"/>
    <w:rsid w:val="004742EB"/>
    <w:rsid w:val="00474EE8"/>
    <w:rsid w:val="004750EA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90456"/>
    <w:rsid w:val="00491600"/>
    <w:rsid w:val="00491BBD"/>
    <w:rsid w:val="00492FA0"/>
    <w:rsid w:val="00494B31"/>
    <w:rsid w:val="00495DD7"/>
    <w:rsid w:val="00496144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50D2"/>
    <w:rsid w:val="005600C5"/>
    <w:rsid w:val="00563460"/>
    <w:rsid w:val="00563A59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A01CD"/>
    <w:rsid w:val="005A0621"/>
    <w:rsid w:val="005A0B49"/>
    <w:rsid w:val="005A0B9D"/>
    <w:rsid w:val="005A31A8"/>
    <w:rsid w:val="005A36FC"/>
    <w:rsid w:val="005A37B8"/>
    <w:rsid w:val="005A6E2F"/>
    <w:rsid w:val="005A7AA4"/>
    <w:rsid w:val="005B0C46"/>
    <w:rsid w:val="005B2ECD"/>
    <w:rsid w:val="005B318F"/>
    <w:rsid w:val="005B5FC2"/>
    <w:rsid w:val="005B625F"/>
    <w:rsid w:val="005B7459"/>
    <w:rsid w:val="005B78CA"/>
    <w:rsid w:val="005C0042"/>
    <w:rsid w:val="005C300F"/>
    <w:rsid w:val="005C4FDF"/>
    <w:rsid w:val="005C5097"/>
    <w:rsid w:val="005C51DC"/>
    <w:rsid w:val="005C6841"/>
    <w:rsid w:val="005C70F1"/>
    <w:rsid w:val="005D38E2"/>
    <w:rsid w:val="005D5338"/>
    <w:rsid w:val="005D537A"/>
    <w:rsid w:val="005D59C9"/>
    <w:rsid w:val="005D6DB7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61EC"/>
    <w:rsid w:val="006C0DD7"/>
    <w:rsid w:val="006C2980"/>
    <w:rsid w:val="006C37F4"/>
    <w:rsid w:val="006D032D"/>
    <w:rsid w:val="006D0975"/>
    <w:rsid w:val="006D1140"/>
    <w:rsid w:val="006D2A58"/>
    <w:rsid w:val="006D2AF4"/>
    <w:rsid w:val="006D3103"/>
    <w:rsid w:val="006D4342"/>
    <w:rsid w:val="006D508D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7541"/>
    <w:rsid w:val="006F7EA4"/>
    <w:rsid w:val="0070237C"/>
    <w:rsid w:val="00702C9B"/>
    <w:rsid w:val="00702E75"/>
    <w:rsid w:val="00705661"/>
    <w:rsid w:val="00706BBF"/>
    <w:rsid w:val="00710717"/>
    <w:rsid w:val="00714395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F41"/>
    <w:rsid w:val="00756374"/>
    <w:rsid w:val="00756BCB"/>
    <w:rsid w:val="00757D6D"/>
    <w:rsid w:val="00760CF8"/>
    <w:rsid w:val="00761409"/>
    <w:rsid w:val="00762E62"/>
    <w:rsid w:val="00763BC3"/>
    <w:rsid w:val="00764FFB"/>
    <w:rsid w:val="00766DC1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26B5"/>
    <w:rsid w:val="00792F9C"/>
    <w:rsid w:val="00794CA7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3232"/>
    <w:rsid w:val="007D6467"/>
    <w:rsid w:val="007D6E47"/>
    <w:rsid w:val="007E2883"/>
    <w:rsid w:val="007E5770"/>
    <w:rsid w:val="007E77B0"/>
    <w:rsid w:val="007E7BFD"/>
    <w:rsid w:val="007F3DCA"/>
    <w:rsid w:val="007F45DB"/>
    <w:rsid w:val="007F4BF9"/>
    <w:rsid w:val="007F6665"/>
    <w:rsid w:val="00801069"/>
    <w:rsid w:val="00802DFC"/>
    <w:rsid w:val="00804F52"/>
    <w:rsid w:val="008056FB"/>
    <w:rsid w:val="00814C4A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A76"/>
    <w:rsid w:val="00847CCA"/>
    <w:rsid w:val="00850720"/>
    <w:rsid w:val="00850840"/>
    <w:rsid w:val="00852E6D"/>
    <w:rsid w:val="00853DB0"/>
    <w:rsid w:val="00853E30"/>
    <w:rsid w:val="00855BF9"/>
    <w:rsid w:val="008566FE"/>
    <w:rsid w:val="008578EA"/>
    <w:rsid w:val="00861183"/>
    <w:rsid w:val="00861844"/>
    <w:rsid w:val="008639C8"/>
    <w:rsid w:val="00864D6A"/>
    <w:rsid w:val="008704AC"/>
    <w:rsid w:val="0087301D"/>
    <w:rsid w:val="0087355E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95E"/>
    <w:rsid w:val="0089672E"/>
    <w:rsid w:val="00897952"/>
    <w:rsid w:val="00897CBD"/>
    <w:rsid w:val="008A132C"/>
    <w:rsid w:val="008A16F5"/>
    <w:rsid w:val="008A1ACA"/>
    <w:rsid w:val="008A1C49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1BAD"/>
    <w:rsid w:val="008D35BC"/>
    <w:rsid w:val="008D3D31"/>
    <w:rsid w:val="008D6881"/>
    <w:rsid w:val="008E2F95"/>
    <w:rsid w:val="008E36AE"/>
    <w:rsid w:val="008E4867"/>
    <w:rsid w:val="008E4C32"/>
    <w:rsid w:val="008E4D65"/>
    <w:rsid w:val="008E4DB2"/>
    <w:rsid w:val="008F0898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60322"/>
    <w:rsid w:val="00960778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EC3"/>
    <w:rsid w:val="00991F4D"/>
    <w:rsid w:val="00995E25"/>
    <w:rsid w:val="009A0FBA"/>
    <w:rsid w:val="009A102A"/>
    <w:rsid w:val="009A20E1"/>
    <w:rsid w:val="009A6B2B"/>
    <w:rsid w:val="009A6BAD"/>
    <w:rsid w:val="009B022A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4BF"/>
    <w:rsid w:val="009F75B1"/>
    <w:rsid w:val="009F7FDA"/>
    <w:rsid w:val="00A0184F"/>
    <w:rsid w:val="00A01959"/>
    <w:rsid w:val="00A04151"/>
    <w:rsid w:val="00A04D1E"/>
    <w:rsid w:val="00A056C5"/>
    <w:rsid w:val="00A05ED5"/>
    <w:rsid w:val="00A123D0"/>
    <w:rsid w:val="00A13A55"/>
    <w:rsid w:val="00A15A3C"/>
    <w:rsid w:val="00A16615"/>
    <w:rsid w:val="00A2096D"/>
    <w:rsid w:val="00A227F4"/>
    <w:rsid w:val="00A22F77"/>
    <w:rsid w:val="00A2389F"/>
    <w:rsid w:val="00A30FE1"/>
    <w:rsid w:val="00A31491"/>
    <w:rsid w:val="00A33633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222E"/>
    <w:rsid w:val="00A62269"/>
    <w:rsid w:val="00A63C4F"/>
    <w:rsid w:val="00A64C6B"/>
    <w:rsid w:val="00A64E10"/>
    <w:rsid w:val="00A65951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3F19"/>
    <w:rsid w:val="00AC40F7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3F21"/>
    <w:rsid w:val="00AE43E0"/>
    <w:rsid w:val="00AF17DC"/>
    <w:rsid w:val="00AF1CF7"/>
    <w:rsid w:val="00AF1D12"/>
    <w:rsid w:val="00AF253B"/>
    <w:rsid w:val="00AF26A2"/>
    <w:rsid w:val="00AF509F"/>
    <w:rsid w:val="00AF5755"/>
    <w:rsid w:val="00AF575A"/>
    <w:rsid w:val="00B0060C"/>
    <w:rsid w:val="00B0123B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22438"/>
    <w:rsid w:val="00B2260C"/>
    <w:rsid w:val="00B266C3"/>
    <w:rsid w:val="00B2794E"/>
    <w:rsid w:val="00B30782"/>
    <w:rsid w:val="00B30C0C"/>
    <w:rsid w:val="00B351FF"/>
    <w:rsid w:val="00B361AB"/>
    <w:rsid w:val="00B36B27"/>
    <w:rsid w:val="00B413C6"/>
    <w:rsid w:val="00B41E8B"/>
    <w:rsid w:val="00B4256A"/>
    <w:rsid w:val="00B42BEA"/>
    <w:rsid w:val="00B4396A"/>
    <w:rsid w:val="00B460E2"/>
    <w:rsid w:val="00B46BFF"/>
    <w:rsid w:val="00B50150"/>
    <w:rsid w:val="00B50AA8"/>
    <w:rsid w:val="00B51662"/>
    <w:rsid w:val="00B52DA3"/>
    <w:rsid w:val="00B56D1E"/>
    <w:rsid w:val="00B62A8B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CE7"/>
    <w:rsid w:val="00B97993"/>
    <w:rsid w:val="00BA0659"/>
    <w:rsid w:val="00BA1F93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E5"/>
    <w:rsid w:val="00C554A5"/>
    <w:rsid w:val="00C6043F"/>
    <w:rsid w:val="00C60F8F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E11"/>
    <w:rsid w:val="00CA2BE8"/>
    <w:rsid w:val="00CA3D43"/>
    <w:rsid w:val="00CA3FF0"/>
    <w:rsid w:val="00CA4A34"/>
    <w:rsid w:val="00CA5BEE"/>
    <w:rsid w:val="00CA6CEF"/>
    <w:rsid w:val="00CB09C4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1850"/>
    <w:rsid w:val="00CD32E0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F1E4C"/>
    <w:rsid w:val="00CF2696"/>
    <w:rsid w:val="00CF49DC"/>
    <w:rsid w:val="00CF7EDB"/>
    <w:rsid w:val="00D00288"/>
    <w:rsid w:val="00D00EF9"/>
    <w:rsid w:val="00D01ADC"/>
    <w:rsid w:val="00D01B4A"/>
    <w:rsid w:val="00D03835"/>
    <w:rsid w:val="00D039FC"/>
    <w:rsid w:val="00D04B25"/>
    <w:rsid w:val="00D0661D"/>
    <w:rsid w:val="00D07125"/>
    <w:rsid w:val="00D07206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6D1C"/>
    <w:rsid w:val="00D16F80"/>
    <w:rsid w:val="00D1728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51467"/>
    <w:rsid w:val="00D51A94"/>
    <w:rsid w:val="00D525BD"/>
    <w:rsid w:val="00D57CCC"/>
    <w:rsid w:val="00D57D2E"/>
    <w:rsid w:val="00D57FCC"/>
    <w:rsid w:val="00D60389"/>
    <w:rsid w:val="00D604DF"/>
    <w:rsid w:val="00D60832"/>
    <w:rsid w:val="00D62CAA"/>
    <w:rsid w:val="00D70A95"/>
    <w:rsid w:val="00D71E42"/>
    <w:rsid w:val="00D7325F"/>
    <w:rsid w:val="00D74893"/>
    <w:rsid w:val="00D749F1"/>
    <w:rsid w:val="00D77BA3"/>
    <w:rsid w:val="00D80EB7"/>
    <w:rsid w:val="00D810B1"/>
    <w:rsid w:val="00D81D46"/>
    <w:rsid w:val="00D83DB4"/>
    <w:rsid w:val="00D84282"/>
    <w:rsid w:val="00D84978"/>
    <w:rsid w:val="00D855A6"/>
    <w:rsid w:val="00D863B0"/>
    <w:rsid w:val="00D86490"/>
    <w:rsid w:val="00D87B09"/>
    <w:rsid w:val="00D87DFA"/>
    <w:rsid w:val="00D90269"/>
    <w:rsid w:val="00D9069A"/>
    <w:rsid w:val="00D952B2"/>
    <w:rsid w:val="00D96FDC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3674"/>
    <w:rsid w:val="00DB3936"/>
    <w:rsid w:val="00DB5C79"/>
    <w:rsid w:val="00DC070E"/>
    <w:rsid w:val="00DC21C4"/>
    <w:rsid w:val="00DC2444"/>
    <w:rsid w:val="00DC282B"/>
    <w:rsid w:val="00DC358E"/>
    <w:rsid w:val="00DC511E"/>
    <w:rsid w:val="00DC6A9F"/>
    <w:rsid w:val="00DC7546"/>
    <w:rsid w:val="00DD08D1"/>
    <w:rsid w:val="00DD1DDC"/>
    <w:rsid w:val="00DD3E7C"/>
    <w:rsid w:val="00DD6E81"/>
    <w:rsid w:val="00DE012F"/>
    <w:rsid w:val="00DE06DF"/>
    <w:rsid w:val="00DE5B04"/>
    <w:rsid w:val="00DF1643"/>
    <w:rsid w:val="00DF1C3D"/>
    <w:rsid w:val="00DF28E5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15E9"/>
    <w:rsid w:val="00E31B92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CDB"/>
    <w:rsid w:val="00EF632F"/>
    <w:rsid w:val="00F006E2"/>
    <w:rsid w:val="00F04121"/>
    <w:rsid w:val="00F044B8"/>
    <w:rsid w:val="00F071FA"/>
    <w:rsid w:val="00F078B6"/>
    <w:rsid w:val="00F10342"/>
    <w:rsid w:val="00F12019"/>
    <w:rsid w:val="00F13A41"/>
    <w:rsid w:val="00F13A69"/>
    <w:rsid w:val="00F14D81"/>
    <w:rsid w:val="00F220E4"/>
    <w:rsid w:val="00F22ADB"/>
    <w:rsid w:val="00F2425B"/>
    <w:rsid w:val="00F27B86"/>
    <w:rsid w:val="00F318C6"/>
    <w:rsid w:val="00F32C5F"/>
    <w:rsid w:val="00F33D58"/>
    <w:rsid w:val="00F34AC1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54A0"/>
    <w:rsid w:val="00F55AC7"/>
    <w:rsid w:val="00F565C3"/>
    <w:rsid w:val="00F570A4"/>
    <w:rsid w:val="00F574E9"/>
    <w:rsid w:val="00F600C7"/>
    <w:rsid w:val="00F61B07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4211"/>
    <w:rsid w:val="00F86DD0"/>
    <w:rsid w:val="00F874BC"/>
    <w:rsid w:val="00F93A14"/>
    <w:rsid w:val="00F93E4B"/>
    <w:rsid w:val="00F94997"/>
    <w:rsid w:val="00FA25F8"/>
    <w:rsid w:val="00FA33F1"/>
    <w:rsid w:val="00FA42E3"/>
    <w:rsid w:val="00FA60FE"/>
    <w:rsid w:val="00FA70ED"/>
    <w:rsid w:val="00FA76CE"/>
    <w:rsid w:val="00FB17C3"/>
    <w:rsid w:val="00FB3A2B"/>
    <w:rsid w:val="00FB3B00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5504"/>
    <w:rsid w:val="00FE0FB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3FF08-22E0-4B8F-A3EA-1CFE1D4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BA19-9E0C-4F3E-8D22-1D1638AD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2018-04-09T23:29:00Z</cp:lastPrinted>
  <dcterms:created xsi:type="dcterms:W3CDTF">2018-06-01T02:50:00Z</dcterms:created>
  <dcterms:modified xsi:type="dcterms:W3CDTF">2018-06-01T02:50:00Z</dcterms:modified>
</cp:coreProperties>
</file>