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64" w:rsidRPr="00F91664" w:rsidRDefault="008B4D22" w:rsidP="005441B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ACROMIOCLAVICULAR (AC) JOINT RECONSTRUCTION PROTOCOL</w:t>
      </w:r>
    </w:p>
    <w:p w:rsidR="00F91664" w:rsidRPr="00116415" w:rsidRDefault="00F91664" w:rsidP="00F91664">
      <w:pPr>
        <w:jc w:val="center"/>
        <w:rPr>
          <w:b/>
          <w:color w:val="000000" w:themeColor="text1"/>
          <w:sz w:val="20"/>
        </w:rPr>
      </w:pPr>
      <w:r w:rsidRPr="00116415">
        <w:rPr>
          <w:b/>
          <w:color w:val="000000" w:themeColor="text1"/>
          <w:sz w:val="20"/>
        </w:rPr>
        <w:t>Name: _____________________________________________</w:t>
      </w:r>
      <w:r>
        <w:rPr>
          <w:b/>
          <w:color w:val="000000" w:themeColor="text1"/>
          <w:sz w:val="20"/>
        </w:rPr>
        <w:t>____________________</w:t>
      </w:r>
    </w:p>
    <w:p w:rsidR="00F91664" w:rsidRPr="00116415" w:rsidRDefault="00F91664" w:rsidP="00F91664">
      <w:pPr>
        <w:jc w:val="center"/>
        <w:rPr>
          <w:b/>
          <w:color w:val="000000" w:themeColor="text1"/>
          <w:sz w:val="20"/>
        </w:rPr>
      </w:pPr>
      <w:r w:rsidRPr="00116415">
        <w:rPr>
          <w:b/>
          <w:color w:val="000000" w:themeColor="text1"/>
          <w:sz w:val="20"/>
        </w:rPr>
        <w:t>Diagnosis: _______________________________________</w:t>
      </w:r>
      <w:r>
        <w:rPr>
          <w:b/>
          <w:color w:val="000000" w:themeColor="text1"/>
          <w:sz w:val="20"/>
        </w:rPr>
        <w:t>____________________</w:t>
      </w:r>
      <w:r w:rsidRPr="00116415">
        <w:rPr>
          <w:b/>
          <w:color w:val="000000" w:themeColor="text1"/>
          <w:sz w:val="20"/>
        </w:rPr>
        <w:t>_</w:t>
      </w:r>
    </w:p>
    <w:p w:rsidR="00F91664" w:rsidRPr="00116415" w:rsidRDefault="00F91664" w:rsidP="00F91664">
      <w:pPr>
        <w:jc w:val="center"/>
        <w:rPr>
          <w:color w:val="000000" w:themeColor="text1"/>
          <w:sz w:val="20"/>
        </w:rPr>
      </w:pPr>
      <w:r w:rsidRPr="00116415">
        <w:rPr>
          <w:b/>
          <w:color w:val="000000" w:themeColor="text1"/>
          <w:sz w:val="20"/>
        </w:rPr>
        <w:t>Date of Surgery: ____________________</w:t>
      </w:r>
      <w:r>
        <w:rPr>
          <w:b/>
          <w:color w:val="000000" w:themeColor="text1"/>
          <w:sz w:val="20"/>
        </w:rPr>
        <w:t>____________________</w:t>
      </w:r>
      <w:r w:rsidRPr="00116415">
        <w:rPr>
          <w:b/>
          <w:color w:val="000000" w:themeColor="text1"/>
          <w:sz w:val="20"/>
        </w:rPr>
        <w:t>_____________</w:t>
      </w:r>
    </w:p>
    <w:p w:rsidR="00F91664" w:rsidRPr="00116415" w:rsidRDefault="00F91664" w:rsidP="00F91664">
      <w:pPr>
        <w:jc w:val="center"/>
        <w:rPr>
          <w:color w:val="000000" w:themeColor="text1"/>
          <w:sz w:val="20"/>
        </w:rPr>
      </w:pPr>
      <w:r w:rsidRPr="00116415">
        <w:rPr>
          <w:color w:val="000000" w:themeColor="text1"/>
          <w:sz w:val="20"/>
        </w:rPr>
        <w:t>Frequency:    1    2    3    4    times / week          Duration:   1   2   3   4   5   6 Weeks</w:t>
      </w:r>
    </w:p>
    <w:p w:rsidR="00F91664" w:rsidRDefault="00F91664" w:rsidP="000D08A6">
      <w:pPr>
        <w:rPr>
          <w:color w:val="000000" w:themeColor="text1"/>
          <w:sz w:val="16"/>
        </w:rPr>
      </w:pPr>
    </w:p>
    <w:p w:rsidR="000D08A6" w:rsidRPr="00F91664" w:rsidRDefault="000D08A6" w:rsidP="000D08A6">
      <w:pPr>
        <w:rPr>
          <w:rFonts w:ascii="Cambria" w:hAnsi="Cambria"/>
          <w:color w:val="000000" w:themeColor="text1"/>
          <w:sz w:val="20"/>
        </w:rPr>
      </w:pPr>
      <w:r w:rsidRPr="00F91664">
        <w:rPr>
          <w:rFonts w:ascii="Cambria" w:hAnsi="Cambria"/>
          <w:color w:val="000000" w:themeColor="text1"/>
          <w:sz w:val="20"/>
        </w:rPr>
        <w:t xml:space="preserve">____ </w:t>
      </w:r>
      <w:r w:rsidRPr="00F91664">
        <w:rPr>
          <w:rFonts w:ascii="Cambria" w:hAnsi="Cambria"/>
          <w:b/>
          <w:color w:val="000000" w:themeColor="text1"/>
          <w:sz w:val="20"/>
        </w:rPr>
        <w:t>Days 0 - 7</w:t>
      </w:r>
    </w:p>
    <w:p w:rsidR="0091196E" w:rsidRDefault="0091196E" w:rsidP="000D08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Sling x 4 weeks – even when sleeping</w:t>
      </w:r>
    </w:p>
    <w:p w:rsidR="0091196E" w:rsidRDefault="0091196E" w:rsidP="000D08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Hand squeeze, elbow/wrist AROM</w:t>
      </w:r>
    </w:p>
    <w:p w:rsidR="000D08A6" w:rsidRPr="00F91664" w:rsidRDefault="0091196E" w:rsidP="000D08A6">
      <w:pPr>
        <w:pStyle w:val="ListParagraph"/>
        <w:numPr>
          <w:ilvl w:val="0"/>
          <w:numId w:val="1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Pendulum exercises</w:t>
      </w:r>
    </w:p>
    <w:p w:rsidR="000D08A6" w:rsidRPr="00F91664" w:rsidRDefault="000D08A6" w:rsidP="000D08A6">
      <w:pPr>
        <w:rPr>
          <w:rFonts w:ascii="Cambria" w:hAnsi="Cambria"/>
          <w:b/>
          <w:color w:val="000000" w:themeColor="text1"/>
          <w:sz w:val="20"/>
        </w:rPr>
      </w:pPr>
      <w:r w:rsidRPr="00F91664">
        <w:rPr>
          <w:rFonts w:ascii="Cambria" w:hAnsi="Cambria"/>
          <w:color w:val="000000" w:themeColor="text1"/>
          <w:sz w:val="20"/>
        </w:rPr>
        <w:t xml:space="preserve">____ </w:t>
      </w:r>
      <w:r w:rsidR="0091196E">
        <w:rPr>
          <w:rFonts w:ascii="Cambria" w:hAnsi="Cambria"/>
          <w:b/>
          <w:color w:val="000000" w:themeColor="text1"/>
          <w:sz w:val="20"/>
        </w:rPr>
        <w:t>Weeks 1 - 4</w:t>
      </w:r>
    </w:p>
    <w:p w:rsidR="0091196E" w:rsidRDefault="0091196E" w:rsidP="0091196E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Continue sling x 4 weeks and exercises as per days 0-7</w:t>
      </w:r>
    </w:p>
    <w:p w:rsidR="0091196E" w:rsidRDefault="0091196E" w:rsidP="0091196E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AAROM supine with broomstick (flexion to 90, abduction 60, ER as tolerated)</w:t>
      </w:r>
    </w:p>
    <w:p w:rsidR="0091196E" w:rsidRDefault="0091196E" w:rsidP="0091196E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Gentle shoulder shrugs and scapular retraction without resistance</w:t>
      </w:r>
    </w:p>
    <w:p w:rsidR="0091196E" w:rsidRDefault="0091196E" w:rsidP="0091196E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Isometrics with 1-2 finger resistance</w:t>
      </w:r>
    </w:p>
    <w:p w:rsidR="0091196E" w:rsidRDefault="0091196E" w:rsidP="0091196E">
      <w:pPr>
        <w:pStyle w:val="ListParagraph"/>
        <w:numPr>
          <w:ilvl w:val="0"/>
          <w:numId w:val="2"/>
        </w:numPr>
        <w:rPr>
          <w:rFonts w:ascii="Cambria" w:hAnsi="Cambria"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Stationary bike with sling if desired for conditioning</w:t>
      </w:r>
    </w:p>
    <w:p w:rsidR="000D08A6" w:rsidRPr="0091196E" w:rsidRDefault="000D08A6" w:rsidP="0091196E">
      <w:pPr>
        <w:rPr>
          <w:rFonts w:ascii="Cambria" w:hAnsi="Cambria"/>
          <w:color w:val="000000" w:themeColor="text1"/>
          <w:sz w:val="20"/>
        </w:rPr>
      </w:pPr>
      <w:r w:rsidRPr="0091196E">
        <w:rPr>
          <w:rFonts w:ascii="Cambria" w:hAnsi="Cambria"/>
          <w:color w:val="000000" w:themeColor="text1"/>
          <w:sz w:val="20"/>
        </w:rPr>
        <w:t xml:space="preserve">____ </w:t>
      </w:r>
      <w:r w:rsidR="0091196E">
        <w:rPr>
          <w:rFonts w:ascii="Cambria" w:hAnsi="Cambria"/>
          <w:b/>
          <w:color w:val="000000" w:themeColor="text1"/>
          <w:sz w:val="20"/>
        </w:rPr>
        <w:t>Weeks 4 - 6</w:t>
      </w:r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D/c sling and continue above exercises</w:t>
      </w:r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AAROM supine with broomstick (ROM as weeks 1-4)</w:t>
      </w:r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Full pendulums</w:t>
      </w:r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 xml:space="preserve">Light </w:t>
      </w:r>
      <w:proofErr w:type="spellStart"/>
      <w:r>
        <w:rPr>
          <w:rFonts w:ascii="Cambria" w:hAnsi="Cambria"/>
          <w:color w:val="000000" w:themeColor="text1"/>
          <w:sz w:val="20"/>
        </w:rPr>
        <w:t>Theraband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resistance ER/IR with pillow in armpit (flex/ext/</w:t>
      </w:r>
      <w:proofErr w:type="spellStart"/>
      <w:r>
        <w:rPr>
          <w:rFonts w:ascii="Cambria" w:hAnsi="Cambria"/>
          <w:color w:val="000000" w:themeColor="text1"/>
          <w:sz w:val="20"/>
        </w:rPr>
        <w:t>ab/scaption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to 60)</w:t>
      </w:r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 xml:space="preserve"> Standing rows, biceps, and supine triceps with </w:t>
      </w:r>
      <w:proofErr w:type="spellStart"/>
      <w:r>
        <w:rPr>
          <w:rFonts w:ascii="Cambria" w:hAnsi="Cambria"/>
          <w:color w:val="000000" w:themeColor="text1"/>
          <w:sz w:val="20"/>
        </w:rPr>
        <w:t>Theraband</w:t>
      </w:r>
      <w:proofErr w:type="spellEnd"/>
    </w:p>
    <w:p w:rsidR="0091196E" w:rsidRPr="0091196E" w:rsidRDefault="0091196E" w:rsidP="0091196E">
      <w:pPr>
        <w:pStyle w:val="ListParagraph"/>
        <w:numPr>
          <w:ilvl w:val="0"/>
          <w:numId w:val="3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Treadmill walking</w:t>
      </w:r>
    </w:p>
    <w:p w:rsidR="000D08A6" w:rsidRPr="0091196E" w:rsidRDefault="000D08A6" w:rsidP="0091196E">
      <w:pPr>
        <w:rPr>
          <w:rFonts w:ascii="Cambria" w:hAnsi="Cambria"/>
          <w:b/>
          <w:color w:val="000000" w:themeColor="text1"/>
          <w:sz w:val="20"/>
        </w:rPr>
      </w:pPr>
      <w:r w:rsidRPr="0091196E">
        <w:rPr>
          <w:rFonts w:ascii="Cambria" w:hAnsi="Cambria"/>
          <w:color w:val="000000" w:themeColor="text1"/>
          <w:sz w:val="20"/>
        </w:rPr>
        <w:t xml:space="preserve">____ </w:t>
      </w:r>
      <w:r w:rsidR="0091196E">
        <w:rPr>
          <w:rFonts w:ascii="Cambria" w:hAnsi="Cambria"/>
          <w:b/>
          <w:color w:val="000000" w:themeColor="text1"/>
          <w:sz w:val="20"/>
        </w:rPr>
        <w:t>Weeks 6 – 8</w:t>
      </w:r>
      <w:r w:rsidRPr="0091196E">
        <w:rPr>
          <w:rFonts w:ascii="Cambria" w:hAnsi="Cambria"/>
          <w:b/>
          <w:color w:val="000000" w:themeColor="text1"/>
          <w:sz w:val="20"/>
        </w:rPr>
        <w:t xml:space="preserve"> </w:t>
      </w:r>
    </w:p>
    <w:p w:rsidR="0091196E" w:rsidRPr="0091196E" w:rsidRDefault="0091196E" w:rsidP="0091196E">
      <w:pPr>
        <w:pStyle w:val="ListParagraph"/>
        <w:numPr>
          <w:ilvl w:val="0"/>
          <w:numId w:val="4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Increase resistance to above exercises</w:t>
      </w:r>
    </w:p>
    <w:p w:rsidR="0091196E" w:rsidRPr="0091196E" w:rsidRDefault="0091196E" w:rsidP="0091196E">
      <w:pPr>
        <w:pStyle w:val="ListParagraph"/>
        <w:numPr>
          <w:ilvl w:val="0"/>
          <w:numId w:val="4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AAROM – Flex/</w:t>
      </w:r>
      <w:proofErr w:type="spellStart"/>
      <w:r>
        <w:rPr>
          <w:rFonts w:ascii="Cambria" w:hAnsi="Cambria"/>
          <w:color w:val="000000" w:themeColor="text1"/>
          <w:sz w:val="20"/>
        </w:rPr>
        <w:t>Ab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to 90, ER/IR as tolerated</w:t>
      </w:r>
    </w:p>
    <w:p w:rsidR="0091196E" w:rsidRPr="0091196E" w:rsidRDefault="0091196E" w:rsidP="0091196E">
      <w:pPr>
        <w:pStyle w:val="ListParagraph"/>
        <w:numPr>
          <w:ilvl w:val="0"/>
          <w:numId w:val="4"/>
        </w:numPr>
        <w:rPr>
          <w:rFonts w:ascii="Cambria" w:hAnsi="Cambria"/>
          <w:b/>
          <w:color w:val="000000" w:themeColor="text1"/>
          <w:sz w:val="20"/>
        </w:rPr>
      </w:pPr>
      <w:proofErr w:type="spellStart"/>
      <w:r>
        <w:rPr>
          <w:rFonts w:ascii="Cambria" w:hAnsi="Cambria"/>
          <w:color w:val="000000" w:themeColor="text1"/>
          <w:sz w:val="20"/>
        </w:rPr>
        <w:t>Eliptical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with LOWER EXTREMITY ONLY (no handlebars)</w:t>
      </w:r>
    </w:p>
    <w:p w:rsidR="0091196E" w:rsidRDefault="0091196E" w:rsidP="0091196E">
      <w:pPr>
        <w:rPr>
          <w:rFonts w:ascii="Cambria" w:hAnsi="Cambria"/>
          <w:b/>
          <w:color w:val="000000" w:themeColor="text1"/>
          <w:sz w:val="20"/>
        </w:rPr>
      </w:pPr>
      <w:r w:rsidRPr="0091196E">
        <w:rPr>
          <w:rFonts w:ascii="Cambria" w:hAnsi="Cambria"/>
          <w:color w:val="000000" w:themeColor="text1"/>
          <w:sz w:val="20"/>
        </w:rPr>
        <w:t xml:space="preserve">____ </w:t>
      </w:r>
      <w:r>
        <w:rPr>
          <w:rFonts w:ascii="Cambria" w:hAnsi="Cambria"/>
          <w:b/>
          <w:color w:val="000000" w:themeColor="text1"/>
          <w:sz w:val="20"/>
        </w:rPr>
        <w:t>Weeks 8 – 12</w:t>
      </w:r>
    </w:p>
    <w:p w:rsidR="0091196E" w:rsidRPr="0091196E" w:rsidRDefault="0091196E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AAROM – Flex/</w:t>
      </w:r>
      <w:proofErr w:type="spellStart"/>
      <w:r>
        <w:rPr>
          <w:rFonts w:ascii="Cambria" w:hAnsi="Cambria"/>
          <w:color w:val="000000" w:themeColor="text1"/>
          <w:sz w:val="20"/>
        </w:rPr>
        <w:t>Ab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to 120 (</w:t>
      </w:r>
      <w:proofErr w:type="spellStart"/>
      <w:r>
        <w:rPr>
          <w:rFonts w:ascii="Cambria" w:hAnsi="Cambria"/>
          <w:color w:val="000000" w:themeColor="text1"/>
          <w:sz w:val="20"/>
        </w:rPr>
        <w:t>brookstick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or </w:t>
      </w:r>
      <w:proofErr w:type="spellStart"/>
      <w:r>
        <w:rPr>
          <w:rFonts w:ascii="Cambria" w:hAnsi="Cambria"/>
          <w:color w:val="000000" w:themeColor="text1"/>
          <w:sz w:val="20"/>
        </w:rPr>
        <w:t>wallclimb</w:t>
      </w:r>
      <w:proofErr w:type="spellEnd"/>
      <w:r>
        <w:rPr>
          <w:rFonts w:ascii="Cambria" w:hAnsi="Cambria"/>
          <w:color w:val="000000" w:themeColor="text1"/>
          <w:sz w:val="20"/>
        </w:rPr>
        <w:t>)</w:t>
      </w:r>
    </w:p>
    <w:p w:rsidR="0091196E" w:rsidRPr="0091196E" w:rsidRDefault="0091196E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AROM – Flex/</w:t>
      </w:r>
      <w:proofErr w:type="spellStart"/>
      <w:r>
        <w:rPr>
          <w:rFonts w:ascii="Cambria" w:hAnsi="Cambria"/>
          <w:color w:val="000000" w:themeColor="text1"/>
          <w:sz w:val="20"/>
        </w:rPr>
        <w:t>Ab</w:t>
      </w:r>
      <w:proofErr w:type="spellEnd"/>
      <w:r>
        <w:rPr>
          <w:rFonts w:ascii="Cambria" w:hAnsi="Cambria"/>
          <w:color w:val="000000" w:themeColor="text1"/>
          <w:sz w:val="20"/>
        </w:rPr>
        <w:t xml:space="preserve"> to 120 as long as relatively pain free</w:t>
      </w:r>
    </w:p>
    <w:p w:rsidR="0091196E" w:rsidRPr="0091196E" w:rsidRDefault="0091196E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Prone scapular retraction (light weight) and w</w:t>
      </w:r>
      <w:r w:rsidRPr="0091196E">
        <w:rPr>
          <w:rFonts w:ascii="Cambria" w:hAnsi="Cambria"/>
          <w:color w:val="000000" w:themeColor="text1"/>
          <w:sz w:val="20"/>
        </w:rPr>
        <w:t>all push-ups</w:t>
      </w:r>
    </w:p>
    <w:p w:rsidR="0091196E" w:rsidRDefault="0091196E" w:rsidP="0091196E">
      <w:pPr>
        <w:rPr>
          <w:rFonts w:ascii="Cambria" w:hAnsi="Cambria"/>
          <w:b/>
          <w:color w:val="000000" w:themeColor="text1"/>
          <w:sz w:val="20"/>
        </w:rPr>
      </w:pPr>
      <w:r w:rsidRPr="0091196E">
        <w:rPr>
          <w:rFonts w:ascii="Cambria" w:hAnsi="Cambria"/>
          <w:color w:val="000000" w:themeColor="text1"/>
          <w:sz w:val="20"/>
        </w:rPr>
        <w:t xml:space="preserve">____ </w:t>
      </w:r>
      <w:r>
        <w:rPr>
          <w:rFonts w:ascii="Cambria" w:hAnsi="Cambria"/>
          <w:b/>
          <w:color w:val="000000" w:themeColor="text1"/>
          <w:sz w:val="20"/>
        </w:rPr>
        <w:t>Months 3 - 6</w:t>
      </w:r>
    </w:p>
    <w:p w:rsidR="0091196E" w:rsidRPr="0091196E" w:rsidRDefault="0091196E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AAROM and AROM through full range</w:t>
      </w:r>
    </w:p>
    <w:p w:rsidR="007A7E60" w:rsidRPr="007A7E60" w:rsidRDefault="0091196E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Increase resistance as</w:t>
      </w:r>
      <w:r w:rsidR="007A7E60">
        <w:rPr>
          <w:rFonts w:ascii="Cambria" w:hAnsi="Cambria"/>
          <w:color w:val="000000" w:themeColor="text1"/>
          <w:sz w:val="20"/>
        </w:rPr>
        <w:t xml:space="preserve"> tolerated</w:t>
      </w:r>
    </w:p>
    <w:p w:rsidR="007A7E60" w:rsidRPr="007A7E60" w:rsidRDefault="007A7E60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Running</w:t>
      </w:r>
    </w:p>
    <w:p w:rsidR="0091196E" w:rsidRPr="0091196E" w:rsidRDefault="007A7E60" w:rsidP="0091196E">
      <w:pPr>
        <w:pStyle w:val="ListParagraph"/>
        <w:numPr>
          <w:ilvl w:val="0"/>
          <w:numId w:val="6"/>
        </w:num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color w:val="000000" w:themeColor="text1"/>
          <w:sz w:val="20"/>
        </w:rPr>
        <w:t>No contact activities until at least 6 months post-op</w:t>
      </w:r>
      <w:r w:rsidR="0091196E">
        <w:rPr>
          <w:rFonts w:ascii="Cambria" w:hAnsi="Cambria"/>
          <w:color w:val="000000" w:themeColor="text1"/>
          <w:sz w:val="20"/>
        </w:rPr>
        <w:t xml:space="preserve"> </w:t>
      </w:r>
    </w:p>
    <w:p w:rsidR="000D08A6" w:rsidRPr="00F91664" w:rsidRDefault="008B4D22" w:rsidP="00116415">
      <w:pPr>
        <w:rPr>
          <w:rFonts w:ascii="Cambria" w:hAnsi="Cambria"/>
          <w:b/>
          <w:color w:val="000000" w:themeColor="text1"/>
          <w:sz w:val="20"/>
        </w:rPr>
      </w:pPr>
      <w:r>
        <w:rPr>
          <w:rFonts w:ascii="Cambria" w:hAnsi="Cambria"/>
          <w:b/>
          <w:color w:val="000000" w:themeColor="text1"/>
          <w:sz w:val="20"/>
        </w:rPr>
        <w:t>Modalities/Other:</w:t>
      </w:r>
    </w:p>
    <w:sectPr w:rsidR="000D08A6" w:rsidRPr="00F91664" w:rsidSect="00983558">
      <w:headerReference w:type="default" r:id="rId7"/>
      <w:footerReference w:type="default" r:id="rId8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6E" w:rsidRDefault="0091196E" w:rsidP="002E51AD">
      <w:pPr>
        <w:spacing w:after="0"/>
      </w:pPr>
      <w:r>
        <w:separator/>
      </w:r>
    </w:p>
  </w:endnote>
  <w:endnote w:type="continuationSeparator" w:id="0">
    <w:p w:rsidR="0091196E" w:rsidRDefault="0091196E" w:rsidP="002E51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6E" w:rsidRDefault="0091196E">
    <w:pPr>
      <w:pStyle w:val="Footer"/>
    </w:pPr>
    <w:r w:rsidRPr="00116415">
      <w:rPr>
        <w:color w:val="000000" w:themeColor="text1"/>
        <w:sz w:val="20"/>
      </w:rPr>
      <w:t>Signature ____________________</w:t>
    </w:r>
    <w:r>
      <w:rPr>
        <w:color w:val="000000" w:themeColor="text1"/>
        <w:sz w:val="20"/>
      </w:rPr>
      <w:t>______________________</w:t>
    </w:r>
    <w:r w:rsidRPr="00116415">
      <w:rPr>
        <w:color w:val="000000" w:themeColor="text1"/>
        <w:sz w:val="20"/>
      </w:rPr>
      <w:t xml:space="preserve">________________________         </w:t>
    </w:r>
    <w:r>
      <w:rPr>
        <w:color w:val="000000" w:themeColor="text1"/>
        <w:sz w:val="20"/>
      </w:rPr>
      <w:t>Date: ______________________</w:t>
    </w:r>
    <w:r w:rsidRPr="00116415">
      <w:rPr>
        <w:color w:val="000000" w:themeColor="text1"/>
        <w:sz w:val="20"/>
      </w:rPr>
      <w:t xml:space="preserve"> 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6E" w:rsidRDefault="0091196E" w:rsidP="002E51AD">
      <w:pPr>
        <w:spacing w:after="0"/>
      </w:pPr>
      <w:r>
        <w:separator/>
      </w:r>
    </w:p>
  </w:footnote>
  <w:footnote w:type="continuationSeparator" w:id="0">
    <w:p w:rsidR="0091196E" w:rsidRDefault="0091196E" w:rsidP="002E51AD">
      <w:pPr>
        <w:spacing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96E" w:rsidRPr="00F91664" w:rsidRDefault="0091196E" w:rsidP="00F91664">
    <w:pPr>
      <w:pStyle w:val="Header"/>
      <w:rPr>
        <w:sz w:val="18"/>
      </w:rPr>
    </w:pPr>
    <w:r w:rsidRPr="00F91664">
      <w:rPr>
        <w:sz w:val="18"/>
      </w:rPr>
      <w:t>Geoffrey. D Abrams, MD</w:t>
    </w:r>
    <w:r w:rsidRPr="00F91664">
      <w:rPr>
        <w:sz w:val="18"/>
      </w:rPr>
      <w:tab/>
    </w:r>
    <w:r w:rsidRPr="00F91664">
      <w:rPr>
        <w:sz w:val="18"/>
      </w:rPr>
      <w:tab/>
      <w:t>www.geoffabramsmd.com</w:t>
    </w:r>
  </w:p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0BF"/>
    </w:tblPr>
    <w:tblGrid>
      <w:gridCol w:w="4428"/>
      <w:gridCol w:w="4428"/>
    </w:tblGrid>
    <w:tr w:rsidR="0091196E" w:rsidRPr="00F91664">
      <w:tc>
        <w:tcPr>
          <w:tcW w:w="4428" w:type="dxa"/>
        </w:tcPr>
        <w:p w:rsidR="0091196E" w:rsidRPr="00F91664" w:rsidRDefault="0091196E" w:rsidP="0091196E">
          <w:pPr>
            <w:pStyle w:val="Header"/>
            <w:rPr>
              <w:sz w:val="18"/>
            </w:rPr>
          </w:pPr>
          <w:r w:rsidRPr="00F91664">
            <w:rPr>
              <w:sz w:val="18"/>
            </w:rPr>
            <w:t>450 Broadway St. MC 6120</w:t>
          </w:r>
        </w:p>
        <w:p w:rsidR="0091196E" w:rsidRPr="00F91664" w:rsidRDefault="0091196E" w:rsidP="0091196E">
          <w:pPr>
            <w:pStyle w:val="Header"/>
            <w:rPr>
              <w:sz w:val="18"/>
            </w:rPr>
          </w:pPr>
          <w:r w:rsidRPr="00F91664">
            <w:rPr>
              <w:sz w:val="18"/>
            </w:rPr>
            <w:t>Redwood City, CA 94063</w:t>
          </w:r>
        </w:p>
        <w:p w:rsidR="0091196E" w:rsidRPr="00F91664" w:rsidRDefault="0091196E">
          <w:pPr>
            <w:pStyle w:val="Header"/>
            <w:rPr>
              <w:sz w:val="18"/>
            </w:rPr>
          </w:pPr>
          <w:r w:rsidRPr="00F91664">
            <w:rPr>
              <w:sz w:val="18"/>
            </w:rPr>
            <w:t xml:space="preserve">Ph: 650-723-5643 </w:t>
          </w:r>
        </w:p>
        <w:p w:rsidR="0091196E" w:rsidRPr="00F91664" w:rsidRDefault="0091196E">
          <w:pPr>
            <w:pStyle w:val="Header"/>
            <w:rPr>
              <w:sz w:val="18"/>
            </w:rPr>
          </w:pPr>
          <w:r w:rsidRPr="00F91664">
            <w:rPr>
              <w:sz w:val="18"/>
            </w:rPr>
            <w:t>Fax: 650-723-3429</w:t>
          </w:r>
        </w:p>
      </w:tc>
      <w:tc>
        <w:tcPr>
          <w:tcW w:w="4428" w:type="dxa"/>
        </w:tcPr>
        <w:p w:rsidR="0091196E" w:rsidRPr="00F91664" w:rsidRDefault="0091196E" w:rsidP="0091196E">
          <w:pPr>
            <w:pStyle w:val="Header"/>
            <w:jc w:val="right"/>
            <w:rPr>
              <w:sz w:val="18"/>
            </w:rPr>
          </w:pPr>
          <w:r w:rsidRPr="00F91664">
            <w:rPr>
              <w:sz w:val="18"/>
            </w:rPr>
            <w:t>3801 Miranda Ave. MC Ortho 112</w:t>
          </w:r>
        </w:p>
        <w:p w:rsidR="0091196E" w:rsidRPr="00F91664" w:rsidRDefault="0091196E" w:rsidP="0091196E">
          <w:pPr>
            <w:pStyle w:val="Header"/>
            <w:jc w:val="right"/>
            <w:rPr>
              <w:sz w:val="18"/>
            </w:rPr>
          </w:pPr>
          <w:r w:rsidRPr="00F91664">
            <w:rPr>
              <w:sz w:val="18"/>
            </w:rPr>
            <w:t>Palo Alto, CA 94304</w:t>
          </w:r>
        </w:p>
        <w:p w:rsidR="0091196E" w:rsidRPr="00F91664" w:rsidRDefault="0091196E" w:rsidP="0091196E">
          <w:pPr>
            <w:pStyle w:val="Header"/>
            <w:jc w:val="right"/>
            <w:rPr>
              <w:sz w:val="18"/>
            </w:rPr>
          </w:pPr>
          <w:r w:rsidRPr="00F91664">
            <w:rPr>
              <w:sz w:val="18"/>
            </w:rPr>
            <w:t>Ph: 650-493-5000 x66101</w:t>
          </w:r>
        </w:p>
        <w:p w:rsidR="0091196E" w:rsidRPr="00F91664" w:rsidRDefault="0091196E" w:rsidP="0091196E">
          <w:pPr>
            <w:pStyle w:val="Header"/>
            <w:jc w:val="right"/>
            <w:rPr>
              <w:sz w:val="18"/>
            </w:rPr>
          </w:pPr>
          <w:r w:rsidRPr="00F91664">
            <w:rPr>
              <w:sz w:val="18"/>
            </w:rPr>
            <w:t>Fax: 650-849-1265</w:t>
          </w:r>
        </w:p>
      </w:tc>
    </w:tr>
  </w:tbl>
  <w:p w:rsidR="0091196E" w:rsidRDefault="0091196E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4778"/>
    <w:multiLevelType w:val="hybridMultilevel"/>
    <w:tmpl w:val="1B2CBC9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3C425BB"/>
    <w:multiLevelType w:val="hybridMultilevel"/>
    <w:tmpl w:val="5EFEB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AFA"/>
    <w:multiLevelType w:val="hybridMultilevel"/>
    <w:tmpl w:val="D4A41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C07FC"/>
    <w:multiLevelType w:val="hybridMultilevel"/>
    <w:tmpl w:val="F50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13213"/>
    <w:multiLevelType w:val="hybridMultilevel"/>
    <w:tmpl w:val="758A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505D1"/>
    <w:multiLevelType w:val="hybridMultilevel"/>
    <w:tmpl w:val="95AE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08A6"/>
    <w:rsid w:val="000228E1"/>
    <w:rsid w:val="00043C6E"/>
    <w:rsid w:val="000D08A6"/>
    <w:rsid w:val="00116415"/>
    <w:rsid w:val="002E51AD"/>
    <w:rsid w:val="00333FB4"/>
    <w:rsid w:val="004839A5"/>
    <w:rsid w:val="004D16B0"/>
    <w:rsid w:val="005441B2"/>
    <w:rsid w:val="00613B91"/>
    <w:rsid w:val="007A7E60"/>
    <w:rsid w:val="007D43E2"/>
    <w:rsid w:val="008B4D22"/>
    <w:rsid w:val="0091196E"/>
    <w:rsid w:val="00983558"/>
    <w:rsid w:val="00A83D0B"/>
    <w:rsid w:val="00AC3278"/>
    <w:rsid w:val="00CC0E0F"/>
    <w:rsid w:val="00D34BCF"/>
    <w:rsid w:val="00E03A7C"/>
    <w:rsid w:val="00EA7E7F"/>
    <w:rsid w:val="00F91664"/>
    <w:rsid w:val="00F927F1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839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D08A6"/>
    <w:pPr>
      <w:ind w:left="720"/>
      <w:contextualSpacing/>
    </w:pPr>
  </w:style>
  <w:style w:type="table" w:styleId="TableGrid">
    <w:name w:val="Table Grid"/>
    <w:basedOn w:val="TableNormal"/>
    <w:uiPriority w:val="59"/>
    <w:rsid w:val="001164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A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7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1A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1AD"/>
  </w:style>
  <w:style w:type="paragraph" w:styleId="Footer">
    <w:name w:val="footer"/>
    <w:basedOn w:val="Normal"/>
    <w:link w:val="FooterChar"/>
    <w:uiPriority w:val="99"/>
    <w:unhideWhenUsed/>
    <w:rsid w:val="002E51A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51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A6"/>
    <w:pPr>
      <w:ind w:left="720"/>
      <w:contextualSpacing/>
    </w:pPr>
  </w:style>
  <w:style w:type="table" w:styleId="TableGrid">
    <w:name w:val="Table Grid"/>
    <w:basedOn w:val="TableNormal"/>
    <w:uiPriority w:val="59"/>
    <w:rsid w:val="001164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A7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7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1A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51AD"/>
  </w:style>
  <w:style w:type="paragraph" w:styleId="Footer">
    <w:name w:val="footer"/>
    <w:basedOn w:val="Normal"/>
    <w:link w:val="FooterChar"/>
    <w:uiPriority w:val="99"/>
    <w:unhideWhenUsed/>
    <w:rsid w:val="002E51A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5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1275</Characters>
  <Application>Microsoft Macintosh Word</Application>
  <DocSecurity>0</DocSecurity>
  <Lines>10</Lines>
  <Paragraphs>2</Paragraphs>
  <ScaleCrop>false</ScaleCrop>
  <Company>Brown University Orthopaedics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Bruce</dc:creator>
  <cp:keywords/>
  <dc:description/>
  <cp:lastModifiedBy>Geoff Abrams</cp:lastModifiedBy>
  <cp:revision>3</cp:revision>
  <dcterms:created xsi:type="dcterms:W3CDTF">2013-09-28T23:31:00Z</dcterms:created>
  <dcterms:modified xsi:type="dcterms:W3CDTF">2013-09-28T23:41:00Z</dcterms:modified>
</cp:coreProperties>
</file>