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F7" w:rsidRDefault="003271F7" w:rsidP="003271F7">
      <w:pPr>
        <w:pStyle w:val="Default"/>
        <w:jc w:val="center"/>
        <w:rPr>
          <w:b/>
          <w:sz w:val="32"/>
          <w:szCs w:val="32"/>
        </w:rPr>
      </w:pPr>
      <w:r w:rsidRPr="00E713E8">
        <w:rPr>
          <w:b/>
          <w:sz w:val="32"/>
          <w:szCs w:val="32"/>
        </w:rPr>
        <w:t>Agreement and Release</w:t>
      </w:r>
    </w:p>
    <w:p w:rsidR="003271F7" w:rsidRPr="00E713E8" w:rsidRDefault="003271F7" w:rsidP="003271F7">
      <w:pPr>
        <w:pStyle w:val="Default"/>
        <w:jc w:val="center"/>
        <w:rPr>
          <w:b/>
          <w:sz w:val="32"/>
          <w:szCs w:val="32"/>
        </w:rPr>
      </w:pPr>
    </w:p>
    <w:p w:rsidR="003271F7" w:rsidRPr="003271F7" w:rsidRDefault="003271F7" w:rsidP="003271F7">
      <w:pPr>
        <w:pStyle w:val="Default"/>
        <w:rPr>
          <w:rFonts w:ascii="Calibri" w:hAnsi="Calibri" w:cs="Calibri"/>
        </w:rPr>
      </w:pPr>
      <w:r w:rsidRPr="003271F7">
        <w:rPr>
          <w:rFonts w:ascii="Calibri" w:hAnsi="Calibri" w:cs="Calibri"/>
        </w:rPr>
        <w:t xml:space="preserve">I, the undersigned, hereby indemnify, release from liability, and hold harmless </w:t>
      </w:r>
      <w:r w:rsidRPr="003271F7">
        <w:rPr>
          <w:rFonts w:ascii="Calibri" w:hAnsi="Calibri" w:cs="Calibri"/>
          <w:b/>
        </w:rPr>
        <w:t>MadCity</w:t>
      </w:r>
      <w:r w:rsidRPr="003271F7">
        <w:rPr>
          <w:rFonts w:ascii="Calibri" w:hAnsi="Calibri" w:cs="Calibri"/>
        </w:rPr>
        <w:t xml:space="preserve"> </w:t>
      </w:r>
      <w:r w:rsidRPr="003271F7">
        <w:rPr>
          <w:rFonts w:ascii="Calibri" w:hAnsi="Calibri" w:cs="Calibri"/>
          <w:b/>
        </w:rPr>
        <w:t>Firearms Training LLC</w:t>
      </w:r>
      <w:r w:rsidRPr="003271F7">
        <w:rPr>
          <w:rFonts w:ascii="Calibri" w:hAnsi="Calibri" w:cs="Calibri"/>
        </w:rPr>
        <w:t xml:space="preserve">, all staff of said entities, and all hosts and host personnel of said entities from any and all liability for personal injury and/or property damage or loss which may arise from my participation and training with said entities. I understand that firearms are lethal weapons and are capable of causing death or great bodily harm, and I understand the potential for serious injury or death involved in training with them. I agree and stipulate to my expulsion from the training program and forfeiture of my tuition if I should continually or willfully fail to observe the stated safety protocols. I have been furnished a copy of said safety protocols, for both firing of live ammunition, and dry fire and other handling of unloaded weapons. </w:t>
      </w:r>
    </w:p>
    <w:p w:rsidR="003271F7" w:rsidRPr="003271F7" w:rsidRDefault="003271F7" w:rsidP="003271F7">
      <w:pPr>
        <w:pStyle w:val="Default"/>
        <w:rPr>
          <w:rFonts w:ascii="Calibri" w:hAnsi="Calibri" w:cs="Calibri"/>
        </w:rPr>
      </w:pPr>
    </w:p>
    <w:p w:rsidR="003271F7" w:rsidRPr="003271F7" w:rsidRDefault="003271F7" w:rsidP="003271F7">
      <w:pPr>
        <w:pStyle w:val="Default"/>
        <w:rPr>
          <w:rFonts w:ascii="Calibri" w:hAnsi="Calibri" w:cs="Calibri"/>
        </w:rPr>
      </w:pPr>
      <w:r w:rsidRPr="003271F7">
        <w:rPr>
          <w:rFonts w:ascii="Calibri" w:hAnsi="Calibri" w:cs="Calibri"/>
        </w:rPr>
        <w:t xml:space="preserve">I enter into the above agreement and release voluntarily and on behalf of my kin, heirs, administrators and assigns. </w:t>
      </w:r>
    </w:p>
    <w:p w:rsidR="003271F7" w:rsidRDefault="003271F7" w:rsidP="003271F7">
      <w:pPr>
        <w:pStyle w:val="Default"/>
        <w:rPr>
          <w:rFonts w:ascii="Arial" w:hAnsi="Arial" w:cs="Arial"/>
          <w:b/>
          <w:bCs/>
        </w:rPr>
      </w:pPr>
    </w:p>
    <w:p w:rsidR="003271F7" w:rsidRPr="00E713E8" w:rsidRDefault="003271F7" w:rsidP="003271F7">
      <w:pPr>
        <w:pStyle w:val="Default"/>
        <w:rPr>
          <w:rFonts w:ascii="Arial" w:hAnsi="Arial" w:cs="Arial"/>
        </w:rPr>
      </w:pPr>
      <w:r w:rsidRPr="00E713E8">
        <w:rPr>
          <w:rFonts w:ascii="Arial" w:hAnsi="Arial" w:cs="Arial"/>
          <w:b/>
          <w:bCs/>
        </w:rPr>
        <w:t>Dated: ____________________________________________________________________</w:t>
      </w:r>
      <w:r>
        <w:rPr>
          <w:rFonts w:ascii="Arial" w:hAnsi="Arial" w:cs="Arial"/>
          <w:b/>
          <w:bCs/>
        </w:rPr>
        <w:t>__</w:t>
      </w:r>
    </w:p>
    <w:p w:rsidR="003271F7" w:rsidRDefault="003271F7" w:rsidP="003271F7">
      <w:pPr>
        <w:pStyle w:val="Default"/>
        <w:rPr>
          <w:rFonts w:ascii="Arial" w:hAnsi="Arial" w:cs="Arial"/>
          <w:b/>
          <w:bCs/>
        </w:rPr>
      </w:pPr>
    </w:p>
    <w:p w:rsidR="003271F7" w:rsidRPr="00E713E8" w:rsidRDefault="003271F7" w:rsidP="003271F7">
      <w:pPr>
        <w:pStyle w:val="Default"/>
        <w:rPr>
          <w:rFonts w:ascii="Arial" w:hAnsi="Arial" w:cs="Arial"/>
        </w:rPr>
      </w:pPr>
      <w:r w:rsidRPr="00E713E8">
        <w:rPr>
          <w:rFonts w:ascii="Arial" w:hAnsi="Arial" w:cs="Arial"/>
          <w:b/>
          <w:bCs/>
        </w:rPr>
        <w:t>Signature: ________________________________________________________________</w:t>
      </w:r>
      <w:r>
        <w:rPr>
          <w:rFonts w:ascii="Arial" w:hAnsi="Arial" w:cs="Arial"/>
          <w:b/>
          <w:bCs/>
        </w:rPr>
        <w:t>______</w:t>
      </w:r>
    </w:p>
    <w:p w:rsidR="003271F7" w:rsidRDefault="003271F7" w:rsidP="003271F7">
      <w:pPr>
        <w:pStyle w:val="Default"/>
        <w:rPr>
          <w:rFonts w:ascii="Arial" w:hAnsi="Arial" w:cs="Arial"/>
          <w:b/>
          <w:bCs/>
        </w:rPr>
      </w:pPr>
    </w:p>
    <w:p w:rsidR="003271F7" w:rsidRPr="00E713E8" w:rsidRDefault="003271F7" w:rsidP="003271F7">
      <w:pPr>
        <w:pStyle w:val="Default"/>
        <w:rPr>
          <w:rFonts w:ascii="Arial" w:hAnsi="Arial" w:cs="Arial"/>
        </w:rPr>
      </w:pPr>
      <w:r w:rsidRPr="00E713E8">
        <w:rPr>
          <w:rFonts w:ascii="Arial" w:hAnsi="Arial" w:cs="Arial"/>
          <w:b/>
          <w:bCs/>
        </w:rPr>
        <w:t>Name Printed: ____________________________________________________________</w:t>
      </w:r>
      <w:r>
        <w:rPr>
          <w:rFonts w:ascii="Arial" w:hAnsi="Arial" w:cs="Arial"/>
          <w:b/>
          <w:bCs/>
        </w:rPr>
        <w:t>__________</w:t>
      </w:r>
    </w:p>
    <w:p w:rsidR="003271F7" w:rsidRDefault="003271F7" w:rsidP="003271F7">
      <w:pPr>
        <w:pStyle w:val="Default"/>
        <w:rPr>
          <w:rFonts w:ascii="Arial" w:hAnsi="Arial" w:cs="Arial"/>
          <w:b/>
          <w:bCs/>
        </w:rPr>
      </w:pPr>
    </w:p>
    <w:p w:rsidR="003271F7" w:rsidRDefault="003271F7"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Default="0066662D" w:rsidP="003271F7">
      <w:pPr>
        <w:spacing w:after="0"/>
        <w:jc w:val="center"/>
        <w:rPr>
          <w:noProof/>
        </w:rPr>
      </w:pPr>
    </w:p>
    <w:p w:rsidR="0066662D" w:rsidRPr="00E713E8" w:rsidRDefault="0066662D" w:rsidP="003271F7">
      <w:pPr>
        <w:spacing w:after="0"/>
        <w:jc w:val="center"/>
        <w:rPr>
          <w:noProof/>
        </w:rPr>
      </w:pPr>
      <w:bookmarkStart w:id="0" w:name="_GoBack"/>
      <w:bookmarkEnd w:id="0"/>
    </w:p>
    <w:p w:rsidR="0047217D" w:rsidRDefault="0047217D"/>
    <w:p w:rsidR="003271F7" w:rsidRDefault="003271F7"/>
    <w:p w:rsidR="00E91CDF" w:rsidRDefault="00E91CDF" w:rsidP="003271F7">
      <w:pPr>
        <w:pStyle w:val="Default"/>
        <w:jc w:val="center"/>
        <w:rPr>
          <w:b/>
          <w:sz w:val="32"/>
          <w:szCs w:val="32"/>
        </w:rPr>
      </w:pPr>
    </w:p>
    <w:p w:rsidR="00E91CDF" w:rsidRDefault="00E91CDF" w:rsidP="003271F7">
      <w:pPr>
        <w:pStyle w:val="Default"/>
        <w:jc w:val="center"/>
        <w:rPr>
          <w:b/>
          <w:sz w:val="32"/>
          <w:szCs w:val="32"/>
        </w:rPr>
      </w:pPr>
    </w:p>
    <w:p w:rsidR="00E91CDF" w:rsidRDefault="00E91CDF" w:rsidP="003271F7">
      <w:pPr>
        <w:pStyle w:val="Default"/>
        <w:jc w:val="center"/>
        <w:rPr>
          <w:b/>
          <w:sz w:val="32"/>
          <w:szCs w:val="32"/>
        </w:rPr>
      </w:pPr>
    </w:p>
    <w:p w:rsidR="008D6F1C" w:rsidRDefault="008D6F1C" w:rsidP="003271F7">
      <w:pPr>
        <w:pStyle w:val="Default"/>
        <w:jc w:val="center"/>
        <w:rPr>
          <w:b/>
          <w:sz w:val="32"/>
          <w:szCs w:val="32"/>
        </w:rPr>
      </w:pPr>
    </w:p>
    <w:p w:rsidR="008D6F1C" w:rsidRDefault="008D6F1C" w:rsidP="003271F7">
      <w:pPr>
        <w:pStyle w:val="Default"/>
        <w:jc w:val="center"/>
        <w:rPr>
          <w:b/>
          <w:sz w:val="32"/>
          <w:szCs w:val="32"/>
        </w:rPr>
      </w:pPr>
    </w:p>
    <w:p w:rsidR="008D6F1C" w:rsidRDefault="008D6F1C" w:rsidP="003271F7">
      <w:pPr>
        <w:pStyle w:val="Default"/>
        <w:jc w:val="center"/>
        <w:rPr>
          <w:b/>
          <w:sz w:val="32"/>
          <w:szCs w:val="32"/>
        </w:rPr>
      </w:pPr>
    </w:p>
    <w:p w:rsidR="003271F7" w:rsidRDefault="00E91CDF" w:rsidP="003271F7">
      <w:pPr>
        <w:pStyle w:val="Default"/>
        <w:jc w:val="center"/>
        <w:rPr>
          <w:b/>
          <w:sz w:val="32"/>
          <w:szCs w:val="32"/>
        </w:rPr>
      </w:pPr>
      <w:r>
        <w:rPr>
          <w:b/>
          <w:sz w:val="32"/>
          <w:szCs w:val="32"/>
        </w:rPr>
        <w:lastRenderedPageBreak/>
        <w:t>Dry Fire Safety Rules</w:t>
      </w:r>
    </w:p>
    <w:p w:rsidR="003271F7" w:rsidRDefault="003271F7" w:rsidP="003271F7">
      <w:pPr>
        <w:autoSpaceDE w:val="0"/>
        <w:autoSpaceDN w:val="0"/>
        <w:adjustRightInd w:val="0"/>
        <w:spacing w:after="0" w:line="240" w:lineRule="auto"/>
        <w:rPr>
          <w:rFonts w:ascii="Calibri" w:eastAsiaTheme="minorHAnsi" w:hAnsi="Calibri" w:cs="Calibri"/>
          <w:color w:val="000000"/>
          <w:sz w:val="23"/>
          <w:szCs w:val="23"/>
        </w:rPr>
      </w:pPr>
    </w:p>
    <w:p w:rsidR="003271F7" w:rsidRPr="00E91CDF" w:rsidRDefault="003271F7" w:rsidP="003271F7">
      <w:pPr>
        <w:autoSpaceDE w:val="0"/>
        <w:autoSpaceDN w:val="0"/>
        <w:adjustRightInd w:val="0"/>
        <w:spacing w:after="0" w:line="240" w:lineRule="auto"/>
        <w:rPr>
          <w:rFonts w:ascii="Calibri" w:eastAsiaTheme="minorHAnsi" w:hAnsi="Calibri" w:cs="Calibri"/>
          <w:color w:val="000000"/>
          <w:sz w:val="24"/>
          <w:szCs w:val="24"/>
        </w:rPr>
      </w:pPr>
      <w:r w:rsidRPr="003271F7">
        <w:rPr>
          <w:rFonts w:ascii="Calibri" w:eastAsiaTheme="minorHAnsi" w:hAnsi="Calibri" w:cs="Calibri"/>
          <w:color w:val="000000"/>
          <w:sz w:val="24"/>
          <w:szCs w:val="24"/>
        </w:rPr>
        <w:t xml:space="preserve">Like virtually every training school, </w:t>
      </w:r>
      <w:r w:rsidRPr="00E91CDF">
        <w:rPr>
          <w:rFonts w:ascii="Calibri" w:eastAsiaTheme="minorHAnsi" w:hAnsi="Calibri" w:cs="Calibri"/>
          <w:color w:val="000000"/>
          <w:sz w:val="24"/>
          <w:szCs w:val="24"/>
        </w:rPr>
        <w:t>MadCity Firearms Training</w:t>
      </w:r>
      <w:r w:rsidRPr="003271F7">
        <w:rPr>
          <w:rFonts w:ascii="Calibri" w:eastAsiaTheme="minorHAnsi" w:hAnsi="Calibri" w:cs="Calibri"/>
          <w:color w:val="000000"/>
          <w:sz w:val="24"/>
          <w:szCs w:val="24"/>
        </w:rPr>
        <w:t xml:space="preserve"> recommends dry-fire practice to maintain manipulation skills. However, we have seen over the years that many unintended discharges occur in dry-fire</w:t>
      </w:r>
      <w:r w:rsidRPr="00E91CDF">
        <w:rPr>
          <w:rFonts w:ascii="Calibri" w:eastAsiaTheme="minorHAnsi" w:hAnsi="Calibri" w:cs="Calibri"/>
          <w:color w:val="000000"/>
          <w:sz w:val="24"/>
          <w:szCs w:val="24"/>
        </w:rPr>
        <w:t>.</w:t>
      </w:r>
    </w:p>
    <w:p w:rsidR="003271F7" w:rsidRPr="003271F7" w:rsidRDefault="003271F7" w:rsidP="003271F7">
      <w:pPr>
        <w:autoSpaceDE w:val="0"/>
        <w:autoSpaceDN w:val="0"/>
        <w:adjustRightInd w:val="0"/>
        <w:spacing w:after="0" w:line="240" w:lineRule="auto"/>
        <w:rPr>
          <w:rFonts w:ascii="Calibri" w:eastAsiaTheme="minorHAnsi" w:hAnsi="Calibri" w:cs="Calibri"/>
          <w:color w:val="000000"/>
          <w:sz w:val="24"/>
          <w:szCs w:val="24"/>
        </w:rPr>
      </w:pPr>
      <w:r w:rsidRPr="003271F7">
        <w:rPr>
          <w:rFonts w:ascii="Calibri" w:eastAsiaTheme="minorHAnsi" w:hAnsi="Calibri" w:cs="Calibri"/>
          <w:color w:val="000000"/>
          <w:sz w:val="24"/>
          <w:szCs w:val="24"/>
        </w:rPr>
        <w:t xml:space="preserve">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Follow The MadCity Firearms Training Live Fire Safety Rules. These include, but are not limited to: treat every weapon as if it is loaded; never point it at anything you are not prepared to see destroyed; do not place your finger in the trigger guard until you are in the very act of intentionally pulling that trigger; and always be certain of your target and what is behind it.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Always check by sight and feel to confirm that the gun is in fact unloaded. </w:t>
      </w:r>
      <w:r w:rsidRPr="00591C0C">
        <w:rPr>
          <w:rFonts w:ascii="Calibri" w:eastAsiaTheme="minorHAnsi" w:hAnsi="Calibri" w:cs="Calibri"/>
          <w:b/>
          <w:bCs/>
          <w:color w:val="000000"/>
          <w:sz w:val="24"/>
          <w:szCs w:val="24"/>
        </w:rPr>
        <w:t xml:space="preserve">THERE SHOULD BE NO LIVE AMMUNITION IN THE SAME ROOM WHERE YOU ARE PRACTICING DRY-FIRING.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Always aim the gun at something that can safely absorb the most powerful round that particular gun can fire…because one day, it may indeed fire that round unexpectedly. Thickly packed bookshelves with no airspace, or cartons packed with books or magazines, serve nicely as dry fire backstops; so does body armor and the dedicated Safe Direction™ dry-fire backstop.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Never practice trigger-pulling and reloading in the same session. It is a good idea not to even practice them on the same day.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When practicing reloading, disable the gun. A field-stripped auto pistol with only frame, slide stop, and magazine(s) suffices for practice, and guarantees no shot can be fired. With a revolver, wrap a handkerchief or rag through the </w:t>
      </w:r>
      <w:proofErr w:type="spellStart"/>
      <w:r w:rsidRPr="00591C0C">
        <w:rPr>
          <w:rFonts w:ascii="Calibri" w:eastAsiaTheme="minorHAnsi" w:hAnsi="Calibri" w:cs="Calibri"/>
          <w:color w:val="000000"/>
          <w:sz w:val="24"/>
          <w:szCs w:val="24"/>
        </w:rPr>
        <w:t>topstrap</w:t>
      </w:r>
      <w:proofErr w:type="spellEnd"/>
      <w:r w:rsidRPr="00591C0C">
        <w:rPr>
          <w:rFonts w:ascii="Calibri" w:eastAsiaTheme="minorHAnsi" w:hAnsi="Calibri" w:cs="Calibri"/>
          <w:color w:val="000000"/>
          <w:sz w:val="24"/>
          <w:szCs w:val="24"/>
        </w:rPr>
        <w:t xml:space="preserve"> of the frame so the cylinder cannot be closed into firing battery. Opening and closing the cylinder is easy: getting the cartridges into the chambers is the hard part you want to work on.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When using dummy ammunition, take great pains to be sure that live ammunition has not migrated into the “dummy cartridge” supply, and vice versa. </w:t>
      </w:r>
    </w:p>
    <w:p w:rsidR="003271F7" w:rsidRPr="00591C0C" w:rsidRDefault="003271F7" w:rsidP="00591C0C">
      <w:pPr>
        <w:pStyle w:val="ListParagraph"/>
        <w:numPr>
          <w:ilvl w:val="0"/>
          <w:numId w:val="3"/>
        </w:numPr>
        <w:autoSpaceDE w:val="0"/>
        <w:autoSpaceDN w:val="0"/>
        <w:adjustRightInd w:val="0"/>
        <w:spacing w:after="0" w:line="240" w:lineRule="auto"/>
        <w:rPr>
          <w:rFonts w:ascii="Calibri" w:eastAsiaTheme="minorHAnsi" w:hAnsi="Calibri" w:cs="Calibri"/>
          <w:color w:val="000000"/>
          <w:sz w:val="24"/>
          <w:szCs w:val="24"/>
        </w:rPr>
      </w:pPr>
      <w:r w:rsidRPr="00591C0C">
        <w:rPr>
          <w:rFonts w:ascii="Calibri" w:eastAsiaTheme="minorHAnsi" w:hAnsi="Calibri" w:cs="Calibri"/>
          <w:color w:val="000000"/>
          <w:sz w:val="24"/>
          <w:szCs w:val="24"/>
        </w:rPr>
        <w:t xml:space="preserve">After a dry-fire session, do not reload and holster for “street carry.” Give the mind and body time to absorb the fact that “draw gun, pull trigger practice” is </w:t>
      </w:r>
      <w:r w:rsidRPr="00591C0C">
        <w:rPr>
          <w:rFonts w:ascii="Calibri" w:eastAsiaTheme="minorHAnsi" w:hAnsi="Calibri" w:cs="Calibri"/>
          <w:b/>
          <w:bCs/>
          <w:color w:val="000000"/>
          <w:sz w:val="24"/>
          <w:szCs w:val="24"/>
        </w:rPr>
        <w:t xml:space="preserve">OVER. </w:t>
      </w:r>
    </w:p>
    <w:p w:rsidR="008D6F1C" w:rsidRDefault="008D6F1C" w:rsidP="00E91CDF">
      <w:pPr>
        <w:pStyle w:val="Default"/>
        <w:jc w:val="center"/>
        <w:rPr>
          <w:b/>
          <w:sz w:val="32"/>
          <w:szCs w:val="32"/>
        </w:rPr>
      </w:pPr>
    </w:p>
    <w:p w:rsidR="00E91CDF" w:rsidRDefault="00E91CDF" w:rsidP="003271F7">
      <w:pPr>
        <w:autoSpaceDE w:val="0"/>
        <w:autoSpaceDN w:val="0"/>
        <w:adjustRightInd w:val="0"/>
        <w:spacing w:after="0" w:line="240" w:lineRule="auto"/>
        <w:rPr>
          <w:rFonts w:ascii="Calibri" w:eastAsiaTheme="minorHAnsi" w:hAnsi="Calibri" w:cs="Calibri"/>
          <w:bCs/>
          <w:color w:val="000000"/>
          <w:sz w:val="24"/>
          <w:szCs w:val="24"/>
        </w:rPr>
      </w:pPr>
    </w:p>
    <w:p w:rsidR="003271F7" w:rsidRPr="003271F7" w:rsidRDefault="003271F7" w:rsidP="003271F7">
      <w:pPr>
        <w:autoSpaceDE w:val="0"/>
        <w:autoSpaceDN w:val="0"/>
        <w:adjustRightInd w:val="0"/>
        <w:spacing w:after="0" w:line="240" w:lineRule="auto"/>
        <w:rPr>
          <w:rFonts w:ascii="Calibri" w:eastAsiaTheme="minorHAnsi" w:hAnsi="Calibri" w:cs="Calibri"/>
          <w:color w:val="000000"/>
          <w:sz w:val="24"/>
          <w:szCs w:val="24"/>
        </w:rPr>
      </w:pPr>
      <w:r w:rsidRPr="003271F7">
        <w:rPr>
          <w:rFonts w:ascii="Calibri" w:eastAsiaTheme="minorHAnsi" w:hAnsi="Calibri" w:cs="Calibri"/>
          <w:bCs/>
          <w:color w:val="000000"/>
          <w:sz w:val="24"/>
          <w:szCs w:val="24"/>
        </w:rPr>
        <w:t xml:space="preserve">I, the undersigned, have read and understand the above Dry Fire Safety Rules and agree to follow the Dry Fire Safety Rules. I have also received a duplicate copy of the Dry Fire Safety Rule and agree to periodically refresh my understanding of the Dry Fire Safety Rule. </w:t>
      </w:r>
    </w:p>
    <w:p w:rsidR="00E91CDF" w:rsidRDefault="00E91CDF" w:rsidP="003271F7">
      <w:pPr>
        <w:autoSpaceDE w:val="0"/>
        <w:autoSpaceDN w:val="0"/>
        <w:adjustRightInd w:val="0"/>
        <w:spacing w:after="0" w:line="240" w:lineRule="auto"/>
        <w:rPr>
          <w:rFonts w:ascii="Arial" w:eastAsiaTheme="minorHAnsi" w:hAnsi="Arial" w:cs="Arial"/>
          <w:b/>
          <w:bCs/>
          <w:color w:val="000000"/>
          <w:sz w:val="24"/>
          <w:szCs w:val="24"/>
        </w:rPr>
      </w:pPr>
    </w:p>
    <w:p w:rsidR="003271F7" w:rsidRPr="003271F7" w:rsidRDefault="003271F7" w:rsidP="003271F7">
      <w:pPr>
        <w:autoSpaceDE w:val="0"/>
        <w:autoSpaceDN w:val="0"/>
        <w:adjustRightInd w:val="0"/>
        <w:spacing w:after="0" w:line="240" w:lineRule="auto"/>
        <w:rPr>
          <w:rFonts w:ascii="Arial" w:eastAsiaTheme="minorHAnsi" w:hAnsi="Arial" w:cs="Arial"/>
          <w:color w:val="000000"/>
          <w:sz w:val="24"/>
          <w:szCs w:val="24"/>
        </w:rPr>
      </w:pPr>
      <w:r w:rsidRPr="003271F7">
        <w:rPr>
          <w:rFonts w:ascii="Arial" w:eastAsiaTheme="minorHAnsi" w:hAnsi="Arial" w:cs="Arial"/>
          <w:b/>
          <w:bCs/>
          <w:color w:val="000000"/>
          <w:sz w:val="24"/>
          <w:szCs w:val="24"/>
        </w:rPr>
        <w:t xml:space="preserve"> ______________________________________________________________________ </w:t>
      </w:r>
    </w:p>
    <w:p w:rsidR="00591C0C" w:rsidRDefault="00591C0C" w:rsidP="00591C0C">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Student’s Signature</w:t>
      </w:r>
      <w:r>
        <w:rPr>
          <w:rFonts w:ascii="Arial" w:eastAsiaTheme="minorHAnsi" w:hAnsi="Arial" w:cs="Arial"/>
          <w:b/>
          <w:bCs/>
          <w:color w:val="000000"/>
          <w:sz w:val="24"/>
          <w:szCs w:val="24"/>
        </w:rPr>
        <w:tab/>
      </w:r>
      <w:r>
        <w:rPr>
          <w:rFonts w:ascii="Arial" w:eastAsiaTheme="minorHAnsi" w:hAnsi="Arial" w:cs="Arial"/>
          <w:b/>
          <w:bCs/>
          <w:color w:val="000000"/>
          <w:sz w:val="24"/>
          <w:szCs w:val="24"/>
        </w:rPr>
        <w:tab/>
      </w:r>
      <w:r>
        <w:rPr>
          <w:rFonts w:ascii="Arial" w:eastAsiaTheme="minorHAnsi" w:hAnsi="Arial" w:cs="Arial"/>
          <w:b/>
          <w:bCs/>
          <w:color w:val="000000"/>
          <w:sz w:val="24"/>
          <w:szCs w:val="24"/>
        </w:rPr>
        <w:tab/>
      </w:r>
      <w:r>
        <w:rPr>
          <w:rFonts w:ascii="Arial" w:eastAsiaTheme="minorHAnsi" w:hAnsi="Arial" w:cs="Arial"/>
          <w:b/>
          <w:bCs/>
          <w:color w:val="000000"/>
          <w:sz w:val="24"/>
          <w:szCs w:val="24"/>
        </w:rPr>
        <w:tab/>
      </w:r>
      <w:r>
        <w:rPr>
          <w:rFonts w:ascii="Arial" w:eastAsiaTheme="minorHAnsi" w:hAnsi="Arial" w:cs="Arial"/>
          <w:b/>
          <w:bCs/>
          <w:color w:val="000000"/>
          <w:sz w:val="24"/>
          <w:szCs w:val="24"/>
        </w:rPr>
        <w:tab/>
      </w:r>
      <w:r>
        <w:rPr>
          <w:rFonts w:ascii="Arial" w:eastAsiaTheme="minorHAnsi" w:hAnsi="Arial" w:cs="Arial"/>
          <w:b/>
          <w:bCs/>
          <w:color w:val="000000"/>
          <w:sz w:val="24"/>
          <w:szCs w:val="24"/>
        </w:rPr>
        <w:tab/>
      </w:r>
      <w:r>
        <w:rPr>
          <w:rFonts w:ascii="Arial" w:eastAsiaTheme="minorHAnsi" w:hAnsi="Arial" w:cs="Arial"/>
          <w:b/>
          <w:bCs/>
          <w:color w:val="000000"/>
          <w:sz w:val="24"/>
          <w:szCs w:val="24"/>
        </w:rPr>
        <w:tab/>
      </w:r>
      <w:r>
        <w:rPr>
          <w:rFonts w:ascii="Arial" w:eastAsiaTheme="minorHAnsi" w:hAnsi="Arial" w:cs="Arial"/>
          <w:b/>
          <w:bCs/>
          <w:color w:val="000000"/>
          <w:sz w:val="24"/>
          <w:szCs w:val="24"/>
        </w:rPr>
        <w:tab/>
        <w:t>Date</w:t>
      </w:r>
    </w:p>
    <w:p w:rsidR="00591C0C" w:rsidRDefault="00591C0C" w:rsidP="00591C0C">
      <w:pPr>
        <w:autoSpaceDE w:val="0"/>
        <w:autoSpaceDN w:val="0"/>
        <w:adjustRightInd w:val="0"/>
        <w:spacing w:after="0" w:line="240" w:lineRule="auto"/>
        <w:rPr>
          <w:rFonts w:ascii="Arial" w:eastAsiaTheme="minorHAnsi" w:hAnsi="Arial" w:cs="Arial"/>
          <w:b/>
          <w:bCs/>
          <w:color w:val="000000"/>
          <w:sz w:val="24"/>
          <w:szCs w:val="24"/>
        </w:rPr>
      </w:pPr>
    </w:p>
    <w:p w:rsidR="00591C0C" w:rsidRDefault="00591C0C" w:rsidP="00E91CDF">
      <w:pPr>
        <w:autoSpaceDE w:val="0"/>
        <w:autoSpaceDN w:val="0"/>
        <w:adjustRightInd w:val="0"/>
        <w:spacing w:after="0" w:line="240" w:lineRule="auto"/>
        <w:jc w:val="center"/>
        <w:rPr>
          <w:rFonts w:ascii="Arial" w:eastAsiaTheme="minorHAnsi" w:hAnsi="Arial" w:cs="Arial"/>
          <w:b/>
          <w:bCs/>
          <w:color w:val="000000"/>
          <w:sz w:val="24"/>
          <w:szCs w:val="24"/>
        </w:rPr>
      </w:pPr>
    </w:p>
    <w:p w:rsidR="00591C0C" w:rsidRDefault="00591C0C" w:rsidP="00E91CDF">
      <w:pPr>
        <w:autoSpaceDE w:val="0"/>
        <w:autoSpaceDN w:val="0"/>
        <w:adjustRightInd w:val="0"/>
        <w:spacing w:after="0" w:line="240" w:lineRule="auto"/>
        <w:jc w:val="center"/>
        <w:rPr>
          <w:rFonts w:ascii="Arial" w:eastAsiaTheme="minorHAnsi" w:hAnsi="Arial" w:cs="Arial"/>
          <w:b/>
          <w:bCs/>
          <w:color w:val="000000"/>
          <w:sz w:val="24"/>
          <w:szCs w:val="24"/>
        </w:rPr>
      </w:pPr>
    </w:p>
    <w:p w:rsidR="00591C0C" w:rsidRDefault="00591C0C" w:rsidP="00E91CDF">
      <w:pPr>
        <w:autoSpaceDE w:val="0"/>
        <w:autoSpaceDN w:val="0"/>
        <w:adjustRightInd w:val="0"/>
        <w:spacing w:after="0" w:line="240" w:lineRule="auto"/>
        <w:jc w:val="center"/>
        <w:rPr>
          <w:rFonts w:ascii="Arial" w:eastAsiaTheme="minorHAnsi" w:hAnsi="Arial" w:cs="Arial"/>
          <w:b/>
          <w:bCs/>
          <w:color w:val="000000"/>
          <w:sz w:val="24"/>
          <w:szCs w:val="24"/>
        </w:rPr>
      </w:pPr>
    </w:p>
    <w:p w:rsidR="00591C0C" w:rsidRDefault="00591C0C" w:rsidP="00E91CDF">
      <w:pPr>
        <w:autoSpaceDE w:val="0"/>
        <w:autoSpaceDN w:val="0"/>
        <w:adjustRightInd w:val="0"/>
        <w:spacing w:after="0" w:line="240" w:lineRule="auto"/>
        <w:jc w:val="center"/>
        <w:rPr>
          <w:rFonts w:ascii="Tahoma" w:hAnsi="Tahoma" w:cs="Tahoma"/>
          <w:b/>
          <w:color w:val="000000"/>
          <w:sz w:val="32"/>
          <w:szCs w:val="32"/>
        </w:rPr>
      </w:pPr>
    </w:p>
    <w:p w:rsidR="00591C0C" w:rsidRDefault="00591C0C" w:rsidP="00E91CDF">
      <w:pPr>
        <w:autoSpaceDE w:val="0"/>
        <w:autoSpaceDN w:val="0"/>
        <w:adjustRightInd w:val="0"/>
        <w:spacing w:after="0" w:line="240" w:lineRule="auto"/>
        <w:jc w:val="center"/>
        <w:rPr>
          <w:rFonts w:ascii="Tahoma" w:hAnsi="Tahoma" w:cs="Tahoma"/>
          <w:b/>
          <w:color w:val="000000"/>
          <w:sz w:val="32"/>
          <w:szCs w:val="32"/>
        </w:rPr>
      </w:pPr>
    </w:p>
    <w:p w:rsidR="00591C0C" w:rsidRDefault="00591C0C" w:rsidP="00E91CDF">
      <w:pPr>
        <w:autoSpaceDE w:val="0"/>
        <w:autoSpaceDN w:val="0"/>
        <w:adjustRightInd w:val="0"/>
        <w:spacing w:after="0" w:line="240" w:lineRule="auto"/>
        <w:jc w:val="center"/>
        <w:rPr>
          <w:rFonts w:ascii="Tahoma" w:hAnsi="Tahoma" w:cs="Tahoma"/>
          <w:b/>
          <w:color w:val="000000"/>
          <w:sz w:val="32"/>
          <w:szCs w:val="32"/>
        </w:rPr>
      </w:pPr>
    </w:p>
    <w:p w:rsidR="00E91CDF" w:rsidRPr="00E91CDF" w:rsidRDefault="00E91CDF" w:rsidP="00E91CDF">
      <w:pPr>
        <w:autoSpaceDE w:val="0"/>
        <w:autoSpaceDN w:val="0"/>
        <w:adjustRightInd w:val="0"/>
        <w:spacing w:after="0" w:line="240" w:lineRule="auto"/>
        <w:jc w:val="center"/>
        <w:rPr>
          <w:rFonts w:ascii="Tahoma" w:hAnsi="Tahoma" w:cs="Tahoma"/>
          <w:b/>
          <w:color w:val="000000"/>
          <w:sz w:val="32"/>
          <w:szCs w:val="32"/>
        </w:rPr>
      </w:pPr>
      <w:r w:rsidRPr="00E91CDF">
        <w:rPr>
          <w:rFonts w:ascii="Tahoma" w:hAnsi="Tahoma" w:cs="Tahoma"/>
          <w:b/>
          <w:color w:val="000000"/>
          <w:sz w:val="32"/>
          <w:szCs w:val="32"/>
        </w:rPr>
        <w:lastRenderedPageBreak/>
        <w:t>Live Fire Safety Rules</w:t>
      </w:r>
    </w:p>
    <w:p w:rsidR="00E91CDF" w:rsidRDefault="00E91CDF" w:rsidP="00E91CDF">
      <w:pPr>
        <w:autoSpaceDE w:val="0"/>
        <w:autoSpaceDN w:val="0"/>
        <w:adjustRightInd w:val="0"/>
        <w:spacing w:after="0" w:line="240" w:lineRule="auto"/>
        <w:rPr>
          <w:rFonts w:ascii="Calibri" w:hAnsi="Calibri" w:cs="Calibri"/>
          <w:color w:val="000000"/>
          <w:sz w:val="23"/>
          <w:szCs w:val="23"/>
        </w:rPr>
      </w:pP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First, the four core safety rules originally promulgated by Colonel Jeff Cooper: </w:t>
      </w:r>
    </w:p>
    <w:p w:rsidR="00E91CDF" w:rsidRPr="00591C0C" w:rsidRDefault="00E91CDF" w:rsidP="00591C0C">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Treat every firearm as if it is fully loaded and ready to discharge. </w:t>
      </w:r>
    </w:p>
    <w:p w:rsidR="00E91CDF" w:rsidRPr="00591C0C" w:rsidRDefault="00E91CDF" w:rsidP="00591C0C">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B: Never point a firearm at anything you are not prepared to destroy. </w:t>
      </w:r>
    </w:p>
    <w:p w:rsidR="00E91CDF" w:rsidRPr="00591C0C" w:rsidRDefault="00E91CDF" w:rsidP="00591C0C">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C: Do not allow your trigger finger to be inside the trigger guard unless and until </w:t>
      </w:r>
    </w:p>
    <w:p w:rsidR="00E91CDF" w:rsidRPr="00591C0C" w:rsidRDefault="00E91CDF" w:rsidP="00591C0C">
      <w:pPr>
        <w:pStyle w:val="ListParagraph"/>
        <w:numPr>
          <w:ilvl w:val="2"/>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b/>
          <w:bCs/>
          <w:i/>
          <w:iCs/>
          <w:color w:val="000000"/>
          <w:sz w:val="24"/>
          <w:szCs w:val="24"/>
        </w:rPr>
        <w:t xml:space="preserve">YOU ARE IN THE VERY ACT OF INTENTIONALLY FIRING THE WEAPON. </w:t>
      </w:r>
    </w:p>
    <w:p w:rsidR="00E91CDF" w:rsidRPr="00591C0C" w:rsidRDefault="00E91CDF" w:rsidP="00591C0C">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D: Always be certain of your target and what is behind it.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When on a “cold range,” your gun will be unloaded at all times until you are instructed to load by a Staff Instructor or Range Officer.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When manipulating the slide of a semiautomatic pistol, keep the muzzle downrange in a safe direction and do not allow hand, forearm, or other body parts to come in line with the muzzle. Retract the slide by grasping it at the rear, </w:t>
      </w:r>
      <w:r w:rsidRPr="00591C0C">
        <w:rPr>
          <w:rFonts w:ascii="Calibri" w:hAnsi="Calibri" w:cs="Calibri"/>
          <w:b/>
          <w:bCs/>
          <w:color w:val="000000"/>
          <w:sz w:val="24"/>
          <w:szCs w:val="24"/>
        </w:rPr>
        <w:t xml:space="preserve">NOT </w:t>
      </w:r>
      <w:r w:rsidRPr="00591C0C">
        <w:rPr>
          <w:rFonts w:ascii="Calibri" w:hAnsi="Calibri" w:cs="Calibri"/>
          <w:color w:val="000000"/>
          <w:sz w:val="24"/>
          <w:szCs w:val="24"/>
        </w:rPr>
        <w:t xml:space="preserve">from the front.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When unloading a semiautomatic pistol, remove magazine first and </w:t>
      </w:r>
      <w:r w:rsidRPr="00591C0C">
        <w:rPr>
          <w:rFonts w:ascii="Calibri" w:hAnsi="Calibri" w:cs="Calibri"/>
          <w:i/>
          <w:iCs/>
          <w:color w:val="000000"/>
          <w:sz w:val="24"/>
          <w:szCs w:val="24"/>
        </w:rPr>
        <w:t xml:space="preserve">put it somewhere – pocket, pouch, or waistband </w:t>
      </w:r>
      <w:r w:rsidRPr="00591C0C">
        <w:rPr>
          <w:rFonts w:ascii="Calibri" w:hAnsi="Calibri" w:cs="Calibri"/>
          <w:color w:val="000000"/>
          <w:sz w:val="24"/>
          <w:szCs w:val="24"/>
        </w:rPr>
        <w:t xml:space="preserve">– so support hand can be dedicated to slide manipulation, and primary hand can be dedicated to holding the gun in a safe direction, without either hand having to “juggle” the magazine.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When clearing the chamber of a semiautomatic pistol, allow the cartridge to fall to the ground and retrieve it later. Do </w:t>
      </w:r>
      <w:r w:rsidRPr="00591C0C">
        <w:rPr>
          <w:rFonts w:ascii="Calibri" w:hAnsi="Calibri" w:cs="Calibri"/>
          <w:b/>
          <w:bCs/>
          <w:color w:val="000000"/>
          <w:sz w:val="24"/>
          <w:szCs w:val="24"/>
        </w:rPr>
        <w:t xml:space="preserve">NOT </w:t>
      </w:r>
      <w:r w:rsidRPr="00591C0C">
        <w:rPr>
          <w:rFonts w:ascii="Calibri" w:hAnsi="Calibri" w:cs="Calibri"/>
          <w:color w:val="000000"/>
          <w:sz w:val="24"/>
          <w:szCs w:val="24"/>
        </w:rPr>
        <w:t xml:space="preserve">eject a live cartridge into the palm, or attempt to catch it in mid-air.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If you drop a gun, let it fall. Grabbing at a falling gun often results in unintentional pressure applied to the trigger, causing discharge in an uncontrollable direction.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When holstering any handgun, keep the trigger finger </w:t>
      </w:r>
      <w:r w:rsidRPr="00591C0C">
        <w:rPr>
          <w:rFonts w:ascii="Calibri" w:hAnsi="Calibri" w:cs="Calibri"/>
          <w:b/>
          <w:bCs/>
          <w:color w:val="000000"/>
          <w:sz w:val="24"/>
          <w:szCs w:val="24"/>
        </w:rPr>
        <w:t xml:space="preserve">STRAIGHT </w:t>
      </w:r>
      <w:r w:rsidRPr="00591C0C">
        <w:rPr>
          <w:rFonts w:ascii="Calibri" w:hAnsi="Calibri" w:cs="Calibri"/>
          <w:color w:val="000000"/>
          <w:sz w:val="24"/>
          <w:szCs w:val="24"/>
        </w:rPr>
        <w:t xml:space="preserve">outside the trigger guard, and use the thumb to safely keep single action auto’s hammer from falling forward, or double action auto’s hammer from rising and falling.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If your firearm malfunctions and you don’t know how to clear it, keep it pointed downrange with the dominant hand and raise your support hand, which will summon a staff member to assist you. </w:t>
      </w:r>
    </w:p>
    <w:p w:rsidR="00E91CDF" w:rsidRPr="00591C0C" w:rsidRDefault="00E91CDF" w:rsidP="00591C0C">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591C0C">
        <w:rPr>
          <w:rFonts w:ascii="Calibri" w:hAnsi="Calibri" w:cs="Calibri"/>
          <w:color w:val="000000"/>
          <w:sz w:val="24"/>
          <w:szCs w:val="24"/>
        </w:rPr>
        <w:t xml:space="preserve">Weapons are </w:t>
      </w:r>
      <w:r w:rsidRPr="00591C0C">
        <w:rPr>
          <w:rFonts w:ascii="Calibri" w:hAnsi="Calibri" w:cs="Calibri"/>
          <w:b/>
          <w:bCs/>
          <w:color w:val="000000"/>
          <w:sz w:val="24"/>
          <w:szCs w:val="24"/>
        </w:rPr>
        <w:t xml:space="preserve">NOT </w:t>
      </w:r>
      <w:r w:rsidRPr="00591C0C">
        <w:rPr>
          <w:rFonts w:ascii="Calibri" w:hAnsi="Calibri" w:cs="Calibri"/>
          <w:color w:val="000000"/>
          <w:sz w:val="24"/>
          <w:szCs w:val="24"/>
        </w:rPr>
        <w:t xml:space="preserve">to be handled after consumption of alcohol. </w:t>
      </w:r>
    </w:p>
    <w:p w:rsidR="00E91CDF" w:rsidRPr="00591C0C" w:rsidRDefault="00E91CDF" w:rsidP="00591C0C">
      <w:pPr>
        <w:pStyle w:val="ListParagraph"/>
        <w:numPr>
          <w:ilvl w:val="0"/>
          <w:numId w:val="1"/>
        </w:numPr>
        <w:spacing w:after="0"/>
        <w:rPr>
          <w:rFonts w:ascii="Calibri" w:hAnsi="Calibri" w:cs="Calibri"/>
          <w:color w:val="000000"/>
          <w:sz w:val="24"/>
          <w:szCs w:val="24"/>
        </w:rPr>
      </w:pPr>
      <w:r w:rsidRPr="00591C0C">
        <w:rPr>
          <w:rFonts w:ascii="Calibri" w:hAnsi="Calibri" w:cs="Calibri"/>
          <w:color w:val="000000"/>
          <w:sz w:val="24"/>
          <w:szCs w:val="24"/>
        </w:rPr>
        <w:t xml:space="preserve">Advise staff </w:t>
      </w:r>
      <w:r w:rsidRPr="00591C0C">
        <w:rPr>
          <w:rFonts w:ascii="Calibri" w:hAnsi="Calibri" w:cs="Calibri"/>
          <w:i/>
          <w:iCs/>
          <w:color w:val="000000"/>
          <w:sz w:val="24"/>
          <w:szCs w:val="24"/>
        </w:rPr>
        <w:t xml:space="preserve">(discreetly if you like) </w:t>
      </w:r>
      <w:r w:rsidRPr="00591C0C">
        <w:rPr>
          <w:rFonts w:ascii="Calibri" w:hAnsi="Calibri" w:cs="Calibri"/>
          <w:color w:val="000000"/>
          <w:sz w:val="24"/>
          <w:szCs w:val="24"/>
        </w:rPr>
        <w:t>of any medical conditions, medications, etc. that may affect you</w:t>
      </w:r>
    </w:p>
    <w:p w:rsidR="00E91CDF" w:rsidRDefault="00E91CDF" w:rsidP="00E91CDF">
      <w:pPr>
        <w:spacing w:after="0"/>
        <w:jc w:val="center"/>
        <w:rPr>
          <w:i/>
          <w:noProof/>
        </w:rPr>
      </w:pPr>
    </w:p>
    <w:p w:rsidR="00E91CDF" w:rsidRPr="00E91CDF" w:rsidRDefault="00E91CDF" w:rsidP="00E91CDF">
      <w:pPr>
        <w:autoSpaceDE w:val="0"/>
        <w:autoSpaceDN w:val="0"/>
        <w:adjustRightInd w:val="0"/>
        <w:spacing w:after="0" w:line="240" w:lineRule="auto"/>
        <w:rPr>
          <w:rFonts w:ascii="Calibri" w:hAnsi="Calibri" w:cs="Calibri"/>
          <w:color w:val="000000"/>
          <w:sz w:val="24"/>
          <w:szCs w:val="24"/>
        </w:rPr>
      </w:pPr>
      <w:r w:rsidRPr="00E91CDF">
        <w:rPr>
          <w:rFonts w:ascii="Calibri" w:hAnsi="Calibri" w:cs="Calibri"/>
          <w:bCs/>
          <w:color w:val="000000"/>
          <w:sz w:val="24"/>
          <w:szCs w:val="24"/>
        </w:rPr>
        <w:t xml:space="preserve">IF YOUR MUZZLE CROSSES ANYONE INCLUDING YOURSELF – WHETHER OR NOT THE GUN IS LOADED – IT IS A SAFETY VIOLATION. THE STAFF RESERVES THE RIGHT TO REMOVE ANY SHOOTER FROM THE FIRING LINE FOR A SINGLE SAFETY VIOLATION, AND FOR THE REMAINDER OF THE DAY, THE STUDENT MAY OBSERVE BUT NO LONGER PARTICIPATE. THE STUDENT WILL RETURN TO THE LINE UNDER PROBATION </w:t>
      </w:r>
      <w:r w:rsidRPr="00E91CDF">
        <w:rPr>
          <w:rFonts w:ascii="Calibri" w:hAnsi="Calibri" w:cs="Calibri"/>
          <w:bCs/>
          <w:i/>
          <w:iCs/>
          <w:color w:val="000000"/>
          <w:sz w:val="24"/>
          <w:szCs w:val="24"/>
        </w:rPr>
        <w:t xml:space="preserve">(AND PARTICULAR SCRUTINY) </w:t>
      </w:r>
      <w:r w:rsidRPr="00E91CDF">
        <w:rPr>
          <w:rFonts w:ascii="Calibri" w:hAnsi="Calibri" w:cs="Calibri"/>
          <w:bCs/>
          <w:color w:val="000000"/>
          <w:sz w:val="24"/>
          <w:szCs w:val="24"/>
        </w:rPr>
        <w:t xml:space="preserve">THE FOLLOWING DAY. A SECOND SAFETY VIOLATION WILL RESULT IN THE STUDENT BEING IMMEDIATELY EXPELLED FROM THE PROGRAM, WITHOUT REFUND. </w:t>
      </w:r>
    </w:p>
    <w:p w:rsidR="00E91CDF" w:rsidRPr="00E91CDF" w:rsidRDefault="00E91CDF" w:rsidP="00E91CDF">
      <w:pPr>
        <w:autoSpaceDE w:val="0"/>
        <w:autoSpaceDN w:val="0"/>
        <w:adjustRightInd w:val="0"/>
        <w:spacing w:after="0" w:line="240" w:lineRule="auto"/>
        <w:rPr>
          <w:rFonts w:ascii="Calibri" w:hAnsi="Calibri" w:cs="Calibri"/>
          <w:bCs/>
          <w:color w:val="000000"/>
          <w:sz w:val="24"/>
          <w:szCs w:val="24"/>
        </w:rPr>
      </w:pPr>
    </w:p>
    <w:p w:rsidR="00E91CDF" w:rsidRPr="00E91CDF" w:rsidRDefault="00E91CDF" w:rsidP="00E91CDF">
      <w:pPr>
        <w:autoSpaceDE w:val="0"/>
        <w:autoSpaceDN w:val="0"/>
        <w:adjustRightInd w:val="0"/>
        <w:spacing w:after="0" w:line="240" w:lineRule="auto"/>
        <w:rPr>
          <w:rFonts w:ascii="Calibri" w:hAnsi="Calibri" w:cs="Calibri"/>
          <w:color w:val="000000"/>
          <w:sz w:val="24"/>
          <w:szCs w:val="24"/>
        </w:rPr>
      </w:pPr>
      <w:r w:rsidRPr="00E91CDF">
        <w:rPr>
          <w:rFonts w:ascii="Calibri" w:hAnsi="Calibri" w:cs="Calibri"/>
          <w:bCs/>
          <w:color w:val="000000"/>
          <w:sz w:val="24"/>
          <w:szCs w:val="24"/>
        </w:rPr>
        <w:t xml:space="preserve">I, the undersigned, have read and understand the above Live Fire Safety Rules and agree to follow the Live Fire Safety Rules. I have also received a duplicate copy of the Live Fire Safety Rule and agree to periodically refresh my understanding of the Live Fire Safety Rule. </w:t>
      </w:r>
    </w:p>
    <w:p w:rsidR="00E91CDF" w:rsidRDefault="00E91CDF" w:rsidP="00E91CDF">
      <w:pPr>
        <w:autoSpaceDE w:val="0"/>
        <w:autoSpaceDN w:val="0"/>
        <w:adjustRightInd w:val="0"/>
        <w:spacing w:after="0" w:line="240" w:lineRule="auto"/>
        <w:rPr>
          <w:rFonts w:ascii="Arial" w:hAnsi="Arial" w:cs="Arial"/>
          <w:b/>
          <w:bCs/>
          <w:color w:val="000000"/>
          <w:sz w:val="20"/>
          <w:szCs w:val="20"/>
        </w:rPr>
      </w:pPr>
    </w:p>
    <w:p w:rsidR="00591C0C" w:rsidRDefault="00591C0C" w:rsidP="00E91CDF">
      <w:pPr>
        <w:autoSpaceDE w:val="0"/>
        <w:autoSpaceDN w:val="0"/>
        <w:adjustRightInd w:val="0"/>
        <w:spacing w:after="0" w:line="240" w:lineRule="auto"/>
        <w:rPr>
          <w:rFonts w:ascii="Arial" w:hAnsi="Arial" w:cs="Arial"/>
          <w:b/>
          <w:bCs/>
          <w:color w:val="000000"/>
          <w:sz w:val="24"/>
          <w:szCs w:val="24"/>
        </w:rPr>
      </w:pPr>
    </w:p>
    <w:p w:rsidR="00E91CDF" w:rsidRPr="00E91CDF" w:rsidRDefault="00E91CDF" w:rsidP="00E91CDF">
      <w:pPr>
        <w:autoSpaceDE w:val="0"/>
        <w:autoSpaceDN w:val="0"/>
        <w:adjustRightInd w:val="0"/>
        <w:spacing w:after="0" w:line="240" w:lineRule="auto"/>
        <w:rPr>
          <w:rFonts w:ascii="Arial" w:hAnsi="Arial" w:cs="Arial"/>
          <w:color w:val="000000"/>
          <w:sz w:val="24"/>
          <w:szCs w:val="24"/>
        </w:rPr>
      </w:pPr>
      <w:r w:rsidRPr="00E91CDF">
        <w:rPr>
          <w:rFonts w:ascii="Arial" w:hAnsi="Arial" w:cs="Arial"/>
          <w:b/>
          <w:bCs/>
          <w:color w:val="000000"/>
          <w:sz w:val="24"/>
          <w:szCs w:val="24"/>
        </w:rPr>
        <w:t>_____________________________________________________________________</w:t>
      </w:r>
    </w:p>
    <w:p w:rsidR="00E91CDF" w:rsidRPr="00E91CDF" w:rsidRDefault="00591C0C" w:rsidP="00E91CD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Student’s Signature</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t>Date</w:t>
      </w:r>
    </w:p>
    <w:sectPr w:rsidR="00E91CDF" w:rsidRPr="00E91CDF" w:rsidSect="008D6F1C">
      <w:head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1E" w:rsidRDefault="0062521E" w:rsidP="003271F7">
      <w:pPr>
        <w:spacing w:after="0" w:line="240" w:lineRule="auto"/>
      </w:pPr>
      <w:r>
        <w:separator/>
      </w:r>
    </w:p>
  </w:endnote>
  <w:endnote w:type="continuationSeparator" w:id="0">
    <w:p w:rsidR="0062521E" w:rsidRDefault="0062521E" w:rsidP="0032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1E" w:rsidRDefault="0062521E" w:rsidP="003271F7">
      <w:pPr>
        <w:spacing w:after="0" w:line="240" w:lineRule="auto"/>
      </w:pPr>
      <w:r>
        <w:separator/>
      </w:r>
    </w:p>
  </w:footnote>
  <w:footnote w:type="continuationSeparator" w:id="0">
    <w:p w:rsidR="0062521E" w:rsidRDefault="0062521E" w:rsidP="0032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F7" w:rsidRPr="007F696B" w:rsidRDefault="003271F7" w:rsidP="003271F7">
    <w:pPr>
      <w:jc w:val="center"/>
      <w:rPr>
        <w:rFonts w:ascii="Trebuchet MS" w:hAnsi="Trebuchet MS"/>
        <w:b/>
        <w:noProof/>
        <w:color w:val="FFFFFF" w:themeColor="background1"/>
        <w:sz w:val="24"/>
        <w:szCs w:val="24"/>
      </w:rPr>
    </w:pPr>
    <w:r w:rsidRPr="007F696B">
      <w:rPr>
        <w:rFonts w:ascii="Trebuchet MS" w:hAnsi="Trebuchet MS"/>
        <w:b/>
        <w:noProof/>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MadCity Firearms Training</w:t>
    </w:r>
    <w:r w:rsidR="007F696B">
      <w:rPr>
        <w:rFonts w:ascii="Trebuchet MS" w:hAnsi="Trebuchet MS"/>
        <w:b/>
        <w:noProof/>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696B">
      <w:rPr>
        <w:rFonts w:ascii="Trebuchet MS" w:hAnsi="Trebuchet MS"/>
        <w:b/>
        <w:noProof/>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LLC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21AA0"/>
    <w:multiLevelType w:val="hybridMultilevel"/>
    <w:tmpl w:val="9328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25E7"/>
    <w:multiLevelType w:val="hybridMultilevel"/>
    <w:tmpl w:val="817277F8"/>
    <w:lvl w:ilvl="0" w:tplc="0409000F">
      <w:start w:val="1"/>
      <w:numFmt w:val="decimal"/>
      <w:lvlText w:val="%1."/>
      <w:lvlJc w:val="left"/>
      <w:pPr>
        <w:ind w:left="720" w:hanging="360"/>
      </w:pPr>
      <w:rPr>
        <w:rFonts w:hint="default"/>
      </w:rPr>
    </w:lvl>
    <w:lvl w:ilvl="1" w:tplc="FAE6EFD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97490"/>
    <w:multiLevelType w:val="hybridMultilevel"/>
    <w:tmpl w:val="FB208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77175"/>
    <w:multiLevelType w:val="hybridMultilevel"/>
    <w:tmpl w:val="ABD0C1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F7"/>
    <w:rsid w:val="003271F7"/>
    <w:rsid w:val="003E45A0"/>
    <w:rsid w:val="0047217D"/>
    <w:rsid w:val="00591C0C"/>
    <w:rsid w:val="0062521E"/>
    <w:rsid w:val="0066662D"/>
    <w:rsid w:val="00775C66"/>
    <w:rsid w:val="007F696B"/>
    <w:rsid w:val="008D6F1C"/>
    <w:rsid w:val="00A0286B"/>
    <w:rsid w:val="00B83BE2"/>
    <w:rsid w:val="00E9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F7"/>
    <w:rPr>
      <w:rFonts w:ascii="Candara" w:eastAsia="Candara" w:hAnsi="Candar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1F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271F7"/>
  </w:style>
  <w:style w:type="paragraph" w:styleId="Footer">
    <w:name w:val="footer"/>
    <w:basedOn w:val="Normal"/>
    <w:link w:val="FooterChar"/>
    <w:uiPriority w:val="99"/>
    <w:unhideWhenUsed/>
    <w:rsid w:val="003271F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271F7"/>
  </w:style>
  <w:style w:type="paragraph" w:customStyle="1" w:styleId="Default">
    <w:name w:val="Default"/>
    <w:rsid w:val="003271F7"/>
    <w:pPr>
      <w:autoSpaceDE w:val="0"/>
      <w:autoSpaceDN w:val="0"/>
      <w:adjustRightInd w:val="0"/>
      <w:spacing w:after="0" w:line="240" w:lineRule="auto"/>
    </w:pPr>
    <w:rPr>
      <w:rFonts w:ascii="Tahoma" w:eastAsia="Candara" w:hAnsi="Tahoma" w:cs="Tahoma"/>
      <w:color w:val="000000"/>
      <w:sz w:val="24"/>
      <w:szCs w:val="24"/>
    </w:rPr>
  </w:style>
  <w:style w:type="paragraph" w:styleId="ListParagraph">
    <w:name w:val="List Paragraph"/>
    <w:basedOn w:val="Normal"/>
    <w:uiPriority w:val="34"/>
    <w:qFormat/>
    <w:rsid w:val="00591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F7"/>
    <w:rPr>
      <w:rFonts w:ascii="Candara" w:eastAsia="Candara" w:hAnsi="Candar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1F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271F7"/>
  </w:style>
  <w:style w:type="paragraph" w:styleId="Footer">
    <w:name w:val="footer"/>
    <w:basedOn w:val="Normal"/>
    <w:link w:val="FooterChar"/>
    <w:uiPriority w:val="99"/>
    <w:unhideWhenUsed/>
    <w:rsid w:val="003271F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271F7"/>
  </w:style>
  <w:style w:type="paragraph" w:customStyle="1" w:styleId="Default">
    <w:name w:val="Default"/>
    <w:rsid w:val="003271F7"/>
    <w:pPr>
      <w:autoSpaceDE w:val="0"/>
      <w:autoSpaceDN w:val="0"/>
      <w:adjustRightInd w:val="0"/>
      <w:spacing w:after="0" w:line="240" w:lineRule="auto"/>
    </w:pPr>
    <w:rPr>
      <w:rFonts w:ascii="Tahoma" w:eastAsia="Candara" w:hAnsi="Tahoma" w:cs="Tahoma"/>
      <w:color w:val="000000"/>
      <w:sz w:val="24"/>
      <w:szCs w:val="24"/>
    </w:rPr>
  </w:style>
  <w:style w:type="paragraph" w:styleId="ListParagraph">
    <w:name w:val="List Paragraph"/>
    <w:basedOn w:val="Normal"/>
    <w:uiPriority w:val="34"/>
    <w:qFormat/>
    <w:rsid w:val="00591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2019-04-17T09:36:00Z</dcterms:created>
  <dcterms:modified xsi:type="dcterms:W3CDTF">2019-04-17T09:36:00Z</dcterms:modified>
</cp:coreProperties>
</file>