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F86A0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November 11</w:t>
      </w:r>
      <w:bookmarkStart w:id="0" w:name="_GoBack"/>
      <w:bookmarkEnd w:id="0"/>
      <w:r w:rsidR="000D121D">
        <w:rPr>
          <w:rFonts w:ascii="Cambria Math" w:hAnsi="Cambria Math"/>
          <w:b/>
          <w:sz w:val="36"/>
          <w:szCs w:val="36"/>
        </w:rPr>
        <w:t>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Wayne Creasap,</w:t>
      </w:r>
      <w:r w:rsidR="00CC747C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A07F3">
        <w:rPr>
          <w:rFonts w:ascii="Cambria Math" w:hAnsi="Cambria Math"/>
          <w:sz w:val="24"/>
          <w:szCs w:val="24"/>
        </w:rPr>
        <w:t xml:space="preserve"> &amp;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BA07F3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</w:t>
      </w:r>
      <w:r w:rsidR="00CC747C">
        <w:rPr>
          <w:rFonts w:ascii="Cambria Math" w:hAnsi="Cambria Math"/>
          <w:sz w:val="24"/>
          <w:szCs w:val="24"/>
        </w:rPr>
        <w:t>Chief:</w:t>
      </w:r>
      <w:r>
        <w:rPr>
          <w:rFonts w:ascii="Cambria Math" w:hAnsi="Cambria Math"/>
          <w:sz w:val="24"/>
          <w:szCs w:val="24"/>
        </w:rPr>
        <w:t xml:space="preserve"> Clint Canterbury</w:t>
      </w:r>
    </w:p>
    <w:p w:rsidR="00687104" w:rsidRDefault="000F541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D121D">
        <w:rPr>
          <w:rFonts w:ascii="Cambria Math" w:hAnsi="Cambria Math"/>
          <w:sz w:val="24"/>
          <w:szCs w:val="24"/>
        </w:rPr>
        <w:t xml:space="preserve">Residents: </w:t>
      </w:r>
      <w:r w:rsidR="00687104">
        <w:rPr>
          <w:rFonts w:ascii="Cambria Math" w:hAnsi="Cambria Math"/>
          <w:sz w:val="24"/>
          <w:szCs w:val="24"/>
        </w:rPr>
        <w:t>Kyle &amp; Kaden Rice</w:t>
      </w:r>
    </w:p>
    <w:p w:rsidR="00F13B41" w:rsidRDefault="00687104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92156">
        <w:rPr>
          <w:rFonts w:ascii="Cambria Math" w:hAnsi="Cambria Math"/>
          <w:sz w:val="24"/>
          <w:szCs w:val="24"/>
        </w:rPr>
        <w:t>Resident:</w:t>
      </w:r>
      <w:r>
        <w:rPr>
          <w:rFonts w:ascii="Cambria Math" w:hAnsi="Cambria Math"/>
          <w:sz w:val="24"/>
          <w:szCs w:val="24"/>
        </w:rPr>
        <w:t xml:space="preserve"> Chris Baker </w:t>
      </w:r>
    </w:p>
    <w:p w:rsidR="000F541D" w:rsidRDefault="00F13B41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Prosecuting </w:t>
      </w:r>
      <w:proofErr w:type="gramStart"/>
      <w:r>
        <w:rPr>
          <w:rFonts w:ascii="Cambria Math" w:hAnsi="Cambria Math"/>
          <w:sz w:val="24"/>
          <w:szCs w:val="24"/>
        </w:rPr>
        <w:t>Attorney :</w:t>
      </w:r>
      <w:proofErr w:type="gramEnd"/>
      <w:r>
        <w:rPr>
          <w:rFonts w:ascii="Cambria Math" w:hAnsi="Cambria Math"/>
          <w:sz w:val="24"/>
          <w:szCs w:val="24"/>
        </w:rPr>
        <w:t xml:space="preserve"> Ray Grogan  </w:t>
      </w:r>
      <w:r w:rsidR="00687104">
        <w:rPr>
          <w:rFonts w:ascii="Cambria Math" w:hAnsi="Cambria Math"/>
          <w:sz w:val="24"/>
          <w:szCs w:val="24"/>
        </w:rPr>
        <w:t xml:space="preserve">  </w:t>
      </w:r>
      <w:r w:rsidR="000D121D">
        <w:rPr>
          <w:rFonts w:ascii="Cambria Math" w:hAnsi="Cambria Math"/>
          <w:sz w:val="24"/>
          <w:szCs w:val="24"/>
        </w:rPr>
        <w:t xml:space="preserve">                   </w:t>
      </w:r>
    </w:p>
    <w:p w:rsidR="00307F88" w:rsidRDefault="00BA07F3" w:rsidP="00307F8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F13B41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121D">
        <w:rPr>
          <w:rFonts w:ascii="Cambria Math" w:hAnsi="Cambria Math"/>
          <w:b/>
          <w:sz w:val="24"/>
          <w:szCs w:val="24"/>
        </w:rPr>
        <w:t>10.</w:t>
      </w:r>
      <w:r w:rsidR="00687104">
        <w:rPr>
          <w:rFonts w:ascii="Cambria Math" w:hAnsi="Cambria Math"/>
          <w:b/>
          <w:sz w:val="24"/>
          <w:szCs w:val="24"/>
        </w:rPr>
        <w:t>28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>Schrote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87104" w:rsidRPr="00687104" w:rsidRDefault="00687104" w:rsidP="00957911">
      <w:pPr>
        <w:pStyle w:val="NoSpacing"/>
        <w:rPr>
          <w:rFonts w:ascii="Cambria Math" w:hAnsi="Cambria Math"/>
          <w:sz w:val="24"/>
          <w:szCs w:val="24"/>
        </w:rPr>
      </w:pPr>
      <w:r w:rsidRPr="00687104">
        <w:rPr>
          <w:rFonts w:ascii="Cambria Math" w:hAnsi="Cambria Math"/>
          <w:sz w:val="24"/>
          <w:szCs w:val="24"/>
        </w:rPr>
        <w:t xml:space="preserve">Trustee Creasap opened sealed Land contract bids as follows: </w:t>
      </w:r>
    </w:p>
    <w:p w:rsidR="00687104" w:rsidRPr="00687104" w:rsidRDefault="00687104" w:rsidP="00957911">
      <w:pPr>
        <w:pStyle w:val="NoSpacing"/>
        <w:rPr>
          <w:rFonts w:ascii="Cambria Math" w:hAnsi="Cambria Math"/>
          <w:sz w:val="24"/>
          <w:szCs w:val="24"/>
        </w:rPr>
      </w:pPr>
      <w:r w:rsidRPr="00687104">
        <w:rPr>
          <w:rFonts w:ascii="Cambria Math" w:hAnsi="Cambria Math"/>
          <w:sz w:val="24"/>
          <w:szCs w:val="24"/>
        </w:rPr>
        <w:t>John Isler $155 per acre</w:t>
      </w:r>
    </w:p>
    <w:p w:rsidR="00687104" w:rsidRDefault="00687104" w:rsidP="00957911">
      <w:pPr>
        <w:pStyle w:val="NoSpacing"/>
        <w:rPr>
          <w:rFonts w:ascii="Cambria Math" w:hAnsi="Cambria Math"/>
          <w:sz w:val="24"/>
          <w:szCs w:val="24"/>
        </w:rPr>
      </w:pPr>
      <w:r w:rsidRPr="00687104">
        <w:rPr>
          <w:rFonts w:ascii="Cambria Math" w:hAnsi="Cambria Math"/>
          <w:sz w:val="24"/>
          <w:szCs w:val="24"/>
        </w:rPr>
        <w:t>Chris Baker $175 per acre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After a brief discussion: </w:t>
      </w:r>
      <w:r w:rsidRPr="00687104">
        <w:rPr>
          <w:rFonts w:ascii="Cambria Math" w:hAnsi="Cambria Math"/>
          <w:b/>
          <w:sz w:val="24"/>
          <w:szCs w:val="24"/>
        </w:rPr>
        <w:t xml:space="preserve">Trustee Schrote made motion to award the land contract to Chris Baker for $175 per acre for 12 tillable acres = $2,100. Trustee Lust seconded the motion. All in favor, motion carried 3-0.  </w:t>
      </w:r>
    </w:p>
    <w:p w:rsidR="000F541D" w:rsidRDefault="000F541D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87104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  <w:r w:rsidRPr="000D121D">
        <w:rPr>
          <w:rFonts w:ascii="Cambria Math" w:hAnsi="Cambria Math"/>
          <w:sz w:val="24"/>
          <w:szCs w:val="24"/>
        </w:rPr>
        <w:t xml:space="preserve">Residents </w:t>
      </w:r>
      <w:r w:rsidR="00687104">
        <w:rPr>
          <w:rFonts w:ascii="Cambria Math" w:hAnsi="Cambria Math"/>
          <w:sz w:val="24"/>
          <w:szCs w:val="24"/>
        </w:rPr>
        <w:t>Kyle &amp; Kaden Rice were present to observe a township government meeting for a Boy Scout Project.</w:t>
      </w:r>
    </w:p>
    <w:p w:rsidR="00976A8F" w:rsidRDefault="00976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92DC0" w:rsidRPr="00092DC0" w:rsidRDefault="00092DC0" w:rsidP="00092DC0">
      <w:pPr>
        <w:pStyle w:val="NoSpacing"/>
        <w:numPr>
          <w:ilvl w:val="0"/>
          <w:numId w:val="27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Reminder that the Local government and Ohio Township Conferences are coming up.  </w:t>
      </w:r>
      <w:r w:rsidRPr="00092DC0">
        <w:rPr>
          <w:rFonts w:ascii="Cambria Math" w:hAnsi="Cambria Math"/>
          <w:b/>
          <w:sz w:val="24"/>
          <w:szCs w:val="24"/>
        </w:rPr>
        <w:t xml:space="preserve">Trustee Lust made a motion to allow food, lodging and travel expenses to attend the above-mentioned conferences. Trustee Schrote seconded the motion. All in favor, motion carried 3-0.  </w:t>
      </w:r>
    </w:p>
    <w:p w:rsidR="000305DA" w:rsidRDefault="000305DA" w:rsidP="00BF3832">
      <w:pPr>
        <w:pStyle w:val="NoSpacing"/>
        <w:rPr>
          <w:rFonts w:ascii="Cambria Math" w:hAnsi="Cambria Math"/>
          <w:sz w:val="24"/>
          <w:szCs w:val="24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FC0CB7" w:rsidRPr="00A722CC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00C2C" w:rsidRPr="002D39AE" w:rsidRDefault="00976A8F" w:rsidP="002D39AE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Reports attached. </w:t>
      </w:r>
    </w:p>
    <w:p w:rsidR="00FC0CB7" w:rsidRPr="009B680B" w:rsidRDefault="00FC0CB7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73C5B" w:rsidRDefault="00873C5B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873C5B" w:rsidRDefault="00873C5B" w:rsidP="00976A8F">
      <w:pPr>
        <w:pStyle w:val="NoSpacing"/>
        <w:rPr>
          <w:rFonts w:ascii="Cambria Math" w:hAnsi="Cambria Math"/>
          <w:sz w:val="24"/>
          <w:szCs w:val="24"/>
        </w:rPr>
      </w:pPr>
    </w:p>
    <w:p w:rsidR="00873C5B" w:rsidRPr="00092DC0" w:rsidRDefault="00092DC0" w:rsidP="00215D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092DC0">
        <w:rPr>
          <w:rFonts w:ascii="Cambria Math" w:hAnsi="Cambria Math"/>
          <w:sz w:val="24"/>
          <w:szCs w:val="24"/>
        </w:rPr>
        <w:t xml:space="preserve">Run sheet presented to trustees. </w:t>
      </w:r>
      <w:r w:rsidR="00873C5B" w:rsidRPr="00092DC0">
        <w:rPr>
          <w:rFonts w:ascii="Cambria Math" w:hAnsi="Cambria Math"/>
          <w:sz w:val="24"/>
          <w:szCs w:val="24"/>
        </w:rPr>
        <w:t xml:space="preserve"> (Attached) </w:t>
      </w:r>
    </w:p>
    <w:p w:rsidR="00873C5B" w:rsidRPr="00DC2603" w:rsidRDefault="00873C5B" w:rsidP="00873C5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092DC0" w:rsidRDefault="00092DC0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</w:t>
      </w:r>
      <w:r w:rsidRPr="00092DC0">
        <w:rPr>
          <w:rFonts w:ascii="Cambria Math" w:hAnsi="Cambria Math"/>
          <w:sz w:val="24"/>
          <w:szCs w:val="24"/>
        </w:rPr>
        <w:t>lagpole at the park is complete</w:t>
      </w:r>
      <w:r>
        <w:rPr>
          <w:rFonts w:ascii="Cambria Math" w:hAnsi="Cambria Math"/>
          <w:sz w:val="24"/>
          <w:szCs w:val="24"/>
        </w:rPr>
        <w:t>.</w:t>
      </w:r>
    </w:p>
    <w:p w:rsidR="00092DC0" w:rsidRPr="00092DC0" w:rsidRDefault="00092DC0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information regarding the grant.</w:t>
      </w:r>
    </w:p>
    <w:p w:rsidR="00A63CAB" w:rsidRDefault="00A63CAB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12DF1" w:rsidRDefault="00092DC0" w:rsidP="00832223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There will be zero tolerance for parking in Cobblestone during inclement weather. </w:t>
      </w:r>
    </w:p>
    <w:p w:rsidR="00092DC0" w:rsidRDefault="00092DC0" w:rsidP="00832223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Reminder that we have a $500 safety grant available through OTARMA that will expire December 31. </w:t>
      </w:r>
    </w:p>
    <w:p w:rsidR="00092DC0" w:rsidRPr="000E63D4" w:rsidRDefault="000E63D4" w:rsidP="00832223">
      <w:pPr>
        <w:pStyle w:val="NoSpacing"/>
        <w:numPr>
          <w:ilvl w:val="0"/>
          <w:numId w:val="25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After some </w:t>
      </w:r>
      <w:r w:rsidR="00092DC0">
        <w:rPr>
          <w:rFonts w:ascii="Cambria Math" w:hAnsi="Cambria Math"/>
          <w:sz w:val="24"/>
          <w:szCs w:val="24"/>
        </w:rPr>
        <w:t>discussion regarding a new tractor/mower</w:t>
      </w:r>
      <w:r>
        <w:rPr>
          <w:rFonts w:ascii="Cambria Math" w:hAnsi="Cambria Math"/>
          <w:sz w:val="24"/>
          <w:szCs w:val="24"/>
        </w:rPr>
        <w:t xml:space="preserve">/loader. </w:t>
      </w:r>
      <w:r w:rsidRPr="000E63D4">
        <w:rPr>
          <w:rFonts w:ascii="Cambria Math" w:hAnsi="Cambria Math"/>
          <w:b/>
          <w:sz w:val="24"/>
          <w:szCs w:val="24"/>
        </w:rPr>
        <w:t>Trustee Schrote made a motion to trade our old John Deere tractor mower in and purchase a new John Deere 6110M with loader for $72,073.15</w:t>
      </w:r>
      <w:r>
        <w:rPr>
          <w:rFonts w:ascii="Cambria Math" w:hAnsi="Cambria Math"/>
          <w:b/>
          <w:sz w:val="24"/>
          <w:szCs w:val="24"/>
        </w:rPr>
        <w:t xml:space="preserve"> from Parrott Implement, with delivery in early spring. </w:t>
      </w:r>
      <w:r w:rsidRPr="000E63D4">
        <w:rPr>
          <w:rFonts w:ascii="Cambria Math" w:hAnsi="Cambria Math"/>
          <w:b/>
          <w:sz w:val="24"/>
          <w:szCs w:val="24"/>
        </w:rPr>
        <w:t xml:space="preserve">Trustee Lust seconded the motion. All in favor, motion carried 3-0. ( Agreement Attached)  </w:t>
      </w:r>
      <w:r>
        <w:rPr>
          <w:rFonts w:ascii="Cambria Math" w:hAnsi="Cambria Math"/>
          <w:b/>
          <w:sz w:val="24"/>
          <w:szCs w:val="24"/>
        </w:rPr>
        <w:t xml:space="preserve">Fiscal Officer Verity will need to write up a letter of intended purchase.  </w:t>
      </w:r>
      <w:r w:rsidRPr="000E63D4">
        <w:rPr>
          <w:rFonts w:ascii="Cambria Math" w:hAnsi="Cambria Math"/>
          <w:b/>
          <w:sz w:val="24"/>
          <w:szCs w:val="24"/>
        </w:rPr>
        <w:t xml:space="preserve"> </w:t>
      </w:r>
    </w:p>
    <w:p w:rsidR="00A63CAB" w:rsidRPr="00A63CAB" w:rsidRDefault="00A63CAB" w:rsidP="00A63CA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Schrote made a motion to go into executive session regarding an Imminent Litigation with David Hoover; 4899 Smeltzer Rd. Trustee Lust seconded the motion, Roll Call- WC-yes, DS-yes, SL-yes. Motion carried. </w:t>
      </w: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to come out of Executive session. Trustee Schrote seconded the motion, Roll Call- WC-yes, DS-yes, and SL-yes. Motion carried. </w:t>
      </w: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412DF1" w:rsidRPr="00DC2603" w:rsidRDefault="00412DF1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DC2603">
        <w:rPr>
          <w:rFonts w:ascii="Cambria Math" w:hAnsi="Cambria Math"/>
          <w:sz w:val="24"/>
          <w:szCs w:val="24"/>
        </w:rPr>
        <w:t>7</w:t>
      </w:r>
      <w:r w:rsidR="00DA65E3">
        <w:rPr>
          <w:rFonts w:ascii="Cambria Math" w:hAnsi="Cambria Math"/>
          <w:sz w:val="24"/>
          <w:szCs w:val="24"/>
        </w:rPr>
        <w:t>:</w:t>
      </w:r>
      <w:r w:rsidR="00495725">
        <w:rPr>
          <w:rFonts w:ascii="Cambria Math" w:hAnsi="Cambria Math"/>
          <w:sz w:val="24"/>
          <w:szCs w:val="24"/>
        </w:rPr>
        <w:t>05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 xml:space="preserve">November </w:t>
      </w:r>
      <w:r w:rsidR="000E63D4">
        <w:rPr>
          <w:rFonts w:ascii="Cambria Math" w:hAnsi="Cambria Math"/>
          <w:sz w:val="24"/>
          <w:szCs w:val="24"/>
        </w:rPr>
        <w:t>25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November 11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D04BC6">
        <w:rPr>
          <w:rFonts w:ascii="Cambria Math" w:hAnsi="Cambria Math"/>
          <w:sz w:val="24"/>
          <w:szCs w:val="24"/>
        </w:rPr>
        <w:t xml:space="preserve"> </w:t>
      </w:r>
      <w:r w:rsidR="00B00D7B">
        <w:rPr>
          <w:rFonts w:ascii="Cambria Math" w:hAnsi="Cambria Math"/>
          <w:sz w:val="24"/>
          <w:szCs w:val="24"/>
        </w:rPr>
        <w:t xml:space="preserve">Wayne Creasap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40450"/>
    <w:multiLevelType w:val="hybridMultilevel"/>
    <w:tmpl w:val="340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7D73"/>
    <w:multiLevelType w:val="hybridMultilevel"/>
    <w:tmpl w:val="FA7E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9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23"/>
  </w:num>
  <w:num w:numId="10">
    <w:abstractNumId w:val="2"/>
  </w:num>
  <w:num w:numId="11">
    <w:abstractNumId w:val="21"/>
  </w:num>
  <w:num w:numId="12">
    <w:abstractNumId w:val="20"/>
  </w:num>
  <w:num w:numId="13">
    <w:abstractNumId w:val="13"/>
  </w:num>
  <w:num w:numId="14">
    <w:abstractNumId w:val="14"/>
  </w:num>
  <w:num w:numId="15">
    <w:abstractNumId w:val="26"/>
  </w:num>
  <w:num w:numId="16">
    <w:abstractNumId w:val="18"/>
  </w:num>
  <w:num w:numId="17">
    <w:abstractNumId w:val="3"/>
  </w:num>
  <w:num w:numId="18">
    <w:abstractNumId w:val="1"/>
  </w:num>
  <w:num w:numId="19">
    <w:abstractNumId w:val="12"/>
  </w:num>
  <w:num w:numId="20">
    <w:abstractNumId w:val="6"/>
  </w:num>
  <w:num w:numId="21">
    <w:abstractNumId w:val="25"/>
  </w:num>
  <w:num w:numId="22">
    <w:abstractNumId w:val="9"/>
  </w:num>
  <w:num w:numId="23">
    <w:abstractNumId w:val="0"/>
  </w:num>
  <w:num w:numId="24">
    <w:abstractNumId w:val="22"/>
  </w:num>
  <w:num w:numId="25">
    <w:abstractNumId w:val="16"/>
  </w:num>
  <w:num w:numId="26">
    <w:abstractNumId w:val="24"/>
  </w:num>
  <w:num w:numId="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406A"/>
    <w:rsid w:val="000D6190"/>
    <w:rsid w:val="000E0DD8"/>
    <w:rsid w:val="000E63D4"/>
    <w:rsid w:val="000E7886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8710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156"/>
    <w:rsid w:val="00C92DE3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693F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8A0B-4104-41BA-974B-1D448E28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2019-11-25T22:09:00Z</cp:lastPrinted>
  <dcterms:created xsi:type="dcterms:W3CDTF">2019-11-25T22:11:00Z</dcterms:created>
  <dcterms:modified xsi:type="dcterms:W3CDTF">2019-11-25T22:11:00Z</dcterms:modified>
</cp:coreProperties>
</file>