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D4" w:rsidRPr="000E0CD4" w:rsidRDefault="000E0CD4" w:rsidP="000E0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1908" cy="1463690"/>
            <wp:effectExtent l="0" t="0" r="762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74" cy="146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proofErr w:type="spellStart"/>
      <w:r w:rsidRPr="000E0CD4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0E0CD4">
        <w:rPr>
          <w:rFonts w:ascii="Times New Roman" w:eastAsia="Times New Roman" w:hAnsi="Times New Roman" w:cs="Times New Roman"/>
          <w:sz w:val="24"/>
          <w:szCs w:val="24"/>
        </w:rPr>
        <w:t xml:space="preserve"> Fox-</w:t>
      </w:r>
      <w:proofErr w:type="spellStart"/>
      <w:r w:rsidRPr="000E0CD4">
        <w:rPr>
          <w:rFonts w:ascii="Times New Roman" w:eastAsia="Times New Roman" w:hAnsi="Times New Roman" w:cs="Times New Roman"/>
          <w:sz w:val="24"/>
          <w:szCs w:val="24"/>
        </w:rPr>
        <w:t>McClary</w:t>
      </w:r>
      <w:proofErr w:type="spellEnd"/>
      <w:r w:rsidRPr="000E0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0E0CD4">
        <w:rPr>
          <w:rFonts w:ascii="Times New Roman" w:eastAsia="Times New Roman" w:hAnsi="Times New Roman" w:cs="Times New Roman"/>
          <w:sz w:val="24"/>
          <w:szCs w:val="24"/>
        </w:rPr>
        <w:t xml:space="preserve">earned her medical degree at the University </w:t>
      </w:r>
      <w:proofErr w:type="gramStart"/>
      <w:r w:rsidRPr="000E0CD4">
        <w:rPr>
          <w:rFonts w:ascii="Times New Roman" w:eastAsia="Times New Roman" w:hAnsi="Times New Roman" w:cs="Times New Roman"/>
          <w:sz w:val="24"/>
          <w:szCs w:val="24"/>
        </w:rPr>
        <w:t>of Washington School of</w:t>
      </w:r>
      <w:proofErr w:type="gramEnd"/>
      <w:r w:rsidRPr="000E0CD4">
        <w:rPr>
          <w:rFonts w:ascii="Times New Roman" w:eastAsia="Times New Roman" w:hAnsi="Times New Roman" w:cs="Times New Roman"/>
          <w:sz w:val="24"/>
          <w:szCs w:val="24"/>
        </w:rPr>
        <w:t xml:space="preserve"> Medicine. She completed an internship and residency in General Surgery at the Mayo Clinic in Rochester, Minnesota, followed by a Fellowship in Colon and Rectal Surgery, also at the Mayo Clinic.</w:t>
      </w:r>
    </w:p>
    <w:p w:rsidR="000E0CD4" w:rsidRPr="000E0CD4" w:rsidRDefault="000E0CD4" w:rsidP="000E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CD4">
        <w:rPr>
          <w:rFonts w:ascii="Times New Roman" w:eastAsia="Times New Roman" w:hAnsi="Times New Roman" w:cs="Times New Roman"/>
          <w:sz w:val="24"/>
          <w:szCs w:val="24"/>
        </w:rPr>
        <w:t>“Having surgery is a sentinel event in the lives of most people. My goal is that you feel we are in partnership through this time.”</w:t>
      </w:r>
    </w:p>
    <w:p w:rsidR="000E0CD4" w:rsidRDefault="000E0CD4">
      <w:r w:rsidRPr="000E0CD4">
        <w:rPr>
          <w:rFonts w:ascii="Times New Roman" w:eastAsia="Times New Roman" w:hAnsi="Times New Roman" w:cs="Times New Roman"/>
          <w:sz w:val="24"/>
          <w:szCs w:val="24"/>
        </w:rPr>
        <w:br/>
        <w:t>Board certified in both specialties of General Surgery and Colon and Rectal Surgery, Dr. Fox-</w:t>
      </w:r>
      <w:proofErr w:type="spellStart"/>
      <w:r w:rsidRPr="000E0CD4">
        <w:rPr>
          <w:rFonts w:ascii="Times New Roman" w:eastAsia="Times New Roman" w:hAnsi="Times New Roman" w:cs="Times New Roman"/>
          <w:sz w:val="24"/>
          <w:szCs w:val="24"/>
        </w:rPr>
        <w:t>McClary</w:t>
      </w:r>
      <w:proofErr w:type="spellEnd"/>
      <w:r w:rsidRPr="000E0CD4">
        <w:rPr>
          <w:rFonts w:ascii="Times New Roman" w:eastAsia="Times New Roman" w:hAnsi="Times New Roman" w:cs="Times New Roman"/>
          <w:sz w:val="24"/>
          <w:szCs w:val="24"/>
        </w:rPr>
        <w:t xml:space="preserve"> is a Fellow of the American College of Surgeons and a Fellow of the American Society of Colon and Rectal Surgery. She is a member of the Society of American Gastrointestinal and Endoscopic Surgeons, Arizona Medical Association, American Medical Association and the Maricopa County Medical Society.</w:t>
      </w:r>
    </w:p>
    <w:p w:rsidR="000E0CD4" w:rsidRDefault="000E0CD4"/>
    <w:p w:rsidR="00DA5CA6" w:rsidRDefault="000E0CD4">
      <w:r>
        <w:rPr>
          <w:noProof/>
        </w:rPr>
        <w:drawing>
          <wp:inline distT="0" distB="0" distL="0" distR="0" wp14:anchorId="782CFCD3" wp14:editId="70EC1BF1">
            <wp:extent cx="5941060" cy="3752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D4"/>
    <w:rsid w:val="000E0CD4"/>
    <w:rsid w:val="00D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>Toshiba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2016-04-21T18:53:00Z</dcterms:created>
  <dcterms:modified xsi:type="dcterms:W3CDTF">2016-04-21T18:59:00Z</dcterms:modified>
</cp:coreProperties>
</file>