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80FB" w14:textId="77777777" w:rsidR="00183022" w:rsidRDefault="00456179">
      <w:pPr>
        <w:spacing w:after="0" w:line="259" w:lineRule="auto"/>
        <w:ind w:left="2927" w:right="0" w:firstLine="0"/>
      </w:pPr>
      <w:r>
        <w:rPr>
          <w:b/>
        </w:rPr>
        <w:t xml:space="preserve">Ainaloa Community Association </w:t>
      </w:r>
    </w:p>
    <w:p w14:paraId="7EFDF37F" w14:textId="77777777" w:rsidR="00183022" w:rsidRDefault="00456179">
      <w:pPr>
        <w:spacing w:after="0" w:line="259" w:lineRule="auto"/>
        <w:ind w:left="13" w:right="1"/>
        <w:jc w:val="center"/>
      </w:pPr>
      <w:r>
        <w:rPr>
          <w:b/>
        </w:rPr>
        <w:t xml:space="preserve">Governing Board </w:t>
      </w:r>
    </w:p>
    <w:p w14:paraId="6F7358ED" w14:textId="77777777" w:rsidR="00183022" w:rsidRDefault="00456179">
      <w:pPr>
        <w:spacing w:after="0" w:line="259" w:lineRule="auto"/>
        <w:ind w:left="13" w:right="0"/>
        <w:jc w:val="center"/>
      </w:pPr>
      <w:r>
        <w:rPr>
          <w:b/>
        </w:rPr>
        <w:t xml:space="preserve">Agenda </w:t>
      </w:r>
    </w:p>
    <w:p w14:paraId="37277DCD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0111E523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26902404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30ED51E4" w14:textId="228EB079" w:rsidR="00456179" w:rsidRDefault="00456179">
      <w:pPr>
        <w:ind w:left="-5"/>
      </w:pPr>
      <w:r>
        <w:t xml:space="preserve">Scheduled Date:  Monday, </w:t>
      </w:r>
      <w:r w:rsidR="00BB6AA1">
        <w:t xml:space="preserve">January </w:t>
      </w:r>
      <w:r w:rsidR="007D4FB2">
        <w:t>3</w:t>
      </w:r>
      <w:r w:rsidR="00BB6AA1">
        <w:t>, 2022</w:t>
      </w:r>
    </w:p>
    <w:p w14:paraId="02C27F0E" w14:textId="1B6B6515" w:rsidR="00183022" w:rsidRDefault="00456179">
      <w:pPr>
        <w:ind w:left="-5"/>
      </w:pPr>
      <w:r>
        <w:t xml:space="preserve">Start Time:  6:00 p.m. </w:t>
      </w:r>
    </w:p>
    <w:p w14:paraId="7A90F3A4" w14:textId="6FA6C1BB" w:rsidR="00183022" w:rsidRDefault="00456179">
      <w:pPr>
        <w:ind w:left="-5" w:right="0"/>
      </w:pPr>
      <w:r>
        <w:t xml:space="preserve">Location:  Ainaloa Longhouse </w:t>
      </w:r>
    </w:p>
    <w:p w14:paraId="25DFE1F1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18EB9705" w14:textId="77777777" w:rsidR="00183022" w:rsidRDefault="00456179">
      <w:pPr>
        <w:numPr>
          <w:ilvl w:val="0"/>
          <w:numId w:val="1"/>
        </w:numPr>
        <w:ind w:right="0" w:hanging="361"/>
      </w:pPr>
      <w:r>
        <w:t xml:space="preserve">Call to Order </w:t>
      </w:r>
    </w:p>
    <w:p w14:paraId="210D64B3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3A60A07B" w14:textId="74A5FA98" w:rsidR="00471628" w:rsidRDefault="00BB6AA1">
      <w:pPr>
        <w:numPr>
          <w:ilvl w:val="0"/>
          <w:numId w:val="1"/>
        </w:numPr>
        <w:ind w:right="0" w:hanging="361"/>
      </w:pPr>
      <w:r>
        <w:t>Statements from guests (3-minute per person limit)</w:t>
      </w:r>
    </w:p>
    <w:p w14:paraId="49471212" w14:textId="1E8B80D9" w:rsidR="00183022" w:rsidRDefault="00183022">
      <w:pPr>
        <w:spacing w:after="0" w:line="259" w:lineRule="auto"/>
        <w:ind w:left="0" w:right="0" w:firstLine="0"/>
      </w:pPr>
    </w:p>
    <w:p w14:paraId="468D07B1" w14:textId="56C62825" w:rsidR="00183022" w:rsidRDefault="00456179">
      <w:pPr>
        <w:numPr>
          <w:ilvl w:val="0"/>
          <w:numId w:val="1"/>
        </w:numPr>
        <w:ind w:right="0" w:hanging="361"/>
      </w:pPr>
      <w:r>
        <w:t xml:space="preserve">Review and approval of Minutes of </w:t>
      </w:r>
      <w:r w:rsidR="00BB6AA1">
        <w:t>12/06</w:t>
      </w:r>
      <w:r>
        <w:t xml:space="preserve">/21 </w:t>
      </w:r>
    </w:p>
    <w:p w14:paraId="2B6CF242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0D96A978" w14:textId="77777777" w:rsidR="00183022" w:rsidRDefault="00456179">
      <w:pPr>
        <w:numPr>
          <w:ilvl w:val="0"/>
          <w:numId w:val="1"/>
        </w:numPr>
        <w:ind w:right="0" w:hanging="361"/>
      </w:pPr>
      <w:r>
        <w:t xml:space="preserve">Committee Reports </w:t>
      </w:r>
    </w:p>
    <w:p w14:paraId="67F00BC0" w14:textId="77777777" w:rsidR="00183022" w:rsidRDefault="00456179">
      <w:pPr>
        <w:numPr>
          <w:ilvl w:val="1"/>
          <w:numId w:val="1"/>
        </w:numPr>
        <w:spacing w:after="0" w:line="259" w:lineRule="auto"/>
        <w:ind w:right="0" w:hanging="239"/>
      </w:pPr>
      <w:r>
        <w:t xml:space="preserve">Treasurer’s Report </w:t>
      </w:r>
    </w:p>
    <w:p w14:paraId="330BAF25" w14:textId="58C4D8A5" w:rsidR="00183022" w:rsidRDefault="00456179" w:rsidP="000F62A8">
      <w:pPr>
        <w:numPr>
          <w:ilvl w:val="1"/>
          <w:numId w:val="1"/>
        </w:numPr>
        <w:ind w:right="0" w:hanging="239"/>
      </w:pPr>
      <w:r>
        <w:t xml:space="preserve">Mailbox Security </w:t>
      </w:r>
      <w:r w:rsidR="00471628">
        <w:t>Camera</w:t>
      </w:r>
      <w:r>
        <w:t xml:space="preserve"> Report  </w:t>
      </w:r>
    </w:p>
    <w:p w14:paraId="624AE998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02B94172" w14:textId="77777777" w:rsidR="00092FC8" w:rsidRDefault="00456179">
      <w:pPr>
        <w:numPr>
          <w:ilvl w:val="0"/>
          <w:numId w:val="1"/>
        </w:numPr>
        <w:ind w:right="0" w:hanging="361"/>
      </w:pPr>
      <w:r>
        <w:t>Old Business</w:t>
      </w:r>
    </w:p>
    <w:p w14:paraId="672C4701" w14:textId="77BD862D" w:rsidR="00226D3C" w:rsidRDefault="00BB6AA1" w:rsidP="000F62A8">
      <w:pPr>
        <w:ind w:left="900" w:right="0" w:hanging="180"/>
      </w:pPr>
      <w:r>
        <w:t>1</w:t>
      </w:r>
      <w:r w:rsidR="00226D3C">
        <w:t>. Update on bulk rate postage rate</w:t>
      </w:r>
    </w:p>
    <w:p w14:paraId="7A930C16" w14:textId="02B13F9D" w:rsidR="009F41E5" w:rsidRDefault="00BB6AA1" w:rsidP="000F62A8">
      <w:pPr>
        <w:ind w:left="900" w:right="0" w:hanging="180"/>
      </w:pPr>
      <w:r>
        <w:t>2</w:t>
      </w:r>
      <w:r w:rsidR="009F41E5">
        <w:t xml:space="preserve">. </w:t>
      </w:r>
      <w:r>
        <w:t>Update on p</w:t>
      </w:r>
      <w:r w:rsidR="009F41E5">
        <w:t xml:space="preserve">haseout of current accounting system and migration to </w:t>
      </w:r>
      <w:proofErr w:type="spellStart"/>
      <w:r w:rsidR="009F41E5">
        <w:t>Quickbook</w:t>
      </w:r>
      <w:r w:rsidR="00EA289A">
        <w:t>s</w:t>
      </w:r>
      <w:proofErr w:type="spellEnd"/>
    </w:p>
    <w:p w14:paraId="64E21617" w14:textId="216ED81A" w:rsidR="00EA289A" w:rsidRDefault="00EA289A" w:rsidP="000F62A8">
      <w:pPr>
        <w:ind w:left="900" w:right="0" w:hanging="180"/>
      </w:pPr>
      <w:r>
        <w:t>3. Update on office computers and IT systems help</w:t>
      </w:r>
    </w:p>
    <w:p w14:paraId="4FFF4261" w14:textId="2449DF47" w:rsidR="00226D3C" w:rsidRDefault="00EA289A" w:rsidP="000F62A8">
      <w:pPr>
        <w:ind w:left="900" w:right="0" w:hanging="180"/>
      </w:pPr>
      <w:r>
        <w:t>4</w:t>
      </w:r>
      <w:r w:rsidR="00BB6AA1">
        <w:t>.</w:t>
      </w:r>
      <w:r w:rsidR="000F62A8">
        <w:t xml:space="preserve"> Update on Policy and Procedure manual for residents</w:t>
      </w:r>
    </w:p>
    <w:p w14:paraId="594E3659" w14:textId="572F4069" w:rsidR="000F62A8" w:rsidRDefault="00EA289A" w:rsidP="000F62A8">
      <w:pPr>
        <w:ind w:left="900" w:right="0" w:hanging="180"/>
      </w:pPr>
      <w:r>
        <w:t>5</w:t>
      </w:r>
      <w:r w:rsidR="00BB6AA1">
        <w:t>.</w:t>
      </w:r>
      <w:r w:rsidR="000F62A8">
        <w:t xml:space="preserve"> </w:t>
      </w:r>
      <w:r w:rsidR="00BB6AA1">
        <w:t>Discussion</w:t>
      </w:r>
      <w:r w:rsidR="000F62A8">
        <w:t xml:space="preserve"> on obtaining new mailboxes</w:t>
      </w:r>
    </w:p>
    <w:p w14:paraId="50E2AAD2" w14:textId="4C283265" w:rsidR="00BB6AA1" w:rsidRDefault="00EA289A" w:rsidP="000F62A8">
      <w:pPr>
        <w:ind w:left="900" w:right="0" w:hanging="180"/>
      </w:pPr>
      <w:r>
        <w:t>6</w:t>
      </w:r>
      <w:r w:rsidR="00BB6AA1">
        <w:t>. Finalization of proxy card design</w:t>
      </w:r>
    </w:p>
    <w:p w14:paraId="53B0F935" w14:textId="12B805F0" w:rsidR="00183022" w:rsidRDefault="00183022">
      <w:pPr>
        <w:spacing w:after="0" w:line="259" w:lineRule="auto"/>
        <w:ind w:left="0" w:right="0" w:firstLine="0"/>
      </w:pPr>
    </w:p>
    <w:p w14:paraId="39840895" w14:textId="77777777" w:rsidR="009F41E5" w:rsidRDefault="00456179">
      <w:pPr>
        <w:numPr>
          <w:ilvl w:val="0"/>
          <w:numId w:val="1"/>
        </w:numPr>
        <w:ind w:right="0" w:hanging="361"/>
      </w:pPr>
      <w:r>
        <w:t>New Business</w:t>
      </w:r>
    </w:p>
    <w:p w14:paraId="2BE58195" w14:textId="7A8A7733" w:rsidR="00BF4CBA" w:rsidRDefault="009F41E5" w:rsidP="00AF00EA">
      <w:pPr>
        <w:tabs>
          <w:tab w:val="left" w:pos="720"/>
          <w:tab w:val="left" w:pos="900"/>
        </w:tabs>
        <w:ind w:right="0"/>
      </w:pPr>
      <w:r>
        <w:tab/>
      </w:r>
      <w:r w:rsidR="00AF00EA">
        <w:tab/>
        <w:t>1.</w:t>
      </w:r>
      <w:r w:rsidR="00631EDE">
        <w:t xml:space="preserve"> Help for Road Maintenance Lead</w:t>
      </w:r>
    </w:p>
    <w:p w14:paraId="2FB623E5" w14:textId="77777777" w:rsidR="0021658E" w:rsidRDefault="0021658E">
      <w:pPr>
        <w:tabs>
          <w:tab w:val="center" w:pos="361"/>
          <w:tab w:val="center" w:pos="2949"/>
        </w:tabs>
        <w:ind w:left="-15" w:right="0" w:firstLine="0"/>
      </w:pPr>
    </w:p>
    <w:p w14:paraId="2B01BBFB" w14:textId="1F812FB7" w:rsidR="00183022" w:rsidRDefault="0021658E">
      <w:pPr>
        <w:tabs>
          <w:tab w:val="center" w:pos="361"/>
          <w:tab w:val="center" w:pos="2949"/>
        </w:tabs>
        <w:ind w:left="-15" w:right="0" w:firstLine="0"/>
      </w:pPr>
      <w:r>
        <w:t>EXECUTIVE SESSION</w:t>
      </w:r>
      <w:r w:rsidR="00456179">
        <w:tab/>
        <w:t xml:space="preserve"> </w:t>
      </w:r>
      <w:r w:rsidR="00456179">
        <w:tab/>
      </w:r>
    </w:p>
    <w:p w14:paraId="51DAA466" w14:textId="77777777" w:rsidR="0021658E" w:rsidRDefault="0021658E" w:rsidP="003031CA">
      <w:pPr>
        <w:spacing w:after="0" w:line="259" w:lineRule="auto"/>
        <w:ind w:left="360" w:right="0" w:hanging="360"/>
      </w:pPr>
    </w:p>
    <w:p w14:paraId="0827A07F" w14:textId="3D0DB4B7" w:rsidR="00183022" w:rsidRDefault="003031CA" w:rsidP="003031CA">
      <w:pPr>
        <w:spacing w:after="0" w:line="259" w:lineRule="auto"/>
        <w:ind w:left="360" w:right="0" w:hanging="360"/>
      </w:pPr>
      <w:r>
        <w:t>G.</w:t>
      </w:r>
      <w:r>
        <w:tab/>
      </w:r>
      <w:r w:rsidR="00456179">
        <w:t xml:space="preserve">Adjournment </w:t>
      </w:r>
    </w:p>
    <w:p w14:paraId="7344E01B" w14:textId="77777777"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14:paraId="34565FF3" w14:textId="6A3E9AC6" w:rsidR="00183022" w:rsidRDefault="00456179">
      <w:pPr>
        <w:ind w:left="-5" w:right="0"/>
      </w:pPr>
      <w:r>
        <w:t xml:space="preserve">Next regularly scheduled meeting:  </w:t>
      </w:r>
      <w:r w:rsidR="00EA289A">
        <w:t>Monday</w:t>
      </w:r>
      <w:r>
        <w:t xml:space="preserve">, </w:t>
      </w:r>
      <w:r w:rsidR="00EA289A">
        <w:t xml:space="preserve">February </w:t>
      </w:r>
      <w:r w:rsidR="0082307A">
        <w:t>7</w:t>
      </w:r>
      <w:r>
        <w:t>, 202</w:t>
      </w:r>
      <w:r w:rsidR="00F62A31">
        <w:t>2</w:t>
      </w:r>
      <w:r>
        <w:t xml:space="preserve"> </w:t>
      </w:r>
    </w:p>
    <w:sectPr w:rsidR="00183022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182"/>
    <w:multiLevelType w:val="hybridMultilevel"/>
    <w:tmpl w:val="FDEC0656"/>
    <w:lvl w:ilvl="0" w:tplc="725EEB34">
      <w:start w:val="1"/>
      <w:numFmt w:val="upperLetter"/>
      <w:lvlText w:val="%1.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A2258">
      <w:start w:val="1"/>
      <w:numFmt w:val="decimal"/>
      <w:lvlText w:val="%2."/>
      <w:lvlJc w:val="left"/>
      <w:pPr>
        <w:ind w:left="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864C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88516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FF44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469D2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E5CD8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A838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4F35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12CAF"/>
    <w:multiLevelType w:val="hybridMultilevel"/>
    <w:tmpl w:val="DF7AF4CA"/>
    <w:lvl w:ilvl="0" w:tplc="ACA0059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862">
      <w:start w:val="1"/>
      <w:numFmt w:val="lowerLetter"/>
      <w:lvlText w:val="%2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0E4F6">
      <w:start w:val="1"/>
      <w:numFmt w:val="lowerLetter"/>
      <w:lvlRestart w:val="0"/>
      <w:lvlText w:val="%3)"/>
      <w:lvlJc w:val="left"/>
      <w:pPr>
        <w:ind w:left="1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6C74C">
      <w:start w:val="1"/>
      <w:numFmt w:val="decimal"/>
      <w:lvlText w:val="%4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46C62">
      <w:start w:val="1"/>
      <w:numFmt w:val="lowerLetter"/>
      <w:lvlText w:val="%5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8F534">
      <w:start w:val="1"/>
      <w:numFmt w:val="lowerRoman"/>
      <w:lvlText w:val="%6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49CC">
      <w:start w:val="1"/>
      <w:numFmt w:val="decimal"/>
      <w:lvlText w:val="%7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F63C">
      <w:start w:val="1"/>
      <w:numFmt w:val="lowerLetter"/>
      <w:lvlText w:val="%8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EEE">
      <w:start w:val="1"/>
      <w:numFmt w:val="lowerRoman"/>
      <w:lvlText w:val="%9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22"/>
    <w:rsid w:val="00053D0A"/>
    <w:rsid w:val="00092FC8"/>
    <w:rsid w:val="000B2583"/>
    <w:rsid w:val="000F62A8"/>
    <w:rsid w:val="00111E3B"/>
    <w:rsid w:val="00183022"/>
    <w:rsid w:val="0021658E"/>
    <w:rsid w:val="00226D3C"/>
    <w:rsid w:val="003031CA"/>
    <w:rsid w:val="00456179"/>
    <w:rsid w:val="00471628"/>
    <w:rsid w:val="005D7150"/>
    <w:rsid w:val="00631EDE"/>
    <w:rsid w:val="007875C7"/>
    <w:rsid w:val="007D4FB2"/>
    <w:rsid w:val="0082307A"/>
    <w:rsid w:val="00866D1D"/>
    <w:rsid w:val="009C5D40"/>
    <w:rsid w:val="009F41E5"/>
    <w:rsid w:val="009F499D"/>
    <w:rsid w:val="00A53483"/>
    <w:rsid w:val="00A65B48"/>
    <w:rsid w:val="00AB1FB9"/>
    <w:rsid w:val="00AD466E"/>
    <w:rsid w:val="00AF00EA"/>
    <w:rsid w:val="00B451FC"/>
    <w:rsid w:val="00B946DE"/>
    <w:rsid w:val="00BB6AA1"/>
    <w:rsid w:val="00BF4CBA"/>
    <w:rsid w:val="00DC7CFF"/>
    <w:rsid w:val="00E25339"/>
    <w:rsid w:val="00EA289A"/>
    <w:rsid w:val="00EA7BB1"/>
    <w:rsid w:val="00F554B9"/>
    <w:rsid w:val="00F62A31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B994"/>
  <w15:docId w15:val="{5C62E364-7559-5845-8BC8-4EC18D0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4489" w:hanging="10"/>
    </w:pPr>
    <w:rPr>
      <w:rFonts w:ascii="Cambria" w:eastAsia="Cambria" w:hAnsi="Cambria" w:cs="Cambria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Ainaloa Community Association</cp:lastModifiedBy>
  <cp:revision>2</cp:revision>
  <cp:lastPrinted>2021-12-29T21:39:00Z</cp:lastPrinted>
  <dcterms:created xsi:type="dcterms:W3CDTF">2021-12-29T21:46:00Z</dcterms:created>
  <dcterms:modified xsi:type="dcterms:W3CDTF">2021-12-29T21:46:00Z</dcterms:modified>
</cp:coreProperties>
</file>