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75" w:rsidRDefault="00BE6575" w:rsidP="00DB2B8A">
      <w:pPr>
        <w:rPr>
          <w:rFonts w:cs="Times New Roman"/>
        </w:rPr>
      </w:pPr>
    </w:p>
    <w:tbl>
      <w:tblPr>
        <w:tblW w:w="11011" w:type="dxa"/>
        <w:tblInd w:w="-13" w:type="dxa"/>
        <w:tblLook w:val="0000" w:firstRow="0" w:lastRow="0" w:firstColumn="0" w:lastColumn="0" w:noHBand="0" w:noVBand="0"/>
      </w:tblPr>
      <w:tblGrid>
        <w:gridCol w:w="2175"/>
        <w:gridCol w:w="2520"/>
        <w:gridCol w:w="2160"/>
        <w:gridCol w:w="4156"/>
      </w:tblGrid>
      <w:tr w:rsidR="00BE6575" w:rsidRPr="00655584" w:rsidTr="007360ED">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0D59AE" w:rsidP="00FF1308">
            <w:pPr>
              <w:rPr>
                <w:rFonts w:ascii="Tahoma" w:hAnsi="Tahoma" w:cs="Tahoma"/>
                <w:b/>
                <w:bCs/>
              </w:rPr>
            </w:pPr>
            <w:r>
              <w:rPr>
                <w:rFonts w:ascii="Tahoma" w:hAnsi="Tahoma" w:cs="Tahoma"/>
                <w:b/>
                <w:bCs/>
              </w:rPr>
              <w:t>Jan 19, 2017</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4156"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645BB" w:rsidP="00FF1308">
            <w:pPr>
              <w:rPr>
                <w:rFonts w:ascii="Tahoma" w:hAnsi="Tahoma" w:cs="Tahoma"/>
                <w:b/>
                <w:bCs/>
              </w:rPr>
            </w:pPr>
            <w:r>
              <w:rPr>
                <w:rFonts w:ascii="Tahoma" w:hAnsi="Tahoma" w:cs="Tahoma"/>
                <w:b/>
                <w:bCs/>
              </w:rPr>
              <w:t>9:00 am</w:t>
            </w:r>
          </w:p>
        </w:tc>
      </w:tr>
      <w:tr w:rsidR="00BE6575" w:rsidRPr="00655584" w:rsidTr="007360ED">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85FFD" w:rsidP="00FF1308">
            <w:pPr>
              <w:rPr>
                <w:rFonts w:ascii="Tahoma" w:hAnsi="Tahoma" w:cs="Tahoma"/>
              </w:rPr>
            </w:pPr>
            <w:r>
              <w:rPr>
                <w:rFonts w:ascii="Tahoma" w:hAnsi="Tahoma" w:cs="Tahoma"/>
              </w:rPr>
              <w:t>Dan Armagost</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Scribe</w:t>
            </w:r>
          </w:p>
        </w:tc>
        <w:tc>
          <w:tcPr>
            <w:tcW w:w="4156"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BF411B" w:rsidP="00FF1308">
            <w:pPr>
              <w:rPr>
                <w:rFonts w:ascii="Tahoma" w:hAnsi="Tahoma" w:cs="Tahoma"/>
              </w:rPr>
            </w:pPr>
            <w:r>
              <w:rPr>
                <w:rFonts w:ascii="Tahoma" w:hAnsi="Tahoma" w:cs="Tahoma"/>
              </w:rPr>
              <w:t>Tiffany Lewison</w:t>
            </w:r>
          </w:p>
        </w:tc>
      </w:tr>
      <w:tr w:rsidR="00BE6575" w:rsidRPr="00655584" w:rsidTr="007360ED">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8836"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D645BB" w:rsidP="00FF1308">
            <w:pPr>
              <w:spacing w:after="40"/>
              <w:rPr>
                <w:rFonts w:ascii="Tahoma" w:hAnsi="Tahoma" w:cs="Tahoma"/>
              </w:rPr>
            </w:pPr>
            <w:r>
              <w:rPr>
                <w:rFonts w:ascii="Tahoma" w:hAnsi="Tahoma" w:cs="Tahoma"/>
              </w:rPr>
              <w:t>SMEC Board meeting</w:t>
            </w:r>
          </w:p>
        </w:tc>
      </w:tr>
      <w:tr w:rsidR="00BE6575" w:rsidRPr="00655584" w:rsidTr="007360ED">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8836"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D07B3B" w:rsidP="00FF1308">
            <w:pPr>
              <w:spacing w:after="40"/>
              <w:rPr>
                <w:rFonts w:ascii="Tahoma" w:hAnsi="Tahoma" w:cs="Tahoma"/>
              </w:rPr>
            </w:pPr>
            <w:r>
              <w:rPr>
                <w:rFonts w:ascii="Tahoma" w:hAnsi="Tahoma" w:cs="Tahoma"/>
              </w:rPr>
              <w:t>Jennifer B, John M, Denise K, Jeff S, Paul B, Dan A, Todd L, Tiffany L, via ITV: Brian S</w:t>
            </w:r>
          </w:p>
        </w:tc>
      </w:tr>
    </w:tbl>
    <w:p w:rsidR="00BE6575" w:rsidRPr="00E9665A" w:rsidRDefault="00BE6575" w:rsidP="00DB2B8A">
      <w:pPr>
        <w:rPr>
          <w:rFonts w:ascii="Tahoma" w:hAnsi="Tahoma" w:cs="Tahoma"/>
          <w:color w:val="000080"/>
        </w:rPr>
      </w:pPr>
    </w:p>
    <w:tbl>
      <w:tblPr>
        <w:tblW w:w="10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541"/>
        <w:gridCol w:w="6840"/>
      </w:tblGrid>
      <w:tr w:rsidR="00BE6575" w:rsidRPr="00E9665A" w:rsidTr="007360ED">
        <w:trPr>
          <w:cantSplit/>
          <w:trHeight w:val="413"/>
          <w:tblHeader/>
        </w:trPr>
        <w:tc>
          <w:tcPr>
            <w:tcW w:w="10996" w:type="dxa"/>
            <w:gridSpan w:val="3"/>
            <w:shd w:val="clear" w:color="auto" w:fill="003366"/>
            <w:vAlign w:val="center"/>
          </w:tcPr>
          <w:p w:rsidR="00BE6575" w:rsidRPr="00E9665A" w:rsidRDefault="00BE6575" w:rsidP="00FF1308">
            <w:pPr>
              <w:pStyle w:val="Heading3"/>
              <w:jc w:val="left"/>
              <w:rPr>
                <w:rFonts w:ascii="Tahoma" w:hAnsi="Tahoma" w:cs="Tahoma"/>
                <w:color w:val="FFFFFF"/>
              </w:rPr>
            </w:pPr>
            <w:r w:rsidRPr="00E9665A">
              <w:rPr>
                <w:rFonts w:ascii="Tahoma" w:hAnsi="Tahoma" w:cs="Tahoma"/>
                <w:color w:val="FFFFFF"/>
              </w:rPr>
              <w:t>Key Points Discussed</w:t>
            </w:r>
          </w:p>
        </w:tc>
      </w:tr>
      <w:tr w:rsidR="00BE6575" w:rsidRPr="00E9665A" w:rsidTr="007360ED">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3541"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6840"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rsidTr="007360ED">
        <w:trPr>
          <w:cantSplit/>
          <w:tblHeader/>
        </w:trPr>
        <w:tc>
          <w:tcPr>
            <w:tcW w:w="615" w:type="dxa"/>
          </w:tcPr>
          <w:p w:rsidR="00BE6575" w:rsidRPr="003A6664" w:rsidRDefault="005E0BB7" w:rsidP="00FF1308">
            <w:pPr>
              <w:pStyle w:val="Heading3"/>
              <w:spacing w:before="60"/>
              <w:jc w:val="left"/>
              <w:rPr>
                <w:rFonts w:ascii="Tahoma" w:hAnsi="Tahoma" w:cs="Tahoma"/>
                <w:b w:val="0"/>
                <w:bCs w:val="0"/>
              </w:rPr>
            </w:pPr>
            <w:r>
              <w:rPr>
                <w:rFonts w:ascii="Tahoma" w:hAnsi="Tahoma" w:cs="Tahoma"/>
                <w:b w:val="0"/>
                <w:bCs w:val="0"/>
              </w:rPr>
              <w:t>1</w:t>
            </w:r>
          </w:p>
        </w:tc>
        <w:tc>
          <w:tcPr>
            <w:tcW w:w="3541" w:type="dxa"/>
          </w:tcPr>
          <w:p w:rsidR="00BE6575" w:rsidRPr="007407E7" w:rsidRDefault="005E0BB7" w:rsidP="00FF1308">
            <w:pPr>
              <w:pStyle w:val="Heading3"/>
              <w:spacing w:before="60"/>
              <w:jc w:val="left"/>
              <w:rPr>
                <w:rFonts w:ascii="Tahoma" w:hAnsi="Tahoma" w:cs="Tahoma"/>
                <w:bCs w:val="0"/>
              </w:rPr>
            </w:pPr>
            <w:r w:rsidRPr="007407E7">
              <w:t>Approve minutes</w:t>
            </w:r>
          </w:p>
        </w:tc>
        <w:tc>
          <w:tcPr>
            <w:tcW w:w="6840" w:type="dxa"/>
            <w:vAlign w:val="center"/>
          </w:tcPr>
          <w:p w:rsidR="00BE6575" w:rsidRPr="00C27927" w:rsidRDefault="005E0BB7" w:rsidP="00FF1308">
            <w:pPr>
              <w:rPr>
                <w:rFonts w:ascii="Tahoma" w:hAnsi="Tahoma" w:cs="Tahoma"/>
                <w:b/>
              </w:rPr>
            </w:pPr>
            <w:r w:rsidRPr="00C27927">
              <w:rPr>
                <w:rFonts w:ascii="Tahoma" w:hAnsi="Tahoma" w:cs="Tahoma"/>
                <w:b/>
              </w:rPr>
              <w:t>1</w:t>
            </w:r>
            <w:r w:rsidRPr="00C27927">
              <w:rPr>
                <w:rFonts w:ascii="Tahoma" w:hAnsi="Tahoma" w:cs="Tahoma"/>
                <w:b/>
                <w:vertAlign w:val="superscript"/>
              </w:rPr>
              <w:t>st</w:t>
            </w:r>
            <w:r w:rsidRPr="00C27927">
              <w:rPr>
                <w:rFonts w:ascii="Tahoma" w:hAnsi="Tahoma" w:cs="Tahoma"/>
                <w:b/>
              </w:rPr>
              <w:t xml:space="preserve"> </w:t>
            </w:r>
            <w:r w:rsidR="00BC36BF" w:rsidRPr="00C27927">
              <w:rPr>
                <w:rFonts w:ascii="Tahoma" w:hAnsi="Tahoma" w:cs="Tahoma"/>
                <w:b/>
              </w:rPr>
              <w:t>Jennifer B</w:t>
            </w:r>
            <w:r w:rsidRPr="00C27927">
              <w:rPr>
                <w:rFonts w:ascii="Tahoma" w:hAnsi="Tahoma" w:cs="Tahoma"/>
                <w:b/>
              </w:rPr>
              <w:t xml:space="preserve">  2</w:t>
            </w:r>
            <w:r w:rsidRPr="00C27927">
              <w:rPr>
                <w:rFonts w:ascii="Tahoma" w:hAnsi="Tahoma" w:cs="Tahoma"/>
                <w:b/>
                <w:vertAlign w:val="superscript"/>
              </w:rPr>
              <w:t>nd</w:t>
            </w:r>
            <w:r w:rsidR="00835066" w:rsidRPr="00C27927">
              <w:rPr>
                <w:rFonts w:ascii="Tahoma" w:hAnsi="Tahoma" w:cs="Tahoma"/>
                <w:b/>
              </w:rPr>
              <w:t xml:space="preserve">  </w:t>
            </w:r>
            <w:r w:rsidR="00BC36BF" w:rsidRPr="00C27927">
              <w:rPr>
                <w:rFonts w:ascii="Tahoma" w:hAnsi="Tahoma" w:cs="Tahoma"/>
                <w:b/>
              </w:rPr>
              <w:t>Paul B</w:t>
            </w:r>
          </w:p>
        </w:tc>
      </w:tr>
      <w:tr w:rsidR="00BE6575" w:rsidRPr="003A6664" w:rsidTr="007360ED">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2</w:t>
            </w:r>
          </w:p>
        </w:tc>
        <w:tc>
          <w:tcPr>
            <w:tcW w:w="3541" w:type="dxa"/>
          </w:tcPr>
          <w:p w:rsidR="00BE6575" w:rsidRPr="007407E7" w:rsidRDefault="005E0BB7" w:rsidP="00D645BB">
            <w:pPr>
              <w:rPr>
                <w:b/>
              </w:rPr>
            </w:pPr>
            <w:r>
              <w:rPr>
                <w:b/>
              </w:rPr>
              <w:t>Approve bills</w:t>
            </w:r>
          </w:p>
        </w:tc>
        <w:tc>
          <w:tcPr>
            <w:tcW w:w="6840" w:type="dxa"/>
            <w:vAlign w:val="center"/>
          </w:tcPr>
          <w:p w:rsidR="00BE6575" w:rsidRPr="00C27927" w:rsidRDefault="005E0BB7" w:rsidP="00FF1308">
            <w:pPr>
              <w:rPr>
                <w:rFonts w:ascii="Tahoma" w:hAnsi="Tahoma" w:cs="Tahoma"/>
                <w:b/>
              </w:rPr>
            </w:pPr>
            <w:r w:rsidRPr="00C27927">
              <w:rPr>
                <w:rFonts w:ascii="Tahoma" w:hAnsi="Tahoma" w:cs="Tahoma"/>
                <w:b/>
              </w:rPr>
              <w:t>1</w:t>
            </w:r>
            <w:r w:rsidRPr="00C27927">
              <w:rPr>
                <w:rFonts w:ascii="Tahoma" w:hAnsi="Tahoma" w:cs="Tahoma"/>
                <w:b/>
                <w:vertAlign w:val="superscript"/>
              </w:rPr>
              <w:t>st</w:t>
            </w:r>
            <w:r w:rsidRPr="00C27927">
              <w:rPr>
                <w:rFonts w:ascii="Tahoma" w:hAnsi="Tahoma" w:cs="Tahoma"/>
                <w:b/>
              </w:rPr>
              <w:t xml:space="preserve"> </w:t>
            </w:r>
            <w:r w:rsidR="00BC36BF" w:rsidRPr="00C27927">
              <w:rPr>
                <w:rFonts w:ascii="Tahoma" w:hAnsi="Tahoma" w:cs="Tahoma"/>
                <w:b/>
              </w:rPr>
              <w:t>Jeff S</w:t>
            </w:r>
            <w:r w:rsidRPr="00C27927">
              <w:rPr>
                <w:rFonts w:ascii="Tahoma" w:hAnsi="Tahoma" w:cs="Tahoma"/>
                <w:b/>
              </w:rPr>
              <w:t xml:space="preserve">  2</w:t>
            </w:r>
            <w:r w:rsidRPr="00C27927">
              <w:rPr>
                <w:rFonts w:ascii="Tahoma" w:hAnsi="Tahoma" w:cs="Tahoma"/>
                <w:b/>
                <w:vertAlign w:val="superscript"/>
              </w:rPr>
              <w:t>nd</w:t>
            </w:r>
            <w:r w:rsidR="00835066" w:rsidRPr="00C27927">
              <w:rPr>
                <w:rFonts w:ascii="Tahoma" w:hAnsi="Tahoma" w:cs="Tahoma"/>
                <w:b/>
              </w:rPr>
              <w:t xml:space="preserve">  </w:t>
            </w:r>
            <w:r w:rsidR="00BC36BF" w:rsidRPr="00C27927">
              <w:rPr>
                <w:rFonts w:ascii="Tahoma" w:hAnsi="Tahoma" w:cs="Tahoma"/>
                <w:b/>
              </w:rPr>
              <w:t>John M</w:t>
            </w:r>
          </w:p>
        </w:tc>
      </w:tr>
      <w:tr w:rsidR="00BE6575" w:rsidRPr="003A6664" w:rsidTr="007360ED">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3541" w:type="dxa"/>
          </w:tcPr>
          <w:p w:rsidR="00BE6575" w:rsidRPr="00D645BB" w:rsidRDefault="005E0BB7" w:rsidP="005235F6">
            <w:pPr>
              <w:rPr>
                <w:b/>
              </w:rPr>
            </w:pPr>
            <w:r>
              <w:rPr>
                <w:b/>
              </w:rPr>
              <w:t>Review Bank Rec St</w:t>
            </w:r>
            <w:r w:rsidR="00F626B6">
              <w:rPr>
                <w:b/>
              </w:rPr>
              <w:t>ate</w:t>
            </w:r>
            <w:r>
              <w:rPr>
                <w:b/>
              </w:rPr>
              <w:t>m</w:t>
            </w:r>
            <w:r w:rsidR="00F626B6">
              <w:rPr>
                <w:b/>
              </w:rPr>
              <w:t>en</w:t>
            </w:r>
            <w:r>
              <w:rPr>
                <w:b/>
              </w:rPr>
              <w:t>ts</w:t>
            </w:r>
          </w:p>
        </w:tc>
        <w:tc>
          <w:tcPr>
            <w:tcW w:w="6840" w:type="dxa"/>
            <w:vAlign w:val="center"/>
          </w:tcPr>
          <w:p w:rsidR="00BE6575" w:rsidRPr="00C27927" w:rsidRDefault="00BE6575" w:rsidP="00FF1308">
            <w:pPr>
              <w:rPr>
                <w:rFonts w:ascii="Tahoma" w:hAnsi="Tahoma" w:cs="Tahoma"/>
                <w:b/>
              </w:rPr>
            </w:pPr>
          </w:p>
        </w:tc>
      </w:tr>
      <w:tr w:rsidR="00D76660" w:rsidRPr="003A6664" w:rsidTr="007360ED">
        <w:trPr>
          <w:cantSplit/>
          <w:tblHeader/>
        </w:trPr>
        <w:tc>
          <w:tcPr>
            <w:tcW w:w="615" w:type="dxa"/>
          </w:tcPr>
          <w:p w:rsidR="00D76660" w:rsidRDefault="00D76660" w:rsidP="00FF1308">
            <w:pPr>
              <w:pStyle w:val="Heading3"/>
              <w:spacing w:before="60"/>
              <w:jc w:val="left"/>
              <w:rPr>
                <w:rFonts w:ascii="Tahoma" w:hAnsi="Tahoma" w:cs="Tahoma"/>
                <w:b w:val="0"/>
                <w:bCs w:val="0"/>
              </w:rPr>
            </w:pPr>
            <w:r>
              <w:rPr>
                <w:rFonts w:ascii="Tahoma" w:hAnsi="Tahoma" w:cs="Tahoma"/>
                <w:b w:val="0"/>
                <w:bCs w:val="0"/>
              </w:rPr>
              <w:t>4</w:t>
            </w:r>
          </w:p>
        </w:tc>
        <w:tc>
          <w:tcPr>
            <w:tcW w:w="3541" w:type="dxa"/>
          </w:tcPr>
          <w:p w:rsidR="00D76660" w:rsidRDefault="00D76660" w:rsidP="005235F6">
            <w:pPr>
              <w:rPr>
                <w:b/>
              </w:rPr>
            </w:pPr>
            <w:r>
              <w:rPr>
                <w:b/>
              </w:rPr>
              <w:t>Review Next Step Bank Statement</w:t>
            </w:r>
          </w:p>
        </w:tc>
        <w:tc>
          <w:tcPr>
            <w:tcW w:w="6840" w:type="dxa"/>
            <w:vAlign w:val="center"/>
          </w:tcPr>
          <w:p w:rsidR="00D76660" w:rsidRPr="00C27927" w:rsidRDefault="008E0A2A" w:rsidP="00FF1308">
            <w:pPr>
              <w:rPr>
                <w:rFonts w:ascii="Tahoma" w:hAnsi="Tahoma" w:cs="Tahoma"/>
                <w:b/>
              </w:rPr>
            </w:pPr>
            <w:r w:rsidRPr="00C27927">
              <w:rPr>
                <w:rFonts w:ascii="Tahoma" w:hAnsi="Tahoma" w:cs="Tahoma"/>
                <w:b/>
              </w:rPr>
              <w:t xml:space="preserve">Food Cart </w:t>
            </w:r>
            <w:r w:rsidR="004F0EA5" w:rsidRPr="00C27927">
              <w:rPr>
                <w:rFonts w:ascii="Tahoma" w:hAnsi="Tahoma" w:cs="Tahoma"/>
                <w:b/>
              </w:rPr>
              <w:t>startup</w:t>
            </w:r>
            <w:r w:rsidRPr="00C27927">
              <w:rPr>
                <w:rFonts w:ascii="Tahoma" w:hAnsi="Tahoma" w:cs="Tahoma"/>
                <w:b/>
              </w:rPr>
              <w:t xml:space="preserve"> costs</w:t>
            </w:r>
          </w:p>
        </w:tc>
      </w:tr>
      <w:tr w:rsidR="00BE6575" w:rsidRPr="003A6664" w:rsidTr="007360ED">
        <w:trPr>
          <w:cantSplit/>
          <w:tblHeader/>
        </w:trPr>
        <w:tc>
          <w:tcPr>
            <w:tcW w:w="615" w:type="dxa"/>
          </w:tcPr>
          <w:p w:rsidR="00BE6575" w:rsidRPr="003A6664" w:rsidRDefault="00D76660" w:rsidP="00FF1308">
            <w:pPr>
              <w:pStyle w:val="Heading3"/>
              <w:spacing w:before="60"/>
              <w:jc w:val="left"/>
              <w:rPr>
                <w:rFonts w:ascii="Tahoma" w:hAnsi="Tahoma" w:cs="Tahoma"/>
                <w:b w:val="0"/>
                <w:bCs w:val="0"/>
              </w:rPr>
            </w:pPr>
            <w:r>
              <w:rPr>
                <w:rFonts w:ascii="Tahoma" w:hAnsi="Tahoma" w:cs="Tahoma"/>
                <w:b w:val="0"/>
                <w:bCs w:val="0"/>
              </w:rPr>
              <w:t>5</w:t>
            </w:r>
          </w:p>
        </w:tc>
        <w:tc>
          <w:tcPr>
            <w:tcW w:w="3541" w:type="dxa"/>
          </w:tcPr>
          <w:p w:rsidR="00BE6575" w:rsidRPr="00D645BB" w:rsidRDefault="005E0BB7" w:rsidP="00D645BB">
            <w:pPr>
              <w:rPr>
                <w:b/>
              </w:rPr>
            </w:pPr>
            <w:r>
              <w:rPr>
                <w:b/>
              </w:rPr>
              <w:t>Approve SERVs printout</w:t>
            </w:r>
          </w:p>
        </w:tc>
        <w:tc>
          <w:tcPr>
            <w:tcW w:w="6840" w:type="dxa"/>
            <w:vAlign w:val="center"/>
          </w:tcPr>
          <w:p w:rsidR="00BE6575" w:rsidRPr="00C27927" w:rsidRDefault="005E0BB7" w:rsidP="00FF1308">
            <w:pPr>
              <w:rPr>
                <w:rFonts w:ascii="Tahoma" w:hAnsi="Tahoma" w:cs="Tahoma"/>
                <w:b/>
              </w:rPr>
            </w:pPr>
            <w:r w:rsidRPr="00C27927">
              <w:rPr>
                <w:rFonts w:ascii="Tahoma" w:hAnsi="Tahoma" w:cs="Tahoma"/>
                <w:b/>
              </w:rPr>
              <w:t>1</w:t>
            </w:r>
            <w:r w:rsidRPr="00C27927">
              <w:rPr>
                <w:rFonts w:ascii="Tahoma" w:hAnsi="Tahoma" w:cs="Tahoma"/>
                <w:b/>
                <w:vertAlign w:val="superscript"/>
              </w:rPr>
              <w:t>st</w:t>
            </w:r>
            <w:r w:rsidRPr="00C27927">
              <w:rPr>
                <w:rFonts w:ascii="Tahoma" w:hAnsi="Tahoma" w:cs="Tahoma"/>
                <w:b/>
              </w:rPr>
              <w:t xml:space="preserve"> </w:t>
            </w:r>
            <w:r w:rsidR="008E0A2A" w:rsidRPr="00C27927">
              <w:rPr>
                <w:rFonts w:ascii="Tahoma" w:hAnsi="Tahoma" w:cs="Tahoma"/>
                <w:b/>
              </w:rPr>
              <w:t>Jennifer B</w:t>
            </w:r>
            <w:r w:rsidRPr="00C27927">
              <w:rPr>
                <w:rFonts w:ascii="Tahoma" w:hAnsi="Tahoma" w:cs="Tahoma"/>
                <w:b/>
              </w:rPr>
              <w:t xml:space="preserve">  2</w:t>
            </w:r>
            <w:r w:rsidRPr="00C27927">
              <w:rPr>
                <w:rFonts w:ascii="Tahoma" w:hAnsi="Tahoma" w:cs="Tahoma"/>
                <w:b/>
                <w:vertAlign w:val="superscript"/>
              </w:rPr>
              <w:t>nd</w:t>
            </w:r>
            <w:r w:rsidR="00835066" w:rsidRPr="00C27927">
              <w:rPr>
                <w:rFonts w:ascii="Tahoma" w:hAnsi="Tahoma" w:cs="Tahoma"/>
                <w:b/>
              </w:rPr>
              <w:t xml:space="preserve">  </w:t>
            </w:r>
            <w:r w:rsidR="008E0A2A" w:rsidRPr="00C27927">
              <w:rPr>
                <w:rFonts w:ascii="Tahoma" w:hAnsi="Tahoma" w:cs="Tahoma"/>
                <w:b/>
              </w:rPr>
              <w:t>Jeff S</w:t>
            </w:r>
          </w:p>
        </w:tc>
      </w:tr>
      <w:tr w:rsidR="0054317C" w:rsidRPr="003A6664" w:rsidTr="007360ED">
        <w:trPr>
          <w:cantSplit/>
          <w:tblHeader/>
        </w:trPr>
        <w:tc>
          <w:tcPr>
            <w:tcW w:w="615" w:type="dxa"/>
          </w:tcPr>
          <w:p w:rsidR="0054317C" w:rsidRDefault="00D76660" w:rsidP="00FF1308">
            <w:pPr>
              <w:pStyle w:val="Heading3"/>
              <w:spacing w:before="60"/>
              <w:jc w:val="left"/>
              <w:rPr>
                <w:rFonts w:ascii="Tahoma" w:hAnsi="Tahoma" w:cs="Tahoma"/>
                <w:b w:val="0"/>
                <w:bCs w:val="0"/>
              </w:rPr>
            </w:pPr>
            <w:r>
              <w:rPr>
                <w:rFonts w:ascii="Tahoma" w:hAnsi="Tahoma" w:cs="Tahoma"/>
                <w:b w:val="0"/>
                <w:bCs w:val="0"/>
              </w:rPr>
              <w:t>6</w:t>
            </w:r>
          </w:p>
        </w:tc>
        <w:tc>
          <w:tcPr>
            <w:tcW w:w="3541" w:type="dxa"/>
          </w:tcPr>
          <w:p w:rsidR="0054317C" w:rsidRDefault="0054317C" w:rsidP="00D645BB">
            <w:pPr>
              <w:rPr>
                <w:b/>
              </w:rPr>
            </w:pPr>
            <w:r>
              <w:rPr>
                <w:b/>
              </w:rPr>
              <w:t>Business m</w:t>
            </w:r>
            <w:r w:rsidR="00F626B6">
              <w:rPr>
                <w:b/>
              </w:rPr>
              <w:t>ana</w:t>
            </w:r>
            <w:r>
              <w:rPr>
                <w:b/>
              </w:rPr>
              <w:t>g</w:t>
            </w:r>
            <w:r w:rsidR="00F626B6">
              <w:rPr>
                <w:b/>
              </w:rPr>
              <w:t>e</w:t>
            </w:r>
            <w:r>
              <w:rPr>
                <w:b/>
              </w:rPr>
              <w:t>r update</w:t>
            </w:r>
          </w:p>
        </w:tc>
        <w:tc>
          <w:tcPr>
            <w:tcW w:w="6840" w:type="dxa"/>
            <w:vAlign w:val="center"/>
          </w:tcPr>
          <w:p w:rsidR="006332F1" w:rsidRPr="00C27927" w:rsidRDefault="00EE0D73" w:rsidP="00FF1308">
            <w:pPr>
              <w:rPr>
                <w:rFonts w:ascii="Tahoma" w:hAnsi="Tahoma" w:cs="Tahoma"/>
                <w:b/>
              </w:rPr>
            </w:pPr>
            <w:r>
              <w:rPr>
                <w:rFonts w:ascii="Tahoma" w:hAnsi="Tahoma" w:cs="Tahoma"/>
              </w:rPr>
              <w:t xml:space="preserve">Todd </w:t>
            </w:r>
            <w:proofErr w:type="spellStart"/>
            <w:r>
              <w:rPr>
                <w:rFonts w:ascii="Tahoma" w:hAnsi="Tahoma" w:cs="Tahoma"/>
              </w:rPr>
              <w:t>Lechtenberg</w:t>
            </w:r>
            <w:proofErr w:type="spellEnd"/>
            <w:r w:rsidR="00151BE9">
              <w:rPr>
                <w:rFonts w:ascii="Tahoma" w:hAnsi="Tahoma" w:cs="Tahoma"/>
              </w:rPr>
              <w:t xml:space="preserve">: </w:t>
            </w:r>
            <w:r w:rsidR="00151BE9" w:rsidRPr="00C27927">
              <w:rPr>
                <w:rFonts w:ascii="Tahoma" w:hAnsi="Tahoma" w:cs="Tahoma"/>
                <w:b/>
              </w:rPr>
              <w:t>Billing districts is going well; revised budget will be ready next month; ALC billing: SMEC will pay for startup costs and bill back to districts who have students enrolled</w:t>
            </w:r>
            <w:r w:rsidR="006332F1" w:rsidRPr="00C27927">
              <w:rPr>
                <w:rFonts w:ascii="Tahoma" w:hAnsi="Tahoma" w:cs="Tahoma"/>
                <w:b/>
              </w:rPr>
              <w:t>, options for billing are either bill all 7 districts or bill each district for students they have enrolled at a daily rate</w:t>
            </w:r>
          </w:p>
          <w:p w:rsidR="006332F1" w:rsidRPr="00655584" w:rsidRDefault="006332F1" w:rsidP="00FF1308">
            <w:pPr>
              <w:rPr>
                <w:rFonts w:ascii="Tahoma" w:hAnsi="Tahoma" w:cs="Tahoma"/>
              </w:rPr>
            </w:pPr>
            <w:r w:rsidRPr="00C27927">
              <w:rPr>
                <w:rFonts w:ascii="Tahoma" w:hAnsi="Tahoma" w:cs="Tahoma"/>
                <w:b/>
              </w:rPr>
              <w:t>1</w:t>
            </w:r>
            <w:r w:rsidRPr="00C27927">
              <w:rPr>
                <w:rFonts w:ascii="Tahoma" w:hAnsi="Tahoma" w:cs="Tahoma"/>
                <w:b/>
                <w:vertAlign w:val="superscript"/>
              </w:rPr>
              <w:t>st</w:t>
            </w:r>
            <w:r w:rsidRPr="00C27927">
              <w:rPr>
                <w:rFonts w:ascii="Tahoma" w:hAnsi="Tahoma" w:cs="Tahoma"/>
                <w:b/>
              </w:rPr>
              <w:t xml:space="preserve"> Motion from Jennifer B to bill only districts who have students enrolled at daily rate 2</w:t>
            </w:r>
            <w:r w:rsidRPr="00C27927">
              <w:rPr>
                <w:rFonts w:ascii="Tahoma" w:hAnsi="Tahoma" w:cs="Tahoma"/>
                <w:b/>
                <w:vertAlign w:val="superscript"/>
              </w:rPr>
              <w:t>nd</w:t>
            </w:r>
            <w:r w:rsidRPr="00C27927">
              <w:rPr>
                <w:rFonts w:ascii="Tahoma" w:hAnsi="Tahoma" w:cs="Tahoma"/>
                <w:b/>
              </w:rPr>
              <w:t xml:space="preserve"> Brian S</w:t>
            </w:r>
          </w:p>
        </w:tc>
      </w:tr>
      <w:tr w:rsidR="00BE6575" w:rsidRPr="003A6664" w:rsidTr="007360ED">
        <w:trPr>
          <w:cantSplit/>
          <w:tblHeader/>
        </w:trPr>
        <w:tc>
          <w:tcPr>
            <w:tcW w:w="615" w:type="dxa"/>
          </w:tcPr>
          <w:p w:rsidR="00BE6575" w:rsidRPr="003A6664" w:rsidRDefault="00D76660" w:rsidP="00FF1308">
            <w:pPr>
              <w:pStyle w:val="Heading3"/>
              <w:spacing w:before="60"/>
              <w:jc w:val="left"/>
              <w:rPr>
                <w:rFonts w:ascii="Tahoma" w:hAnsi="Tahoma" w:cs="Tahoma"/>
                <w:b w:val="0"/>
                <w:bCs w:val="0"/>
              </w:rPr>
            </w:pPr>
            <w:r>
              <w:rPr>
                <w:rFonts w:ascii="Tahoma" w:hAnsi="Tahoma" w:cs="Tahoma"/>
                <w:b w:val="0"/>
                <w:bCs w:val="0"/>
              </w:rPr>
              <w:t>7</w:t>
            </w:r>
          </w:p>
        </w:tc>
        <w:tc>
          <w:tcPr>
            <w:tcW w:w="3541" w:type="dxa"/>
          </w:tcPr>
          <w:p w:rsidR="00BE6575" w:rsidRPr="00FD0914" w:rsidRDefault="0054317C" w:rsidP="00FF1308">
            <w:pPr>
              <w:pStyle w:val="Heading3"/>
              <w:spacing w:before="60"/>
              <w:jc w:val="left"/>
              <w:rPr>
                <w:rFonts w:ascii="Tahoma" w:hAnsi="Tahoma" w:cs="Tahoma"/>
                <w:bCs w:val="0"/>
              </w:rPr>
            </w:pPr>
            <w:r>
              <w:rPr>
                <w:rFonts w:ascii="Tahoma" w:hAnsi="Tahoma" w:cs="Tahoma"/>
                <w:bCs w:val="0"/>
              </w:rPr>
              <w:t>Admin Council update</w:t>
            </w:r>
          </w:p>
        </w:tc>
        <w:tc>
          <w:tcPr>
            <w:tcW w:w="6840" w:type="dxa"/>
          </w:tcPr>
          <w:p w:rsidR="00BE6575" w:rsidRPr="00655584" w:rsidRDefault="0054317C" w:rsidP="00FF1308">
            <w:pPr>
              <w:rPr>
                <w:rFonts w:ascii="Tahoma" w:hAnsi="Tahoma" w:cs="Tahoma"/>
              </w:rPr>
            </w:pPr>
            <w:r>
              <w:rPr>
                <w:rFonts w:ascii="Tahoma" w:hAnsi="Tahoma" w:cs="Tahoma"/>
              </w:rPr>
              <w:t>Jeff Sampson</w:t>
            </w:r>
            <w:r w:rsidR="00007424">
              <w:rPr>
                <w:rFonts w:ascii="Tahoma" w:hAnsi="Tahoma" w:cs="Tahoma"/>
              </w:rPr>
              <w:t xml:space="preserve"> </w:t>
            </w:r>
            <w:r w:rsidR="00176A53">
              <w:rPr>
                <w:rFonts w:ascii="Tahoma" w:hAnsi="Tahoma" w:cs="Tahoma"/>
              </w:rPr>
              <w:t xml:space="preserve">– </w:t>
            </w:r>
            <w:proofErr w:type="spellStart"/>
            <w:r w:rsidR="00176A53" w:rsidRPr="00C27927">
              <w:rPr>
                <w:rFonts w:ascii="Tahoma" w:hAnsi="Tahoma" w:cs="Tahoma"/>
                <w:b/>
              </w:rPr>
              <w:t>Applitrak</w:t>
            </w:r>
            <w:proofErr w:type="spellEnd"/>
            <w:r w:rsidR="00176A53" w:rsidRPr="00C27927">
              <w:rPr>
                <w:rFonts w:ascii="Tahoma" w:hAnsi="Tahoma" w:cs="Tahoma"/>
                <w:b/>
              </w:rPr>
              <w:t xml:space="preserve">: looking at using </w:t>
            </w:r>
            <w:proofErr w:type="spellStart"/>
            <w:r w:rsidR="00176A53" w:rsidRPr="00C27927">
              <w:rPr>
                <w:rFonts w:ascii="Tahoma" w:hAnsi="Tahoma" w:cs="Tahoma"/>
                <w:b/>
              </w:rPr>
              <w:t>Applitrak</w:t>
            </w:r>
            <w:proofErr w:type="spellEnd"/>
            <w:r w:rsidR="00176A53" w:rsidRPr="00C27927">
              <w:rPr>
                <w:rFonts w:ascii="Tahoma" w:hAnsi="Tahoma" w:cs="Tahoma"/>
                <w:b/>
              </w:rPr>
              <w:t xml:space="preserve"> to ease application process and help expand pool of applicants, </w:t>
            </w:r>
            <w:proofErr w:type="spellStart"/>
            <w:r w:rsidR="00176A53" w:rsidRPr="00C27927">
              <w:rPr>
                <w:rFonts w:ascii="Tahoma" w:hAnsi="Tahoma" w:cs="Tahoma"/>
                <w:b/>
              </w:rPr>
              <w:t>Webex</w:t>
            </w:r>
            <w:proofErr w:type="spellEnd"/>
            <w:r w:rsidR="00176A53" w:rsidRPr="00C27927">
              <w:rPr>
                <w:rFonts w:ascii="Tahoma" w:hAnsi="Tahoma" w:cs="Tahoma"/>
                <w:b/>
              </w:rPr>
              <w:t xml:space="preserve"> on Jan 30</w:t>
            </w:r>
            <w:r w:rsidR="00176A53" w:rsidRPr="00C27927">
              <w:rPr>
                <w:rFonts w:ascii="Tahoma" w:hAnsi="Tahoma" w:cs="Tahoma"/>
                <w:b/>
                <w:vertAlign w:val="superscript"/>
              </w:rPr>
              <w:t>th</w:t>
            </w:r>
            <w:r w:rsidR="00176A53" w:rsidRPr="00C27927">
              <w:rPr>
                <w:rFonts w:ascii="Tahoma" w:hAnsi="Tahoma" w:cs="Tahoma"/>
                <w:b/>
              </w:rPr>
              <w:t xml:space="preserve"> at 1:30</w:t>
            </w:r>
          </w:p>
        </w:tc>
      </w:tr>
      <w:tr w:rsidR="00BE6575" w:rsidRPr="003A6664" w:rsidTr="007360ED">
        <w:trPr>
          <w:cantSplit/>
          <w:trHeight w:val="323"/>
          <w:tblHeader/>
        </w:trPr>
        <w:tc>
          <w:tcPr>
            <w:tcW w:w="615" w:type="dxa"/>
          </w:tcPr>
          <w:p w:rsidR="00BE6575" w:rsidRPr="003A6664" w:rsidRDefault="00D76660" w:rsidP="00FF1308">
            <w:pPr>
              <w:pStyle w:val="Heading3"/>
              <w:spacing w:before="60"/>
              <w:jc w:val="left"/>
              <w:rPr>
                <w:rFonts w:ascii="Tahoma" w:hAnsi="Tahoma" w:cs="Tahoma"/>
                <w:b w:val="0"/>
                <w:bCs w:val="0"/>
              </w:rPr>
            </w:pPr>
            <w:r>
              <w:rPr>
                <w:rFonts w:ascii="Tahoma" w:hAnsi="Tahoma" w:cs="Tahoma"/>
                <w:b w:val="0"/>
                <w:bCs w:val="0"/>
              </w:rPr>
              <w:t>8</w:t>
            </w:r>
          </w:p>
        </w:tc>
        <w:tc>
          <w:tcPr>
            <w:tcW w:w="3541" w:type="dxa"/>
          </w:tcPr>
          <w:p w:rsidR="00BE6575" w:rsidRPr="005235F6" w:rsidRDefault="009551A5" w:rsidP="00FF1308">
            <w:pPr>
              <w:pStyle w:val="Heading3"/>
              <w:spacing w:before="60"/>
              <w:jc w:val="left"/>
              <w:rPr>
                <w:rFonts w:ascii="Tahoma" w:hAnsi="Tahoma" w:cs="Tahoma"/>
                <w:bCs w:val="0"/>
              </w:rPr>
            </w:pPr>
            <w:r>
              <w:rPr>
                <w:rFonts w:ascii="Tahoma" w:hAnsi="Tahoma" w:cs="Tahoma"/>
                <w:bCs w:val="0"/>
              </w:rPr>
              <w:t>Program Updates</w:t>
            </w:r>
          </w:p>
        </w:tc>
        <w:tc>
          <w:tcPr>
            <w:tcW w:w="6840" w:type="dxa"/>
            <w:vAlign w:val="center"/>
          </w:tcPr>
          <w:p w:rsidR="005D1FD1" w:rsidRDefault="005D1FD1" w:rsidP="00FF1308">
            <w:pPr>
              <w:rPr>
                <w:rFonts w:ascii="Tahoma" w:hAnsi="Tahoma" w:cs="Tahoma"/>
              </w:rPr>
            </w:pPr>
            <w:r>
              <w:rPr>
                <w:rFonts w:ascii="Tahoma" w:hAnsi="Tahoma" w:cs="Tahoma"/>
              </w:rPr>
              <w:t xml:space="preserve">ALC update: </w:t>
            </w:r>
            <w:r w:rsidRPr="00C27927">
              <w:rPr>
                <w:rFonts w:ascii="Tahoma" w:hAnsi="Tahoma" w:cs="Tahoma"/>
                <w:b/>
              </w:rPr>
              <w:t>Mary Barrie from the state came for a tour of the ALC and was very happy with everything, will need to start look into college courses like nursing assistant and cosmetology and others, plan to have 16 kids by end of year</w:t>
            </w:r>
          </w:p>
          <w:p w:rsidR="005D1FD1" w:rsidRPr="00C27927" w:rsidRDefault="009551A5" w:rsidP="005D1FD1">
            <w:pPr>
              <w:rPr>
                <w:rFonts w:ascii="Tahoma" w:hAnsi="Tahoma" w:cs="Tahoma"/>
                <w:b/>
              </w:rPr>
            </w:pPr>
            <w:r>
              <w:rPr>
                <w:rFonts w:ascii="Tahoma" w:hAnsi="Tahoma" w:cs="Tahoma"/>
              </w:rPr>
              <w:t>ESY</w:t>
            </w:r>
            <w:r w:rsidR="005D1FD1">
              <w:rPr>
                <w:rFonts w:ascii="Tahoma" w:hAnsi="Tahoma" w:cs="Tahoma"/>
              </w:rPr>
              <w:t xml:space="preserve">: </w:t>
            </w:r>
            <w:r w:rsidR="005D1FD1" w:rsidRPr="00C27927">
              <w:rPr>
                <w:rFonts w:ascii="Tahoma" w:hAnsi="Tahoma" w:cs="Tahoma"/>
                <w:b/>
              </w:rPr>
              <w:t>July 10-27</w:t>
            </w:r>
            <w:r w:rsidR="005D1FD1" w:rsidRPr="00C27927">
              <w:rPr>
                <w:rFonts w:ascii="Tahoma" w:hAnsi="Tahoma" w:cs="Tahoma"/>
                <w:b/>
                <w:vertAlign w:val="superscript"/>
              </w:rPr>
              <w:t>th</w:t>
            </w:r>
            <w:r w:rsidR="005D1FD1" w:rsidRPr="00C27927">
              <w:rPr>
                <w:rFonts w:ascii="Tahoma" w:hAnsi="Tahoma" w:cs="Tahoma"/>
                <w:b/>
              </w:rPr>
              <w:t>, July 10-13 will be ESY, July 17-20 will be Literacy camp, July 24-27 will be reading camp/ locations are as follows tentatively: Grand Meadow – ESY and ASD/DCD, Alden – ESY and ECSE, Glenville – ASD/DCD, Southland – ECSE</w:t>
            </w:r>
          </w:p>
          <w:p w:rsidR="00C42006" w:rsidRDefault="005D1FD1" w:rsidP="005D1FD1">
            <w:pPr>
              <w:rPr>
                <w:rFonts w:ascii="Tahoma" w:hAnsi="Tahoma" w:cs="Tahoma"/>
              </w:rPr>
            </w:pPr>
            <w:r>
              <w:rPr>
                <w:rFonts w:ascii="Tahoma" w:hAnsi="Tahoma" w:cs="Tahoma"/>
              </w:rPr>
              <w:t>F</w:t>
            </w:r>
            <w:r w:rsidR="009551A5">
              <w:rPr>
                <w:rFonts w:ascii="Tahoma" w:hAnsi="Tahoma" w:cs="Tahoma"/>
              </w:rPr>
              <w:t>ree lunch</w:t>
            </w:r>
            <w:r w:rsidR="00C42006">
              <w:rPr>
                <w:rFonts w:ascii="Tahoma" w:hAnsi="Tahoma" w:cs="Tahoma"/>
              </w:rPr>
              <w:t xml:space="preserve">: </w:t>
            </w:r>
            <w:r w:rsidR="00C42006" w:rsidRPr="00C27927">
              <w:rPr>
                <w:rFonts w:ascii="Tahoma" w:hAnsi="Tahoma" w:cs="Tahoma"/>
                <w:b/>
              </w:rPr>
              <w:t>ESY locations determined by districts who qualify for free and reduced lunch program</w:t>
            </w:r>
          </w:p>
          <w:p w:rsidR="00BE6575" w:rsidRPr="00655584" w:rsidRDefault="009551A5" w:rsidP="005D1FD1">
            <w:pPr>
              <w:rPr>
                <w:rFonts w:ascii="Tahoma" w:hAnsi="Tahoma" w:cs="Tahoma"/>
              </w:rPr>
            </w:pPr>
            <w:proofErr w:type="spellStart"/>
            <w:r>
              <w:rPr>
                <w:rFonts w:ascii="Tahoma" w:hAnsi="Tahoma" w:cs="Tahoma"/>
              </w:rPr>
              <w:t>Fernbrook</w:t>
            </w:r>
            <w:proofErr w:type="spellEnd"/>
            <w:r>
              <w:rPr>
                <w:rFonts w:ascii="Tahoma" w:hAnsi="Tahoma" w:cs="Tahoma"/>
              </w:rPr>
              <w:t xml:space="preserve"> update</w:t>
            </w:r>
            <w:r w:rsidR="0001091D">
              <w:rPr>
                <w:rFonts w:ascii="Tahoma" w:hAnsi="Tahoma" w:cs="Tahoma"/>
              </w:rPr>
              <w:t xml:space="preserve">: </w:t>
            </w:r>
            <w:proofErr w:type="spellStart"/>
            <w:r w:rsidR="0001091D" w:rsidRPr="00C27927">
              <w:rPr>
                <w:rFonts w:ascii="Tahoma" w:hAnsi="Tahoma" w:cs="Tahoma"/>
                <w:b/>
              </w:rPr>
              <w:t>Fernbrook</w:t>
            </w:r>
            <w:proofErr w:type="spellEnd"/>
            <w:r w:rsidR="0001091D" w:rsidRPr="00C27927">
              <w:rPr>
                <w:rFonts w:ascii="Tahoma" w:hAnsi="Tahoma" w:cs="Tahoma"/>
                <w:b/>
              </w:rPr>
              <w:t xml:space="preserve"> will work on grants for SMEC, Amy working to get 3</w:t>
            </w:r>
            <w:r w:rsidR="0001091D" w:rsidRPr="00C27927">
              <w:rPr>
                <w:rFonts w:ascii="Tahoma" w:hAnsi="Tahoma" w:cs="Tahoma"/>
                <w:b/>
                <w:vertAlign w:val="superscript"/>
              </w:rPr>
              <w:t>rd</w:t>
            </w:r>
            <w:r w:rsidR="0001091D" w:rsidRPr="00C27927">
              <w:rPr>
                <w:rFonts w:ascii="Tahoma" w:hAnsi="Tahoma" w:cs="Tahoma"/>
                <w:b/>
              </w:rPr>
              <w:t xml:space="preserve"> party billing moved from Level 1 to Level 2, staff will begin next school year and will start with 1 person in each Level III program and 1 person in Kingsland</w:t>
            </w:r>
          </w:p>
        </w:tc>
      </w:tr>
      <w:tr w:rsidR="00BE6575" w:rsidRPr="003A6664" w:rsidTr="007360ED">
        <w:trPr>
          <w:cantSplit/>
          <w:trHeight w:val="323"/>
          <w:tblHeader/>
        </w:trPr>
        <w:tc>
          <w:tcPr>
            <w:tcW w:w="615" w:type="dxa"/>
          </w:tcPr>
          <w:p w:rsidR="00BE6575" w:rsidRPr="003A6664" w:rsidRDefault="00D76660" w:rsidP="00FF1308">
            <w:pPr>
              <w:pStyle w:val="Heading3"/>
              <w:spacing w:before="60"/>
              <w:jc w:val="left"/>
              <w:rPr>
                <w:rFonts w:ascii="Tahoma" w:hAnsi="Tahoma" w:cs="Tahoma"/>
                <w:b w:val="0"/>
                <w:bCs w:val="0"/>
              </w:rPr>
            </w:pPr>
            <w:r>
              <w:rPr>
                <w:rFonts w:ascii="Tahoma" w:hAnsi="Tahoma" w:cs="Tahoma"/>
                <w:b w:val="0"/>
                <w:bCs w:val="0"/>
              </w:rPr>
              <w:t>9</w:t>
            </w:r>
          </w:p>
        </w:tc>
        <w:tc>
          <w:tcPr>
            <w:tcW w:w="3541" w:type="dxa"/>
          </w:tcPr>
          <w:p w:rsidR="00BE6575" w:rsidRPr="005235F6" w:rsidRDefault="009551A5" w:rsidP="00FF1308">
            <w:pPr>
              <w:pStyle w:val="Heading3"/>
              <w:spacing w:before="60"/>
              <w:jc w:val="left"/>
              <w:rPr>
                <w:rFonts w:ascii="Tahoma" w:hAnsi="Tahoma" w:cs="Tahoma"/>
                <w:bCs w:val="0"/>
              </w:rPr>
            </w:pPr>
            <w:r>
              <w:rPr>
                <w:rFonts w:ascii="Tahoma" w:hAnsi="Tahoma" w:cs="Tahoma"/>
                <w:bCs w:val="0"/>
              </w:rPr>
              <w:t>Summer Staff Development Days</w:t>
            </w:r>
          </w:p>
        </w:tc>
        <w:tc>
          <w:tcPr>
            <w:tcW w:w="6840" w:type="dxa"/>
            <w:vAlign w:val="center"/>
          </w:tcPr>
          <w:p w:rsidR="00BE6575" w:rsidRPr="00C27927" w:rsidRDefault="009551A5" w:rsidP="00FF1308">
            <w:pPr>
              <w:rPr>
                <w:rFonts w:ascii="Tahoma" w:hAnsi="Tahoma" w:cs="Tahoma"/>
                <w:b/>
              </w:rPr>
            </w:pPr>
            <w:r w:rsidRPr="00C27927">
              <w:rPr>
                <w:rFonts w:ascii="Tahoma" w:hAnsi="Tahoma" w:cs="Tahoma"/>
                <w:b/>
              </w:rPr>
              <w:t>August 22-24</w:t>
            </w:r>
          </w:p>
        </w:tc>
      </w:tr>
      <w:tr w:rsidR="005235F6" w:rsidRPr="003A6664" w:rsidTr="007360ED">
        <w:trPr>
          <w:cantSplit/>
          <w:trHeight w:val="323"/>
          <w:tblHeader/>
        </w:trPr>
        <w:tc>
          <w:tcPr>
            <w:tcW w:w="615" w:type="dxa"/>
          </w:tcPr>
          <w:p w:rsidR="005235F6" w:rsidRDefault="00D76660" w:rsidP="00FF1308">
            <w:pPr>
              <w:pStyle w:val="Heading3"/>
              <w:spacing w:before="60"/>
              <w:jc w:val="left"/>
              <w:rPr>
                <w:rFonts w:ascii="Tahoma" w:hAnsi="Tahoma" w:cs="Tahoma"/>
                <w:b w:val="0"/>
                <w:bCs w:val="0"/>
              </w:rPr>
            </w:pPr>
            <w:r>
              <w:rPr>
                <w:rFonts w:ascii="Tahoma" w:hAnsi="Tahoma" w:cs="Tahoma"/>
                <w:b w:val="0"/>
                <w:bCs w:val="0"/>
              </w:rPr>
              <w:t>10</w:t>
            </w:r>
          </w:p>
        </w:tc>
        <w:tc>
          <w:tcPr>
            <w:tcW w:w="3541" w:type="dxa"/>
          </w:tcPr>
          <w:p w:rsidR="005235F6" w:rsidRPr="005235F6" w:rsidRDefault="009551A5" w:rsidP="00FF1308">
            <w:pPr>
              <w:pStyle w:val="Heading3"/>
              <w:spacing w:before="60"/>
              <w:jc w:val="left"/>
              <w:rPr>
                <w:rFonts w:ascii="Tahoma" w:hAnsi="Tahoma" w:cs="Tahoma"/>
                <w:bCs w:val="0"/>
              </w:rPr>
            </w:pPr>
            <w:r>
              <w:rPr>
                <w:rFonts w:ascii="Tahoma" w:hAnsi="Tahoma" w:cs="Tahoma"/>
                <w:bCs w:val="0"/>
              </w:rPr>
              <w:t>Tuition Billing</w:t>
            </w:r>
          </w:p>
        </w:tc>
        <w:tc>
          <w:tcPr>
            <w:tcW w:w="6840" w:type="dxa"/>
            <w:vAlign w:val="center"/>
          </w:tcPr>
          <w:p w:rsidR="005235F6" w:rsidRPr="00C27927" w:rsidRDefault="00651CCC" w:rsidP="00FF1308">
            <w:pPr>
              <w:rPr>
                <w:rFonts w:ascii="Tahoma" w:hAnsi="Tahoma" w:cs="Tahoma"/>
                <w:b/>
              </w:rPr>
            </w:pPr>
            <w:r w:rsidRPr="00C27927">
              <w:rPr>
                <w:rFonts w:ascii="Tahoma" w:hAnsi="Tahoma" w:cs="Tahoma"/>
                <w:b/>
              </w:rPr>
              <w:t>Discuss at next board meeting</w:t>
            </w:r>
          </w:p>
        </w:tc>
      </w:tr>
      <w:tr w:rsidR="005235F6" w:rsidRPr="003A6664" w:rsidTr="007360ED">
        <w:trPr>
          <w:cantSplit/>
          <w:trHeight w:val="323"/>
          <w:tblHeader/>
        </w:trPr>
        <w:tc>
          <w:tcPr>
            <w:tcW w:w="615" w:type="dxa"/>
          </w:tcPr>
          <w:p w:rsidR="005235F6" w:rsidRDefault="00D76660" w:rsidP="00FF1308">
            <w:pPr>
              <w:pStyle w:val="Heading3"/>
              <w:spacing w:before="60"/>
              <w:jc w:val="left"/>
              <w:rPr>
                <w:rFonts w:ascii="Tahoma" w:hAnsi="Tahoma" w:cs="Tahoma"/>
                <w:b w:val="0"/>
                <w:bCs w:val="0"/>
              </w:rPr>
            </w:pPr>
            <w:r>
              <w:rPr>
                <w:rFonts w:ascii="Tahoma" w:hAnsi="Tahoma" w:cs="Tahoma"/>
                <w:b w:val="0"/>
                <w:bCs w:val="0"/>
              </w:rPr>
              <w:t>11</w:t>
            </w:r>
          </w:p>
        </w:tc>
        <w:tc>
          <w:tcPr>
            <w:tcW w:w="3541" w:type="dxa"/>
          </w:tcPr>
          <w:p w:rsidR="005235F6" w:rsidRPr="005235F6" w:rsidRDefault="00AE7A93" w:rsidP="00FF1308">
            <w:pPr>
              <w:pStyle w:val="Heading3"/>
              <w:spacing w:before="60"/>
              <w:jc w:val="left"/>
              <w:rPr>
                <w:rFonts w:ascii="Tahoma" w:hAnsi="Tahoma" w:cs="Tahoma"/>
                <w:bCs w:val="0"/>
              </w:rPr>
            </w:pPr>
            <w:r>
              <w:rPr>
                <w:rFonts w:ascii="Tahoma" w:hAnsi="Tahoma" w:cs="Tahoma"/>
                <w:bCs w:val="0"/>
              </w:rPr>
              <w:t>Transition Job Coaches</w:t>
            </w:r>
          </w:p>
        </w:tc>
        <w:tc>
          <w:tcPr>
            <w:tcW w:w="6840" w:type="dxa"/>
            <w:vAlign w:val="center"/>
          </w:tcPr>
          <w:p w:rsidR="005235F6" w:rsidRPr="00C27927" w:rsidRDefault="000B6B3A" w:rsidP="00FF1308">
            <w:pPr>
              <w:rPr>
                <w:rFonts w:ascii="Tahoma" w:hAnsi="Tahoma" w:cs="Tahoma"/>
                <w:b/>
              </w:rPr>
            </w:pPr>
            <w:r w:rsidRPr="00C27927">
              <w:rPr>
                <w:rFonts w:ascii="Tahoma" w:hAnsi="Tahoma" w:cs="Tahoma"/>
                <w:b/>
              </w:rPr>
              <w:t>Need more job coaches for the DCD students -</w:t>
            </w:r>
            <w:r w:rsidR="00AE7A93" w:rsidRPr="00C27927">
              <w:rPr>
                <w:rFonts w:ascii="Tahoma" w:hAnsi="Tahoma" w:cs="Tahoma"/>
                <w:b/>
              </w:rPr>
              <w:t xml:space="preserve">Lions and </w:t>
            </w:r>
            <w:r w:rsidR="006718F3" w:rsidRPr="00C27927">
              <w:rPr>
                <w:rFonts w:ascii="Tahoma" w:hAnsi="Tahoma" w:cs="Tahoma"/>
                <w:b/>
              </w:rPr>
              <w:t>Kiwanis</w:t>
            </w:r>
            <w:r w:rsidR="00363E05">
              <w:rPr>
                <w:rFonts w:ascii="Tahoma" w:hAnsi="Tahoma" w:cs="Tahoma"/>
                <w:b/>
              </w:rPr>
              <w:t xml:space="preserve"> are possibilities – will talk more on this when more information is abvailable</w:t>
            </w:r>
            <w:bookmarkStart w:id="0" w:name="_GoBack"/>
            <w:bookmarkEnd w:id="0"/>
          </w:p>
        </w:tc>
      </w:tr>
      <w:tr w:rsidR="005235F6" w:rsidRPr="003A6664" w:rsidTr="007360ED">
        <w:trPr>
          <w:cantSplit/>
          <w:trHeight w:val="323"/>
          <w:tblHeader/>
        </w:trPr>
        <w:tc>
          <w:tcPr>
            <w:tcW w:w="615" w:type="dxa"/>
          </w:tcPr>
          <w:p w:rsidR="005235F6" w:rsidRDefault="00D76660" w:rsidP="00FF1308">
            <w:pPr>
              <w:pStyle w:val="Heading3"/>
              <w:spacing w:before="60"/>
              <w:jc w:val="left"/>
              <w:rPr>
                <w:rFonts w:ascii="Tahoma" w:hAnsi="Tahoma" w:cs="Tahoma"/>
                <w:b w:val="0"/>
                <w:bCs w:val="0"/>
              </w:rPr>
            </w:pPr>
            <w:r>
              <w:rPr>
                <w:rFonts w:ascii="Tahoma" w:hAnsi="Tahoma" w:cs="Tahoma"/>
                <w:b w:val="0"/>
                <w:bCs w:val="0"/>
              </w:rPr>
              <w:t>12</w:t>
            </w:r>
          </w:p>
        </w:tc>
        <w:tc>
          <w:tcPr>
            <w:tcW w:w="3541" w:type="dxa"/>
          </w:tcPr>
          <w:p w:rsidR="005235F6" w:rsidRPr="005235F6" w:rsidRDefault="00C441C0" w:rsidP="00FF1308">
            <w:pPr>
              <w:pStyle w:val="Heading3"/>
              <w:spacing w:before="60"/>
              <w:jc w:val="left"/>
              <w:rPr>
                <w:rFonts w:ascii="Tahoma" w:hAnsi="Tahoma" w:cs="Tahoma"/>
                <w:bCs w:val="0"/>
              </w:rPr>
            </w:pPr>
            <w:r>
              <w:rPr>
                <w:rFonts w:ascii="Tahoma" w:hAnsi="Tahoma" w:cs="Tahoma"/>
                <w:bCs w:val="0"/>
              </w:rPr>
              <w:t>Denise Kennedy contract</w:t>
            </w:r>
          </w:p>
        </w:tc>
        <w:tc>
          <w:tcPr>
            <w:tcW w:w="6840" w:type="dxa"/>
            <w:vAlign w:val="center"/>
          </w:tcPr>
          <w:p w:rsidR="005235F6" w:rsidRPr="00C27927" w:rsidRDefault="005D50C4" w:rsidP="00FF1308">
            <w:pPr>
              <w:rPr>
                <w:rFonts w:ascii="Tahoma" w:hAnsi="Tahoma" w:cs="Tahoma"/>
                <w:b/>
              </w:rPr>
            </w:pPr>
            <w:r w:rsidRPr="00C27927">
              <w:rPr>
                <w:rFonts w:ascii="Tahoma" w:hAnsi="Tahoma" w:cs="Tahoma"/>
                <w:b/>
              </w:rPr>
              <w:t>Will have team begin to review, team includes Paul B, Jeff S, and John M</w:t>
            </w:r>
          </w:p>
        </w:tc>
      </w:tr>
      <w:tr w:rsidR="0054317C" w:rsidRPr="003A6664" w:rsidTr="007360ED">
        <w:trPr>
          <w:cantSplit/>
          <w:trHeight w:val="323"/>
          <w:tblHeader/>
        </w:trPr>
        <w:tc>
          <w:tcPr>
            <w:tcW w:w="615" w:type="dxa"/>
          </w:tcPr>
          <w:p w:rsidR="0054317C" w:rsidRDefault="00D76660" w:rsidP="00FF1308">
            <w:pPr>
              <w:pStyle w:val="Heading3"/>
              <w:spacing w:before="60"/>
              <w:jc w:val="left"/>
              <w:rPr>
                <w:rFonts w:ascii="Tahoma" w:hAnsi="Tahoma" w:cs="Tahoma"/>
                <w:b w:val="0"/>
                <w:bCs w:val="0"/>
              </w:rPr>
            </w:pPr>
            <w:r>
              <w:rPr>
                <w:rFonts w:ascii="Tahoma" w:hAnsi="Tahoma" w:cs="Tahoma"/>
                <w:b w:val="0"/>
                <w:bCs w:val="0"/>
              </w:rPr>
              <w:t>13</w:t>
            </w:r>
          </w:p>
        </w:tc>
        <w:tc>
          <w:tcPr>
            <w:tcW w:w="3541" w:type="dxa"/>
          </w:tcPr>
          <w:p w:rsidR="0054317C" w:rsidRPr="005235F6" w:rsidRDefault="002E2159" w:rsidP="00FF1308">
            <w:pPr>
              <w:pStyle w:val="Heading3"/>
              <w:spacing w:before="60"/>
              <w:jc w:val="left"/>
              <w:rPr>
                <w:rFonts w:ascii="Tahoma" w:hAnsi="Tahoma" w:cs="Tahoma"/>
                <w:bCs w:val="0"/>
              </w:rPr>
            </w:pPr>
            <w:r>
              <w:rPr>
                <w:rFonts w:ascii="Tahoma" w:hAnsi="Tahoma" w:cs="Tahoma"/>
                <w:bCs w:val="0"/>
              </w:rPr>
              <w:t>Adjourn</w:t>
            </w:r>
          </w:p>
        </w:tc>
        <w:tc>
          <w:tcPr>
            <w:tcW w:w="6840" w:type="dxa"/>
            <w:vAlign w:val="center"/>
          </w:tcPr>
          <w:p w:rsidR="0054317C" w:rsidRPr="00C27927" w:rsidRDefault="005D50C4" w:rsidP="00FF1308">
            <w:pPr>
              <w:rPr>
                <w:rFonts w:ascii="Tahoma" w:hAnsi="Tahoma" w:cs="Tahoma"/>
                <w:b/>
              </w:rPr>
            </w:pPr>
            <w:r w:rsidRPr="00C27927">
              <w:rPr>
                <w:rFonts w:ascii="Tahoma" w:hAnsi="Tahoma" w:cs="Tahoma"/>
                <w:b/>
              </w:rPr>
              <w:t>1</w:t>
            </w:r>
            <w:r w:rsidRPr="00C27927">
              <w:rPr>
                <w:rFonts w:ascii="Tahoma" w:hAnsi="Tahoma" w:cs="Tahoma"/>
                <w:b/>
                <w:vertAlign w:val="superscript"/>
              </w:rPr>
              <w:t>st</w:t>
            </w:r>
            <w:r w:rsidRPr="00C27927">
              <w:rPr>
                <w:rFonts w:ascii="Tahoma" w:hAnsi="Tahoma" w:cs="Tahoma"/>
                <w:b/>
              </w:rPr>
              <w:t xml:space="preserve"> Paul  2</w:t>
            </w:r>
            <w:r w:rsidRPr="00C27927">
              <w:rPr>
                <w:rFonts w:ascii="Tahoma" w:hAnsi="Tahoma" w:cs="Tahoma"/>
                <w:b/>
                <w:vertAlign w:val="superscript"/>
              </w:rPr>
              <w:t>nd</w:t>
            </w:r>
            <w:r w:rsidRPr="00C27927">
              <w:rPr>
                <w:rFonts w:ascii="Tahoma" w:hAnsi="Tahoma" w:cs="Tahoma"/>
                <w:b/>
              </w:rPr>
              <w:t xml:space="preserve"> John M</w:t>
            </w:r>
          </w:p>
        </w:tc>
      </w:tr>
      <w:tr w:rsidR="0054317C" w:rsidRPr="003A6664" w:rsidTr="007360ED">
        <w:trPr>
          <w:cantSplit/>
          <w:trHeight w:val="323"/>
          <w:tblHeader/>
        </w:trPr>
        <w:tc>
          <w:tcPr>
            <w:tcW w:w="615" w:type="dxa"/>
          </w:tcPr>
          <w:p w:rsidR="0054317C" w:rsidRDefault="00D76660" w:rsidP="00FF1308">
            <w:pPr>
              <w:pStyle w:val="Heading3"/>
              <w:spacing w:before="60"/>
              <w:jc w:val="left"/>
              <w:rPr>
                <w:rFonts w:ascii="Tahoma" w:hAnsi="Tahoma" w:cs="Tahoma"/>
                <w:b w:val="0"/>
                <w:bCs w:val="0"/>
              </w:rPr>
            </w:pPr>
            <w:r>
              <w:rPr>
                <w:rFonts w:ascii="Tahoma" w:hAnsi="Tahoma" w:cs="Tahoma"/>
                <w:b w:val="0"/>
                <w:bCs w:val="0"/>
              </w:rPr>
              <w:t>14</w:t>
            </w:r>
          </w:p>
        </w:tc>
        <w:tc>
          <w:tcPr>
            <w:tcW w:w="3541" w:type="dxa"/>
          </w:tcPr>
          <w:p w:rsidR="0054317C" w:rsidRPr="005235F6" w:rsidRDefault="0054317C" w:rsidP="00FF1308">
            <w:pPr>
              <w:pStyle w:val="Heading3"/>
              <w:spacing w:before="60"/>
              <w:jc w:val="left"/>
              <w:rPr>
                <w:rFonts w:ascii="Tahoma" w:hAnsi="Tahoma" w:cs="Tahoma"/>
                <w:bCs w:val="0"/>
              </w:rPr>
            </w:pPr>
          </w:p>
        </w:tc>
        <w:tc>
          <w:tcPr>
            <w:tcW w:w="6840" w:type="dxa"/>
            <w:vAlign w:val="center"/>
          </w:tcPr>
          <w:p w:rsidR="0054317C" w:rsidRPr="00655584" w:rsidRDefault="0054317C" w:rsidP="00FF1308">
            <w:pPr>
              <w:rPr>
                <w:rFonts w:ascii="Tahoma" w:hAnsi="Tahoma" w:cs="Tahoma"/>
              </w:rPr>
            </w:pP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7360ED">
      <w:headerReference w:type="default" r:id="rId8"/>
      <w:type w:val="nextColumn"/>
      <w:pgSz w:w="11909" w:h="16834" w:code="9"/>
      <w:pgMar w:top="720" w:right="720" w:bottom="720" w:left="720" w:header="72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0F" w:rsidRDefault="0023670F">
      <w:pPr>
        <w:rPr>
          <w:rFonts w:cs="Times New Roman"/>
        </w:rPr>
      </w:pPr>
      <w:r>
        <w:rPr>
          <w:rFonts w:cs="Times New Roman"/>
        </w:rPr>
        <w:separator/>
      </w:r>
    </w:p>
  </w:endnote>
  <w:endnote w:type="continuationSeparator" w:id="0">
    <w:p w:rsidR="0023670F" w:rsidRDefault="002367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0F" w:rsidRDefault="0023670F">
      <w:pPr>
        <w:rPr>
          <w:rFonts w:cs="Times New Roman"/>
        </w:rPr>
      </w:pPr>
      <w:r>
        <w:rPr>
          <w:rFonts w:cs="Times New Roman"/>
        </w:rPr>
        <w:separator/>
      </w:r>
    </w:p>
  </w:footnote>
  <w:footnote w:type="continuationSeparator" w:id="0">
    <w:p w:rsidR="0023670F" w:rsidRDefault="0023670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6989"/>
      <w:gridCol w:w="2256"/>
    </w:tblGrid>
    <w:tr w:rsidR="00BE6575" w:rsidTr="00CC31DF">
      <w:tc>
        <w:tcPr>
          <w:tcW w:w="6989" w:type="dxa"/>
          <w:vAlign w:val="bottom"/>
        </w:tcPr>
        <w:p w:rsidR="00BE6575" w:rsidRPr="00CC31DF" w:rsidRDefault="00BE6575" w:rsidP="007407E7">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CC31DF">
            <w:rPr>
              <w:rFonts w:ascii="Tahoma" w:hAnsi="Tahoma" w:cs="Tahoma"/>
              <w:b/>
              <w:bCs/>
              <w:sz w:val="28"/>
              <w:szCs w:val="28"/>
            </w:rPr>
            <w:t xml:space="preserve">Meeting </w:t>
          </w:r>
          <w:r w:rsidR="007407E7">
            <w:rPr>
              <w:rFonts w:ascii="Tahoma" w:hAnsi="Tahoma" w:cs="Tahoma"/>
              <w:b/>
              <w:bCs/>
              <w:sz w:val="28"/>
              <w:szCs w:val="28"/>
            </w:rPr>
            <w:t>Agenda</w:t>
          </w:r>
        </w:p>
      </w:tc>
      <w:tc>
        <w:tcPr>
          <w:tcW w:w="2256" w:type="dxa"/>
        </w:tcPr>
        <w:p w:rsidR="00BE6575" w:rsidRPr="00CC31DF" w:rsidRDefault="00BE6575" w:rsidP="00CC31D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E6575" w:rsidRDefault="00BE6575">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
  </w:num>
  <w:num w:numId="3">
    <w:abstractNumId w:val="8"/>
  </w:num>
  <w:num w:numId="4">
    <w:abstractNumId w:val="0"/>
  </w:num>
  <w:num w:numId="5">
    <w:abstractNumId w:val="9"/>
  </w:num>
  <w:num w:numId="6">
    <w:abstractNumId w:val="2"/>
  </w:num>
  <w:num w:numId="7">
    <w:abstractNumId w:val="3"/>
  </w:num>
  <w:num w:numId="8">
    <w:abstractNumId w:val="7"/>
  </w:num>
  <w:num w:numId="9">
    <w:abstractNumId w:val="5"/>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F"/>
    <w:rsid w:val="00007424"/>
    <w:rsid w:val="0001091D"/>
    <w:rsid w:val="00027298"/>
    <w:rsid w:val="00037DF2"/>
    <w:rsid w:val="00053A16"/>
    <w:rsid w:val="00062E13"/>
    <w:rsid w:val="0007554F"/>
    <w:rsid w:val="000A49A3"/>
    <w:rsid w:val="000B5C9A"/>
    <w:rsid w:val="000B6B3A"/>
    <w:rsid w:val="000C3A47"/>
    <w:rsid w:val="000D59AE"/>
    <w:rsid w:val="000F750A"/>
    <w:rsid w:val="00113DFF"/>
    <w:rsid w:val="00151BE9"/>
    <w:rsid w:val="001660BB"/>
    <w:rsid w:val="0017469C"/>
    <w:rsid w:val="00176A53"/>
    <w:rsid w:val="001A42A2"/>
    <w:rsid w:val="001A5153"/>
    <w:rsid w:val="001B2A9A"/>
    <w:rsid w:val="0023670F"/>
    <w:rsid w:val="00266C92"/>
    <w:rsid w:val="00277B6D"/>
    <w:rsid w:val="002E2159"/>
    <w:rsid w:val="002E26A5"/>
    <w:rsid w:val="002F396C"/>
    <w:rsid w:val="003631AF"/>
    <w:rsid w:val="00363E05"/>
    <w:rsid w:val="00365384"/>
    <w:rsid w:val="00392E0C"/>
    <w:rsid w:val="00396E47"/>
    <w:rsid w:val="003A6664"/>
    <w:rsid w:val="004242D6"/>
    <w:rsid w:val="0045589F"/>
    <w:rsid w:val="00463545"/>
    <w:rsid w:val="00470E60"/>
    <w:rsid w:val="004B0094"/>
    <w:rsid w:val="004B3DC0"/>
    <w:rsid w:val="004C1218"/>
    <w:rsid w:val="004F0EA5"/>
    <w:rsid w:val="00512AD3"/>
    <w:rsid w:val="005235F6"/>
    <w:rsid w:val="0054317C"/>
    <w:rsid w:val="00550776"/>
    <w:rsid w:val="00572583"/>
    <w:rsid w:val="0058227C"/>
    <w:rsid w:val="005A178D"/>
    <w:rsid w:val="005B70AB"/>
    <w:rsid w:val="005D0332"/>
    <w:rsid w:val="005D1FD1"/>
    <w:rsid w:val="005D50C4"/>
    <w:rsid w:val="005D638B"/>
    <w:rsid w:val="005E0BB7"/>
    <w:rsid w:val="00614E87"/>
    <w:rsid w:val="00620F1B"/>
    <w:rsid w:val="006278FE"/>
    <w:rsid w:val="006332F1"/>
    <w:rsid w:val="00643081"/>
    <w:rsid w:val="00647F70"/>
    <w:rsid w:val="00651CCC"/>
    <w:rsid w:val="00655584"/>
    <w:rsid w:val="00656238"/>
    <w:rsid w:val="006718F3"/>
    <w:rsid w:val="00674A25"/>
    <w:rsid w:val="00685FFD"/>
    <w:rsid w:val="006A70D0"/>
    <w:rsid w:val="006B7BCC"/>
    <w:rsid w:val="006C0E8E"/>
    <w:rsid w:val="00702E35"/>
    <w:rsid w:val="007237D0"/>
    <w:rsid w:val="00731B08"/>
    <w:rsid w:val="007360ED"/>
    <w:rsid w:val="007407E7"/>
    <w:rsid w:val="007411D9"/>
    <w:rsid w:val="00744E6B"/>
    <w:rsid w:val="007519C9"/>
    <w:rsid w:val="00762242"/>
    <w:rsid w:val="007723D2"/>
    <w:rsid w:val="00772CA7"/>
    <w:rsid w:val="00803ED9"/>
    <w:rsid w:val="00805F11"/>
    <w:rsid w:val="00820656"/>
    <w:rsid w:val="00835066"/>
    <w:rsid w:val="00874894"/>
    <w:rsid w:val="00881CA9"/>
    <w:rsid w:val="008840E2"/>
    <w:rsid w:val="008C1F70"/>
    <w:rsid w:val="008D6B59"/>
    <w:rsid w:val="008E0A2A"/>
    <w:rsid w:val="008F1FDC"/>
    <w:rsid w:val="00926AF1"/>
    <w:rsid w:val="009551A5"/>
    <w:rsid w:val="00990C62"/>
    <w:rsid w:val="009953D7"/>
    <w:rsid w:val="009E7C5A"/>
    <w:rsid w:val="00A02305"/>
    <w:rsid w:val="00A40D7B"/>
    <w:rsid w:val="00A57907"/>
    <w:rsid w:val="00A619F8"/>
    <w:rsid w:val="00A750E8"/>
    <w:rsid w:val="00A819C4"/>
    <w:rsid w:val="00A90024"/>
    <w:rsid w:val="00A9229D"/>
    <w:rsid w:val="00A9474E"/>
    <w:rsid w:val="00AA318D"/>
    <w:rsid w:val="00AE7A93"/>
    <w:rsid w:val="00AF66E8"/>
    <w:rsid w:val="00B117E3"/>
    <w:rsid w:val="00B26FB4"/>
    <w:rsid w:val="00B273EE"/>
    <w:rsid w:val="00B35912"/>
    <w:rsid w:val="00B71E95"/>
    <w:rsid w:val="00B90E78"/>
    <w:rsid w:val="00B96B60"/>
    <w:rsid w:val="00BC1A76"/>
    <w:rsid w:val="00BC36BF"/>
    <w:rsid w:val="00BE6575"/>
    <w:rsid w:val="00BF2835"/>
    <w:rsid w:val="00BF2A9C"/>
    <w:rsid w:val="00BF411B"/>
    <w:rsid w:val="00C06FA7"/>
    <w:rsid w:val="00C27927"/>
    <w:rsid w:val="00C36479"/>
    <w:rsid w:val="00C401E2"/>
    <w:rsid w:val="00C42006"/>
    <w:rsid w:val="00C441C0"/>
    <w:rsid w:val="00C5009A"/>
    <w:rsid w:val="00C6154D"/>
    <w:rsid w:val="00C6345E"/>
    <w:rsid w:val="00C672A2"/>
    <w:rsid w:val="00C80EC7"/>
    <w:rsid w:val="00CC31DF"/>
    <w:rsid w:val="00CC5394"/>
    <w:rsid w:val="00CD0B8E"/>
    <w:rsid w:val="00D07B3B"/>
    <w:rsid w:val="00D2204F"/>
    <w:rsid w:val="00D256AF"/>
    <w:rsid w:val="00D645BB"/>
    <w:rsid w:val="00D76660"/>
    <w:rsid w:val="00D92778"/>
    <w:rsid w:val="00D92E4B"/>
    <w:rsid w:val="00DB2B8A"/>
    <w:rsid w:val="00DD6D13"/>
    <w:rsid w:val="00DE288A"/>
    <w:rsid w:val="00DF450F"/>
    <w:rsid w:val="00DF6867"/>
    <w:rsid w:val="00E245FA"/>
    <w:rsid w:val="00E40993"/>
    <w:rsid w:val="00E57995"/>
    <w:rsid w:val="00E91DC6"/>
    <w:rsid w:val="00E9665A"/>
    <w:rsid w:val="00EE0D73"/>
    <w:rsid w:val="00EF1A52"/>
    <w:rsid w:val="00F123F0"/>
    <w:rsid w:val="00F626B6"/>
    <w:rsid w:val="00FC1147"/>
    <w:rsid w:val="00FC7951"/>
    <w:rsid w:val="00FD0914"/>
    <w:rsid w:val="00FF1308"/>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 w:id="1528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ylde\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107</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ISD500</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Tiffany Lewison</cp:lastModifiedBy>
  <cp:revision>22</cp:revision>
  <cp:lastPrinted>2010-09-27T13:04:00Z</cp:lastPrinted>
  <dcterms:created xsi:type="dcterms:W3CDTF">2017-01-18T13:53:00Z</dcterms:created>
  <dcterms:modified xsi:type="dcterms:W3CDTF">2017-01-19T17:12:00Z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