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EE165" w14:textId="77777777" w:rsidR="00A503E3" w:rsidRPr="00C208A3" w:rsidRDefault="00A503E3" w:rsidP="00A503E3">
      <w:pPr>
        <w:spacing w:after="0"/>
        <w:jc w:val="center"/>
      </w:pPr>
      <w:bookmarkStart w:id="0" w:name="_GoBack"/>
      <w:bookmarkEnd w:id="0"/>
      <w:r w:rsidRPr="00016577">
        <w:rPr>
          <w:color w:val="FF0000"/>
          <w:sz w:val="32"/>
          <w:szCs w:val="32"/>
        </w:rPr>
        <w:t>Paedi</w:t>
      </w:r>
      <w:r w:rsidRPr="00016577">
        <w:rPr>
          <w:sz w:val="32"/>
          <w:szCs w:val="32"/>
        </w:rPr>
        <w:t xml:space="preserve">atric </w:t>
      </w:r>
      <w:r w:rsidRPr="00016577">
        <w:rPr>
          <w:color w:val="FF0000"/>
          <w:sz w:val="32"/>
          <w:szCs w:val="32"/>
        </w:rPr>
        <w:t>Cr</w:t>
      </w:r>
      <w:r w:rsidRPr="00016577">
        <w:rPr>
          <w:sz w:val="32"/>
          <w:szCs w:val="32"/>
        </w:rPr>
        <w:t xml:space="preserve">itical Care </w:t>
      </w:r>
      <w:r w:rsidRPr="00016577">
        <w:rPr>
          <w:color w:val="FF0000"/>
          <w:sz w:val="32"/>
          <w:szCs w:val="32"/>
        </w:rPr>
        <w:t>I</w:t>
      </w:r>
      <w:r w:rsidRPr="00016577">
        <w:rPr>
          <w:sz w:val="32"/>
          <w:szCs w:val="32"/>
        </w:rPr>
        <w:t xml:space="preserve">ssues </w:t>
      </w:r>
      <w:r w:rsidRPr="00016577">
        <w:rPr>
          <w:color w:val="FF0000"/>
          <w:sz w:val="32"/>
          <w:szCs w:val="32"/>
        </w:rPr>
        <w:t>D</w:t>
      </w:r>
      <w:r w:rsidRPr="00016577">
        <w:rPr>
          <w:sz w:val="32"/>
          <w:szCs w:val="32"/>
        </w:rPr>
        <w:t>atabase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PaediCRID</w:t>
      </w:r>
      <w:proofErr w:type="spellEnd"/>
      <w:r>
        <w:rPr>
          <w:sz w:val="32"/>
          <w:szCs w:val="32"/>
        </w:rPr>
        <w:t>)</w:t>
      </w:r>
    </w:p>
    <w:p w14:paraId="13E9C659" w14:textId="77777777" w:rsidR="00A503E3" w:rsidRDefault="00A503E3" w:rsidP="00A503E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Reporting Form v1</w:t>
      </w:r>
    </w:p>
    <w:p w14:paraId="0A6AF1F8" w14:textId="77777777" w:rsidR="00A503E3" w:rsidRDefault="00A503E3" w:rsidP="00A503E3">
      <w:pPr>
        <w:spacing w:after="0" w:line="240" w:lineRule="auto"/>
        <w:jc w:val="center"/>
        <w:rPr>
          <w:noProof/>
        </w:rPr>
      </w:pPr>
    </w:p>
    <w:p w14:paraId="43D15BF5" w14:textId="4E9DD021" w:rsidR="00A503E3" w:rsidRDefault="00A503E3" w:rsidP="00A503E3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Please use this for</w:t>
      </w:r>
      <w:r w:rsidRPr="000F1934">
        <w:rPr>
          <w:b/>
          <w:noProof/>
        </w:rPr>
        <w:t xml:space="preserve">m to notify the Network </w:t>
      </w:r>
      <w:r>
        <w:rPr>
          <w:b/>
          <w:noProof/>
        </w:rPr>
        <w:t>where excellence has occurred</w:t>
      </w:r>
    </w:p>
    <w:p w14:paraId="51C1ADEE" w14:textId="77777777" w:rsidR="00A503E3" w:rsidRDefault="00A503E3" w:rsidP="00A503E3">
      <w:pPr>
        <w:spacing w:after="0" w:line="240" w:lineRule="auto"/>
        <w:jc w:val="center"/>
        <w:rPr>
          <w:b/>
          <w:noProof/>
        </w:rPr>
      </w:pPr>
    </w:p>
    <w:p w14:paraId="0E3A5AD5" w14:textId="69824513" w:rsidR="00A503E3" w:rsidRDefault="00A503E3" w:rsidP="00A503E3">
      <w:pPr>
        <w:spacing w:after="0" w:line="240" w:lineRule="auto"/>
        <w:jc w:val="center"/>
        <w:rPr>
          <w:b/>
          <w:noProof/>
          <w:color w:val="FF0000"/>
        </w:rPr>
      </w:pPr>
      <w:r>
        <w:rPr>
          <w:b/>
          <w:noProof/>
          <w:color w:val="FF0000"/>
        </w:rPr>
        <w:t xml:space="preserve">Email to </w:t>
      </w:r>
      <w:r w:rsidR="004465DF" w:rsidRPr="004465DF">
        <w:rPr>
          <w:b/>
          <w:color w:val="0070C0"/>
        </w:rPr>
        <w:t>bwc.paedicrid@nhs.net</w:t>
      </w:r>
    </w:p>
    <w:p w14:paraId="6FBB48E9" w14:textId="7728FD0F" w:rsidR="00A503E3" w:rsidRDefault="00A503E3" w:rsidP="00A503E3">
      <w:pPr>
        <w:spacing w:after="0" w:line="240" w:lineRule="auto"/>
        <w:jc w:val="center"/>
        <w:rPr>
          <w:b/>
          <w:noProof/>
          <w:color w:val="FF0000"/>
        </w:rPr>
      </w:pPr>
    </w:p>
    <w:p w14:paraId="7A812C78" w14:textId="77777777" w:rsidR="00A503E3" w:rsidRPr="00C208A3" w:rsidRDefault="00A503E3" w:rsidP="00A503E3">
      <w:pPr>
        <w:spacing w:after="0" w:line="240" w:lineRule="auto"/>
        <w:jc w:val="center"/>
        <w:rPr>
          <w:b/>
          <w:noProof/>
          <w:color w:val="FF0000"/>
        </w:rPr>
      </w:pPr>
    </w:p>
    <w:p w14:paraId="7EE900EF" w14:textId="263E4E99" w:rsidR="00A503E3" w:rsidRDefault="00A503E3" w:rsidP="00A503E3">
      <w:pPr>
        <w:spacing w:after="0" w:line="240" w:lineRule="auto"/>
        <w:ind w:left="-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 1 - Notification</w:t>
      </w:r>
    </w:p>
    <w:p w14:paraId="3F5A0957" w14:textId="77777777" w:rsidR="00A503E3" w:rsidRPr="00F179EE" w:rsidRDefault="00A503E3" w:rsidP="00A503E3">
      <w:pPr>
        <w:spacing w:after="0" w:line="240" w:lineRule="auto"/>
        <w:ind w:left="-142" w:firstLine="142"/>
        <w:jc w:val="both"/>
        <w:rPr>
          <w:b/>
          <w:sz w:val="28"/>
          <w:szCs w:val="28"/>
        </w:rPr>
      </w:pPr>
    </w:p>
    <w:tbl>
      <w:tblPr>
        <w:tblStyle w:val="TableGrid"/>
        <w:tblW w:w="42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600"/>
        <w:gridCol w:w="4509"/>
      </w:tblGrid>
      <w:tr w:rsidR="00A503E3" w:rsidRPr="00A43893" w14:paraId="44E4A1E4" w14:textId="77777777" w:rsidTr="00A503E3">
        <w:tc>
          <w:tcPr>
            <w:tcW w:w="2220" w:type="pct"/>
          </w:tcPr>
          <w:p w14:paraId="60EF598F" w14:textId="77777777" w:rsidR="00A503E3" w:rsidRPr="00C8000C" w:rsidRDefault="00A503E3" w:rsidP="00A503E3">
            <w:pPr>
              <w:spacing w:after="0"/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Reporting Clinician:</w:t>
            </w:r>
          </w:p>
        </w:tc>
        <w:tc>
          <w:tcPr>
            <w:tcW w:w="2780" w:type="pct"/>
          </w:tcPr>
          <w:p w14:paraId="594B9D76" w14:textId="77777777" w:rsidR="00A503E3" w:rsidRPr="00C8000C" w:rsidRDefault="00A503E3" w:rsidP="00A503E3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A503E3" w:rsidRPr="00A43893" w14:paraId="1D0C27EF" w14:textId="77777777" w:rsidTr="00A503E3">
        <w:tc>
          <w:tcPr>
            <w:tcW w:w="2220" w:type="pct"/>
          </w:tcPr>
          <w:p w14:paraId="1223827F" w14:textId="77777777" w:rsidR="00A503E3" w:rsidRPr="00C8000C" w:rsidRDefault="00A503E3" w:rsidP="00A503E3">
            <w:pPr>
              <w:spacing w:after="0"/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Reporting Organisation:</w:t>
            </w:r>
          </w:p>
        </w:tc>
        <w:tc>
          <w:tcPr>
            <w:tcW w:w="2780" w:type="pct"/>
          </w:tcPr>
          <w:p w14:paraId="7751ED5E" w14:textId="77777777" w:rsidR="00A503E3" w:rsidRPr="00C8000C" w:rsidRDefault="00A503E3" w:rsidP="00A503E3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A503E3" w:rsidRPr="00A43893" w14:paraId="6513746F" w14:textId="77777777" w:rsidTr="00A503E3">
        <w:tc>
          <w:tcPr>
            <w:tcW w:w="2220" w:type="pct"/>
          </w:tcPr>
          <w:p w14:paraId="7664CE2B" w14:textId="77777777" w:rsidR="00A503E3" w:rsidRPr="00C8000C" w:rsidRDefault="00A503E3" w:rsidP="00A503E3">
            <w:pPr>
              <w:spacing w:after="0"/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Date of notification:</w:t>
            </w:r>
          </w:p>
        </w:tc>
        <w:tc>
          <w:tcPr>
            <w:tcW w:w="2780" w:type="pct"/>
          </w:tcPr>
          <w:p w14:paraId="1446395E" w14:textId="77777777" w:rsidR="00A503E3" w:rsidRPr="00C8000C" w:rsidRDefault="00A503E3" w:rsidP="00A503E3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666A363" w14:textId="77777777" w:rsidR="00A503E3" w:rsidRDefault="00A503E3" w:rsidP="00A503E3">
      <w:pPr>
        <w:spacing w:after="0"/>
        <w:ind w:left="-709"/>
        <w:rPr>
          <w:b/>
          <w:sz w:val="28"/>
          <w:szCs w:val="28"/>
        </w:rPr>
      </w:pPr>
    </w:p>
    <w:p w14:paraId="1A96D75F" w14:textId="4004E0F4" w:rsidR="00A503E3" w:rsidRDefault="00A503E3" w:rsidP="00A503E3">
      <w:pPr>
        <w:spacing w:after="0"/>
        <w:ind w:left="-70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Part 2 – Details</w:t>
      </w:r>
    </w:p>
    <w:p w14:paraId="1636CE9B" w14:textId="77777777" w:rsidR="00A503E3" w:rsidRDefault="00A503E3" w:rsidP="00A503E3">
      <w:pPr>
        <w:spacing w:after="0"/>
        <w:ind w:left="-709" w:firstLine="709"/>
        <w:rPr>
          <w:b/>
          <w:sz w:val="28"/>
          <w:szCs w:val="28"/>
        </w:rPr>
      </w:pPr>
    </w:p>
    <w:tbl>
      <w:tblPr>
        <w:tblStyle w:val="TableGrid"/>
        <w:tblW w:w="494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573"/>
        <w:gridCol w:w="5955"/>
      </w:tblGrid>
      <w:tr w:rsidR="00A503E3" w:rsidRPr="00C8000C" w14:paraId="7BD223DA" w14:textId="77777777" w:rsidTr="00A503E3">
        <w:tc>
          <w:tcPr>
            <w:tcW w:w="1875" w:type="pct"/>
          </w:tcPr>
          <w:p w14:paraId="31A151FB" w14:textId="77777777" w:rsidR="00A503E3" w:rsidRDefault="00A503E3" w:rsidP="00A503E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achieved excellence? </w:t>
            </w:r>
          </w:p>
          <w:p w14:paraId="27D11927" w14:textId="481A3CF5" w:rsidR="00A503E3" w:rsidRPr="00C8000C" w:rsidRDefault="00A503E3" w:rsidP="00A503E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(Hospital / Unit / Name of person(s)</w:t>
            </w:r>
          </w:p>
        </w:tc>
        <w:tc>
          <w:tcPr>
            <w:tcW w:w="3125" w:type="pct"/>
          </w:tcPr>
          <w:p w14:paraId="64D108C2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10508ACE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2D8A40E4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1BBEA524" w14:textId="3A6AC812" w:rsidR="00A503E3" w:rsidRPr="00C8000C" w:rsidRDefault="00A503E3" w:rsidP="00A503E3">
            <w:pPr>
              <w:spacing w:after="0"/>
              <w:rPr>
                <w:sz w:val="20"/>
                <w:szCs w:val="20"/>
              </w:rPr>
            </w:pPr>
          </w:p>
        </w:tc>
      </w:tr>
      <w:tr w:rsidR="00A503E3" w:rsidRPr="00C8000C" w14:paraId="666D326A" w14:textId="77777777" w:rsidTr="00A503E3">
        <w:tc>
          <w:tcPr>
            <w:tcW w:w="1875" w:type="pct"/>
            <w:shd w:val="clear" w:color="auto" w:fill="auto"/>
          </w:tcPr>
          <w:p w14:paraId="47B650DD" w14:textId="4DBFB552" w:rsidR="00A503E3" w:rsidRPr="00A503E3" w:rsidRDefault="00A503E3" w:rsidP="00A503E3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describe what was done that shows excellence?</w:t>
            </w:r>
          </w:p>
        </w:tc>
        <w:tc>
          <w:tcPr>
            <w:tcW w:w="3125" w:type="pct"/>
          </w:tcPr>
          <w:p w14:paraId="341168E1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36C2274F" w14:textId="135A1CE2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0312C67F" w14:textId="469B4CBA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4EDB5376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7E6AF7F0" w14:textId="77255C8B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6F5C2635" w14:textId="2F58A72E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77126BF2" w14:textId="3D2235F4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647C9AB2" w14:textId="61D47ED5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301294A9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180CE8AF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38491311" w14:textId="559A35C0" w:rsidR="00A503E3" w:rsidRPr="00C8000C" w:rsidRDefault="00A503E3" w:rsidP="00A503E3">
            <w:pPr>
              <w:spacing w:after="0"/>
              <w:rPr>
                <w:sz w:val="20"/>
                <w:szCs w:val="20"/>
              </w:rPr>
            </w:pPr>
          </w:p>
        </w:tc>
      </w:tr>
      <w:tr w:rsidR="00A503E3" w:rsidRPr="00C8000C" w14:paraId="51F3A4B2" w14:textId="77777777" w:rsidTr="00A503E3">
        <w:tc>
          <w:tcPr>
            <w:tcW w:w="1875" w:type="pct"/>
          </w:tcPr>
          <w:p w14:paraId="0633F20A" w14:textId="1A2AE6AD" w:rsidR="00A503E3" w:rsidRPr="00C8000C" w:rsidRDefault="00A503E3" w:rsidP="00A503E3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describe one thing we could do to develop excellence in this area?</w:t>
            </w:r>
          </w:p>
        </w:tc>
        <w:tc>
          <w:tcPr>
            <w:tcW w:w="3125" w:type="pct"/>
          </w:tcPr>
          <w:p w14:paraId="15E7E8CC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4777C5E2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2766B58E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19F15A65" w14:textId="77777777" w:rsidR="00A503E3" w:rsidRDefault="00A503E3" w:rsidP="00A503E3">
            <w:pPr>
              <w:spacing w:after="0"/>
              <w:rPr>
                <w:sz w:val="20"/>
                <w:szCs w:val="20"/>
              </w:rPr>
            </w:pPr>
          </w:p>
          <w:p w14:paraId="11D921D5" w14:textId="2567CB5C" w:rsidR="00A503E3" w:rsidRPr="00C8000C" w:rsidRDefault="00A503E3" w:rsidP="00A503E3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B0222F9" w14:textId="77777777" w:rsidR="00A503E3" w:rsidRDefault="00A503E3" w:rsidP="00A503E3">
      <w:pPr>
        <w:spacing w:after="0"/>
        <w:ind w:left="-709"/>
        <w:rPr>
          <w:b/>
          <w:sz w:val="28"/>
          <w:szCs w:val="28"/>
        </w:rPr>
      </w:pPr>
    </w:p>
    <w:p w14:paraId="59428863" w14:textId="77777777" w:rsidR="008F1629" w:rsidRDefault="008F1629" w:rsidP="00A503E3">
      <w:pPr>
        <w:spacing w:after="0"/>
      </w:pPr>
    </w:p>
    <w:sectPr w:rsidR="008F1629" w:rsidSect="00825E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7990F" w14:textId="77777777" w:rsidR="002F7E1F" w:rsidRDefault="002F7E1F">
      <w:pPr>
        <w:spacing w:after="0" w:line="240" w:lineRule="auto"/>
      </w:pPr>
      <w:r>
        <w:separator/>
      </w:r>
    </w:p>
  </w:endnote>
  <w:endnote w:type="continuationSeparator" w:id="0">
    <w:p w14:paraId="419F9191" w14:textId="77777777" w:rsidR="002F7E1F" w:rsidRDefault="002F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A652" w14:textId="77777777" w:rsidR="00D92E87" w:rsidRDefault="002F7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866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E3418" w14:textId="4E0C68D3" w:rsidR="00D92E87" w:rsidRDefault="00A503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815EF3" w14:textId="77777777" w:rsidR="00D92E87" w:rsidRDefault="002F7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DBBC5" w14:textId="77777777" w:rsidR="00D92E87" w:rsidRDefault="002F7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DEF53" w14:textId="77777777" w:rsidR="002F7E1F" w:rsidRDefault="002F7E1F">
      <w:pPr>
        <w:spacing w:after="0" w:line="240" w:lineRule="auto"/>
      </w:pPr>
      <w:r>
        <w:separator/>
      </w:r>
    </w:p>
  </w:footnote>
  <w:footnote w:type="continuationSeparator" w:id="0">
    <w:p w14:paraId="563D8315" w14:textId="77777777" w:rsidR="002F7E1F" w:rsidRDefault="002F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4EB1" w14:textId="77777777" w:rsidR="00D92E87" w:rsidRDefault="002F7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D755" w14:textId="77777777" w:rsidR="00D92E87" w:rsidRDefault="002F7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69E8" w14:textId="77777777" w:rsidR="00D92E87" w:rsidRDefault="002F7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E3"/>
    <w:rsid w:val="002F7E1F"/>
    <w:rsid w:val="004465DF"/>
    <w:rsid w:val="008F1629"/>
    <w:rsid w:val="009C4B4E"/>
    <w:rsid w:val="00A5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9768"/>
  <w15:chartTrackingRefBased/>
  <w15:docId w15:val="{2E094189-89F9-4DCF-8718-3CC3504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3E3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3E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3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3E3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3E3"/>
    <w:rPr>
      <w:rFonts w:eastAsiaTheme="minorEastAsia"/>
      <w:lang w:eastAsia="en-GB"/>
    </w:rPr>
  </w:style>
  <w:style w:type="paragraph" w:customStyle="1" w:styleId="CM1">
    <w:name w:val="CM1"/>
    <w:basedOn w:val="Normal"/>
    <w:next w:val="Normal"/>
    <w:rsid w:val="00A503E3"/>
    <w:pPr>
      <w:widowControl w:val="0"/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503E3"/>
    <w:rPr>
      <w:color w:val="808080"/>
    </w:rPr>
  </w:style>
  <w:style w:type="paragraph" w:styleId="ListParagraph">
    <w:name w:val="List Paragraph"/>
    <w:basedOn w:val="Normal"/>
    <w:uiPriority w:val="34"/>
    <w:qFormat/>
    <w:rsid w:val="00A5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Midlands Critical Care Trauma Networks</dc:creator>
  <cp:keywords/>
  <dc:description/>
  <cp:lastModifiedBy>Midlands Critical Care Trauma Networks</cp:lastModifiedBy>
  <cp:revision>2</cp:revision>
  <dcterms:created xsi:type="dcterms:W3CDTF">2018-03-13T14:37:00Z</dcterms:created>
  <dcterms:modified xsi:type="dcterms:W3CDTF">2018-03-13T14:37:00Z</dcterms:modified>
</cp:coreProperties>
</file>