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69CB7" w14:textId="4BA3DB18" w:rsidR="005E73E7" w:rsidRDefault="003C6EAF" w:rsidP="003C6EAF">
      <w:pPr>
        <w:jc w:val="center"/>
      </w:pPr>
      <w:r>
        <w:t>CITY OF LIEBENTHAL, KANSAS</w:t>
      </w:r>
    </w:p>
    <w:p w14:paraId="6819042E" w14:textId="2002DA73" w:rsidR="003C6EAF" w:rsidRDefault="003C6EAF" w:rsidP="003C6EAF">
      <w:pPr>
        <w:jc w:val="center"/>
      </w:pPr>
      <w:r>
        <w:t>RESOLUTION NO. 2019-02</w:t>
      </w:r>
    </w:p>
    <w:p w14:paraId="28833795" w14:textId="640EB4F5" w:rsidR="003C6EAF" w:rsidRDefault="003C6EAF" w:rsidP="003C6EAF">
      <w:pPr>
        <w:jc w:val="center"/>
      </w:pPr>
      <w:r>
        <w:t>A RESOLUTION ASSURING THE KANSAS DEPARTMENT OF COMMERCE THAT FUNDS WILL BE CONTINUALLY PROVIDED FOR THE OPERATION AND MAINTENANCE OF IMPROVEMENTS TO THE SEWER SYSTEM TO BE FINANCED WITH COMMUNITY DEVELOPMENT BLOCK GRANT FUNDS</w:t>
      </w:r>
    </w:p>
    <w:p w14:paraId="23411238" w14:textId="387713A8" w:rsidR="003C6EAF" w:rsidRDefault="003C6EAF" w:rsidP="003C6EAF">
      <w:r>
        <w:t>WHEREAS The City of Liebenthal is applying for Small Cities Community Development Block Grant funds under the Water/Sewer Category, as administered by the Kansas Department of Commerce; and,</w:t>
      </w:r>
    </w:p>
    <w:p w14:paraId="2A2A712A" w14:textId="4B39E5ED" w:rsidR="003C6EAF" w:rsidRDefault="003C6EAF" w:rsidP="003C6EAF">
      <w:r>
        <w:t>WHEREAS The City of Liebenthal wishes to utilize this funding for the purpose of constructing improvements to the city’s sewer system, as described in the Community Development Block Grant application submitted to the Kansas Department of Commerce; and,</w:t>
      </w:r>
    </w:p>
    <w:p w14:paraId="3E2B362C" w14:textId="0736A365" w:rsidR="003C6EAF" w:rsidRDefault="003C6EAF" w:rsidP="003C6EAF">
      <w:r>
        <w:t>WHEREAS The City of Liebenthal has determined that the annual operation and maintenance costs of the sewer system improvements are anticipated to be approximately $27,371; and,</w:t>
      </w:r>
    </w:p>
    <w:p w14:paraId="4E8334E3" w14:textId="56271B8D" w:rsidR="003C6EAF" w:rsidRDefault="003C6EAF" w:rsidP="003C6EAF">
      <w:r>
        <w:t>WHEREAS The annual sewer utility budget has been determined to be adequate to fund the operation and maintenance of the sewer system,</w:t>
      </w:r>
    </w:p>
    <w:p w14:paraId="1655D227" w14:textId="51FBB3BA" w:rsidR="003C6EAF" w:rsidRDefault="003C6EAF" w:rsidP="003C6EAF">
      <w:r>
        <w:t>NOW, THEREFORE, BE IT RESOLVED THAT:  The Governing Body of the City of Liebenthal, Kansas, hereby assures the Kansas Department of Commerce that sufficient funds will be provided for the continued operation and maintenance of th</w:t>
      </w:r>
      <w:r w:rsidR="00226266">
        <w:t>e</w:t>
      </w:r>
      <w:r>
        <w:t xml:space="preserve"> above described improvement; that these operation and maintenance costs will be reviewed annually; and that the budget will be adjusted, when necessary, to reflect and cover any increase in costs.</w:t>
      </w:r>
    </w:p>
    <w:p w14:paraId="731019F7" w14:textId="781AE7D9" w:rsidR="003C6EAF" w:rsidRDefault="003C6EAF" w:rsidP="003C6EAF">
      <w:r>
        <w:t>ADOPTED BY THE GOVERNING BODY OF THE CITY OF LIEBENTHAL, KANSAS THIS 10</w:t>
      </w:r>
      <w:r w:rsidRPr="003C6EAF">
        <w:rPr>
          <w:vertAlign w:val="superscript"/>
        </w:rPr>
        <w:t>th</w:t>
      </w:r>
      <w:r>
        <w:t xml:space="preserve"> DAY OF  SE</w:t>
      </w:r>
      <w:r w:rsidR="00791BA4">
        <w:t>PT</w:t>
      </w:r>
      <w:r>
        <w:t>EMBER 2019.</w:t>
      </w:r>
    </w:p>
    <w:p w14:paraId="6F4CC22E" w14:textId="6EC246A3" w:rsidR="003C6EAF" w:rsidRDefault="003C6EAF" w:rsidP="003C6EAF"/>
    <w:p w14:paraId="2E1CC996" w14:textId="7417143B" w:rsidR="003C6EAF" w:rsidRDefault="003C6EAF" w:rsidP="003C6EAF">
      <w:r>
        <w:t>APPROVED_____________________________</w:t>
      </w:r>
    </w:p>
    <w:p w14:paraId="34700023" w14:textId="2E1248C7" w:rsidR="003C6EAF" w:rsidRDefault="003C6EAF" w:rsidP="003C6EAF">
      <w:r>
        <w:t xml:space="preserve">                    Thomas W. McElroy, Mayor</w:t>
      </w:r>
    </w:p>
    <w:p w14:paraId="0E7EB869" w14:textId="2E755DE0" w:rsidR="003C6EAF" w:rsidRDefault="003C6EAF" w:rsidP="003C6EAF"/>
    <w:p w14:paraId="679F2A06" w14:textId="2C151084" w:rsidR="003C6EAF" w:rsidRDefault="003C6EAF" w:rsidP="003C6EAF">
      <w:r>
        <w:t>ATTEST________________________________</w:t>
      </w:r>
    </w:p>
    <w:p w14:paraId="3F277397" w14:textId="49D30605" w:rsidR="003C6EAF" w:rsidRDefault="003C6EAF" w:rsidP="003C6EAF">
      <w:r>
        <w:t xml:space="preserve">             Beverly A. Stark, City Clerk</w:t>
      </w:r>
    </w:p>
    <w:sectPr w:rsidR="003C6EAF" w:rsidSect="0022626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AF"/>
    <w:rsid w:val="000653F5"/>
    <w:rsid w:val="00226266"/>
    <w:rsid w:val="003C6EAF"/>
    <w:rsid w:val="00791BA4"/>
    <w:rsid w:val="00A3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0EB9"/>
  <w15:chartTrackingRefBased/>
  <w15:docId w15:val="{E5846B8D-CC10-4522-A67E-F1A7F85A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3</cp:revision>
  <cp:lastPrinted>2020-06-17T21:48:00Z</cp:lastPrinted>
  <dcterms:created xsi:type="dcterms:W3CDTF">2020-06-17T21:38:00Z</dcterms:created>
  <dcterms:modified xsi:type="dcterms:W3CDTF">2020-09-22T18:25:00Z</dcterms:modified>
</cp:coreProperties>
</file>