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15112" w14:textId="77777777" w:rsidR="00B654F2" w:rsidRPr="009D6E9A" w:rsidRDefault="009D6E9A" w:rsidP="009D6E9A">
      <w:pPr>
        <w:jc w:val="center"/>
        <w:rPr>
          <w:rFonts w:asciiTheme="majorHAnsi" w:hAnsiTheme="majorHAnsi"/>
          <w:b/>
        </w:rPr>
      </w:pPr>
      <w:r w:rsidRPr="009D6E9A">
        <w:rPr>
          <w:rFonts w:asciiTheme="majorHAnsi" w:hAnsiTheme="majorHAnsi"/>
          <w:b/>
        </w:rPr>
        <w:t>MCCPTA Board of Directors Meeting</w:t>
      </w:r>
    </w:p>
    <w:p w14:paraId="39DFE992" w14:textId="77777777" w:rsidR="009D6E9A" w:rsidRPr="009D6E9A" w:rsidRDefault="009D6E9A" w:rsidP="009D6E9A">
      <w:pPr>
        <w:jc w:val="center"/>
        <w:rPr>
          <w:rFonts w:asciiTheme="majorHAnsi" w:hAnsiTheme="majorHAnsi"/>
          <w:b/>
        </w:rPr>
      </w:pPr>
      <w:r w:rsidRPr="009D6E9A">
        <w:rPr>
          <w:rFonts w:asciiTheme="majorHAnsi" w:hAnsiTheme="majorHAnsi"/>
          <w:b/>
        </w:rPr>
        <w:t>November 14, 2019</w:t>
      </w:r>
    </w:p>
    <w:p w14:paraId="5E104B32" w14:textId="77777777" w:rsidR="009D6E9A" w:rsidRPr="009D6E9A" w:rsidRDefault="009D6E9A" w:rsidP="009D6E9A">
      <w:pPr>
        <w:jc w:val="center"/>
        <w:rPr>
          <w:rFonts w:asciiTheme="majorHAnsi" w:hAnsiTheme="majorHAnsi"/>
          <w:b/>
        </w:rPr>
      </w:pPr>
      <w:r w:rsidRPr="009D6E9A">
        <w:rPr>
          <w:rFonts w:asciiTheme="majorHAnsi" w:hAnsiTheme="majorHAnsi"/>
          <w:b/>
        </w:rPr>
        <w:t>Carver Educational Services Center – Room 134</w:t>
      </w:r>
    </w:p>
    <w:p w14:paraId="3221B01B" w14:textId="77777777" w:rsidR="009D6E9A" w:rsidRDefault="009D6E9A" w:rsidP="009D6E9A">
      <w:pPr>
        <w:jc w:val="center"/>
        <w:rPr>
          <w:rFonts w:asciiTheme="majorHAnsi" w:hAnsiTheme="majorHAnsi"/>
        </w:rPr>
      </w:pPr>
    </w:p>
    <w:p w14:paraId="516DC7B6" w14:textId="77777777" w:rsidR="009D6E9A" w:rsidRDefault="009D6E9A" w:rsidP="009D6E9A">
      <w:pPr>
        <w:jc w:val="center"/>
        <w:rPr>
          <w:rFonts w:asciiTheme="majorHAnsi" w:hAnsiTheme="majorHAnsi"/>
        </w:rPr>
      </w:pPr>
    </w:p>
    <w:p w14:paraId="7B936B07" w14:textId="77777777" w:rsidR="009D6E9A" w:rsidRDefault="009D6E9A" w:rsidP="009D6E9A">
      <w:pPr>
        <w:rPr>
          <w:rFonts w:asciiTheme="majorHAnsi" w:hAnsiTheme="majorHAnsi"/>
        </w:rPr>
      </w:pPr>
      <w:r>
        <w:rPr>
          <w:rFonts w:asciiTheme="majorHAnsi" w:hAnsiTheme="majorHAnsi"/>
        </w:rPr>
        <w:t>Lynne Harris, MCCPTA President, called the meeting to order at 7:02 pm. A quorum was not yet present at the beginning of the meeting.</w:t>
      </w:r>
    </w:p>
    <w:p w14:paraId="617DEA8B" w14:textId="77777777" w:rsidR="009D6E9A" w:rsidRDefault="009D6E9A" w:rsidP="009D6E9A">
      <w:pPr>
        <w:rPr>
          <w:rFonts w:asciiTheme="majorHAnsi" w:hAnsiTheme="majorHAnsi"/>
        </w:rPr>
      </w:pPr>
    </w:p>
    <w:p w14:paraId="369BD234" w14:textId="3C34F95F" w:rsidR="009D6E9A" w:rsidRDefault="009D6E9A" w:rsidP="009D6E9A">
      <w:pPr>
        <w:rPr>
          <w:rFonts w:asciiTheme="majorHAnsi" w:hAnsiTheme="majorHAnsi"/>
        </w:rPr>
      </w:pPr>
      <w:r>
        <w:rPr>
          <w:rFonts w:asciiTheme="majorHAnsi" w:hAnsiTheme="majorHAnsi"/>
        </w:rPr>
        <w:t xml:space="preserve">Lynne introduced Jennifer Webster from OSSI and </w:t>
      </w:r>
      <w:r w:rsidR="00750E0A">
        <w:rPr>
          <w:rFonts w:asciiTheme="majorHAnsi" w:hAnsiTheme="majorHAnsi"/>
        </w:rPr>
        <w:t>Alan Goodwin</w:t>
      </w:r>
      <w:r>
        <w:rPr>
          <w:rFonts w:asciiTheme="majorHAnsi" w:hAnsiTheme="majorHAnsi"/>
        </w:rPr>
        <w:t xml:space="preserve">, </w:t>
      </w:r>
      <w:r w:rsidR="00750E0A">
        <w:rPr>
          <w:rFonts w:asciiTheme="majorHAnsi" w:hAnsiTheme="majorHAnsi"/>
        </w:rPr>
        <w:t>who</w:t>
      </w:r>
      <w:bookmarkStart w:id="0" w:name="_GoBack"/>
      <w:bookmarkEnd w:id="0"/>
      <w:r>
        <w:rPr>
          <w:rFonts w:asciiTheme="majorHAnsi" w:hAnsiTheme="majorHAnsi"/>
        </w:rPr>
        <w:t xml:space="preserve"> are see</w:t>
      </w:r>
      <w:r w:rsidR="00C3527C">
        <w:rPr>
          <w:rFonts w:asciiTheme="majorHAnsi" w:hAnsiTheme="majorHAnsi"/>
        </w:rPr>
        <w:t>k</w:t>
      </w:r>
      <w:r>
        <w:rPr>
          <w:rFonts w:asciiTheme="majorHAnsi" w:hAnsiTheme="majorHAnsi"/>
        </w:rPr>
        <w:t xml:space="preserve">ing input from MCCPTA on the 2.0 Eligibility Policy to participate in extracurricular activities. </w:t>
      </w:r>
      <w:r w:rsidR="00B425D2">
        <w:rPr>
          <w:rFonts w:asciiTheme="majorHAnsi" w:hAnsiTheme="majorHAnsi"/>
        </w:rPr>
        <w:t xml:space="preserve"> OSSI is looking to get on opinions on whether 9</w:t>
      </w:r>
      <w:r w:rsidR="00B425D2" w:rsidRPr="00B425D2">
        <w:rPr>
          <w:rFonts w:asciiTheme="majorHAnsi" w:hAnsiTheme="majorHAnsi"/>
          <w:vertAlign w:val="superscript"/>
        </w:rPr>
        <w:t>th</w:t>
      </w:r>
      <w:r w:rsidR="00B425D2">
        <w:rPr>
          <w:rFonts w:asciiTheme="majorHAnsi" w:hAnsiTheme="majorHAnsi"/>
        </w:rPr>
        <w:t xml:space="preserve"> graders should be eligible all year, the policy should stay as is, weighted GPAs should be used and/or should the 2.0 standard be raised. This is a look at MS and HS.</w:t>
      </w:r>
    </w:p>
    <w:p w14:paraId="12DBEA76" w14:textId="77777777" w:rsidR="00B425D2" w:rsidRDefault="00B425D2" w:rsidP="009D6E9A">
      <w:pPr>
        <w:rPr>
          <w:rFonts w:asciiTheme="majorHAnsi" w:hAnsiTheme="majorHAnsi"/>
        </w:rPr>
      </w:pPr>
    </w:p>
    <w:p w14:paraId="19BE74FB" w14:textId="77777777" w:rsidR="00B425D2" w:rsidRDefault="00B425D2" w:rsidP="00B425D2">
      <w:pPr>
        <w:pStyle w:val="ListParagraph"/>
        <w:numPr>
          <w:ilvl w:val="0"/>
          <w:numId w:val="1"/>
        </w:numPr>
        <w:rPr>
          <w:rFonts w:asciiTheme="majorHAnsi" w:hAnsiTheme="majorHAnsi"/>
        </w:rPr>
      </w:pPr>
      <w:r>
        <w:rPr>
          <w:rFonts w:asciiTheme="majorHAnsi" w:hAnsiTheme="majorHAnsi"/>
        </w:rPr>
        <w:t>Debate among attendees about what works well in various schools within MCPS</w:t>
      </w:r>
    </w:p>
    <w:p w14:paraId="3A9A78EE" w14:textId="77777777" w:rsidR="00B425D2" w:rsidRDefault="00B425D2" w:rsidP="00B425D2">
      <w:pPr>
        <w:pStyle w:val="ListParagraph"/>
        <w:numPr>
          <w:ilvl w:val="0"/>
          <w:numId w:val="1"/>
        </w:numPr>
        <w:rPr>
          <w:rFonts w:asciiTheme="majorHAnsi" w:hAnsiTheme="majorHAnsi"/>
        </w:rPr>
      </w:pPr>
      <w:r>
        <w:rPr>
          <w:rFonts w:asciiTheme="majorHAnsi" w:hAnsiTheme="majorHAnsi"/>
        </w:rPr>
        <w:t xml:space="preserve">One size doesn’t fit all, there may be complicating factors that detract from a student’s ability to </w:t>
      </w:r>
      <w:proofErr w:type="spellStart"/>
      <w:r>
        <w:rPr>
          <w:rFonts w:asciiTheme="majorHAnsi" w:hAnsiTheme="majorHAnsi"/>
        </w:rPr>
        <w:t>be come</w:t>
      </w:r>
      <w:proofErr w:type="spellEnd"/>
      <w:r>
        <w:rPr>
          <w:rFonts w:asciiTheme="majorHAnsi" w:hAnsiTheme="majorHAnsi"/>
        </w:rPr>
        <w:t xml:space="preserve"> eligible – 504s, ESOL, lack of support, hardship</w:t>
      </w:r>
    </w:p>
    <w:p w14:paraId="531E21B2" w14:textId="77777777" w:rsidR="00B425D2" w:rsidRDefault="00B425D2" w:rsidP="00B425D2">
      <w:pPr>
        <w:pStyle w:val="ListParagraph"/>
        <w:numPr>
          <w:ilvl w:val="0"/>
          <w:numId w:val="1"/>
        </w:numPr>
        <w:rPr>
          <w:rFonts w:asciiTheme="majorHAnsi" w:hAnsiTheme="majorHAnsi"/>
        </w:rPr>
      </w:pPr>
      <w:r>
        <w:rPr>
          <w:rFonts w:asciiTheme="majorHAnsi" w:hAnsiTheme="majorHAnsi"/>
        </w:rPr>
        <w:t>Some argued the policy in its current state is too rigid and punitive against those students we don’t want to punish</w:t>
      </w:r>
    </w:p>
    <w:p w14:paraId="45FF7E55" w14:textId="77777777" w:rsidR="00B425D2" w:rsidRDefault="00B425D2" w:rsidP="00B425D2">
      <w:pPr>
        <w:pStyle w:val="ListParagraph"/>
        <w:numPr>
          <w:ilvl w:val="0"/>
          <w:numId w:val="1"/>
        </w:numPr>
        <w:rPr>
          <w:rFonts w:asciiTheme="majorHAnsi" w:hAnsiTheme="majorHAnsi"/>
        </w:rPr>
      </w:pPr>
      <w:r>
        <w:rPr>
          <w:rFonts w:asciiTheme="majorHAnsi" w:hAnsiTheme="majorHAnsi"/>
        </w:rPr>
        <w:t>Discussion as to whether HS principals could contract with students like MS principals do and if so, how would equity be ensured</w:t>
      </w:r>
    </w:p>
    <w:p w14:paraId="759E6675" w14:textId="77777777" w:rsidR="00B425D2" w:rsidRDefault="00B425D2" w:rsidP="00B425D2">
      <w:pPr>
        <w:pStyle w:val="ListParagraph"/>
        <w:numPr>
          <w:ilvl w:val="0"/>
          <w:numId w:val="1"/>
        </w:numPr>
        <w:rPr>
          <w:rFonts w:asciiTheme="majorHAnsi" w:hAnsiTheme="majorHAnsi"/>
        </w:rPr>
      </w:pPr>
      <w:r>
        <w:rPr>
          <w:rFonts w:asciiTheme="majorHAnsi" w:hAnsiTheme="majorHAnsi"/>
        </w:rPr>
        <w:t>Options will be presented to the BOE on January 27, 2020</w:t>
      </w:r>
    </w:p>
    <w:p w14:paraId="58CD7FB4" w14:textId="77777777" w:rsidR="00B425D2" w:rsidRDefault="00B425D2" w:rsidP="00B425D2">
      <w:pPr>
        <w:rPr>
          <w:rFonts w:asciiTheme="majorHAnsi" w:hAnsiTheme="majorHAnsi"/>
        </w:rPr>
      </w:pPr>
    </w:p>
    <w:p w14:paraId="5EA8F721" w14:textId="77777777" w:rsidR="00B425D2" w:rsidRDefault="000036FC" w:rsidP="00B425D2">
      <w:pPr>
        <w:rPr>
          <w:rFonts w:asciiTheme="majorHAnsi" w:hAnsiTheme="majorHAnsi"/>
        </w:rPr>
      </w:pPr>
      <w:r>
        <w:rPr>
          <w:rFonts w:asciiTheme="majorHAnsi" w:hAnsiTheme="majorHAnsi"/>
        </w:rPr>
        <w:t>At 7:25</w:t>
      </w:r>
      <w:r w:rsidR="00806B72">
        <w:rPr>
          <w:rFonts w:asciiTheme="majorHAnsi" w:hAnsiTheme="majorHAnsi"/>
        </w:rPr>
        <w:t xml:space="preserve"> quorum was achieved</w:t>
      </w:r>
    </w:p>
    <w:p w14:paraId="131D858E" w14:textId="77777777" w:rsidR="00806B72" w:rsidRDefault="00806B72" w:rsidP="00B425D2">
      <w:pPr>
        <w:rPr>
          <w:rFonts w:asciiTheme="majorHAnsi" w:hAnsiTheme="majorHAnsi"/>
        </w:rPr>
      </w:pPr>
    </w:p>
    <w:p w14:paraId="6E9966E2" w14:textId="77777777" w:rsidR="00806B72" w:rsidRDefault="00806B72" w:rsidP="00B425D2">
      <w:pPr>
        <w:rPr>
          <w:rFonts w:asciiTheme="majorHAnsi" w:hAnsiTheme="majorHAnsi"/>
        </w:rPr>
      </w:pPr>
      <w:r>
        <w:rPr>
          <w:rFonts w:asciiTheme="majorHAnsi" w:hAnsiTheme="majorHAnsi"/>
        </w:rPr>
        <w:t xml:space="preserve">The Agenda with the addition of Gillian Huebner’s resolution </w:t>
      </w:r>
      <w:r w:rsidR="009821AB">
        <w:rPr>
          <w:rFonts w:asciiTheme="majorHAnsi" w:hAnsiTheme="majorHAnsi"/>
        </w:rPr>
        <w:t xml:space="preserve">to New Business </w:t>
      </w:r>
      <w:r>
        <w:rPr>
          <w:rFonts w:asciiTheme="majorHAnsi" w:hAnsiTheme="majorHAnsi"/>
        </w:rPr>
        <w:t xml:space="preserve">and the October minutes were approved by consent </w:t>
      </w:r>
    </w:p>
    <w:p w14:paraId="0E0CE530" w14:textId="77777777" w:rsidR="00806B72" w:rsidRDefault="00806B72" w:rsidP="00B425D2">
      <w:pPr>
        <w:rPr>
          <w:rFonts w:asciiTheme="majorHAnsi" w:hAnsiTheme="majorHAnsi"/>
        </w:rPr>
      </w:pPr>
    </w:p>
    <w:p w14:paraId="1FC12A4C" w14:textId="77777777" w:rsidR="00806B72" w:rsidRPr="00CE06CF" w:rsidRDefault="00806B72" w:rsidP="00B425D2">
      <w:pPr>
        <w:rPr>
          <w:rFonts w:asciiTheme="majorHAnsi" w:hAnsiTheme="majorHAnsi"/>
          <w:b/>
          <w:u w:val="single"/>
        </w:rPr>
      </w:pPr>
      <w:r w:rsidRPr="00CE06CF">
        <w:rPr>
          <w:rFonts w:asciiTheme="majorHAnsi" w:hAnsiTheme="majorHAnsi"/>
          <w:b/>
          <w:u w:val="single"/>
        </w:rPr>
        <w:t>Information Updates</w:t>
      </w:r>
    </w:p>
    <w:p w14:paraId="50806081" w14:textId="77777777" w:rsidR="00806B72" w:rsidRDefault="00806B72" w:rsidP="00B425D2">
      <w:pPr>
        <w:rPr>
          <w:rFonts w:asciiTheme="majorHAnsi" w:hAnsiTheme="majorHAnsi"/>
        </w:rPr>
      </w:pPr>
    </w:p>
    <w:p w14:paraId="680305DC" w14:textId="77777777" w:rsidR="00806B72" w:rsidRDefault="009821AB" w:rsidP="00B425D2">
      <w:pPr>
        <w:rPr>
          <w:rFonts w:asciiTheme="majorHAnsi" w:hAnsiTheme="majorHAnsi"/>
        </w:rPr>
      </w:pPr>
      <w:r w:rsidRPr="009821AB">
        <w:rPr>
          <w:rFonts w:asciiTheme="majorHAnsi" w:hAnsiTheme="majorHAnsi"/>
          <w:b/>
        </w:rPr>
        <w:t>Mental Wellness Forum</w:t>
      </w:r>
      <w:r>
        <w:rPr>
          <w:rFonts w:asciiTheme="majorHAnsi" w:hAnsiTheme="majorHAnsi"/>
        </w:rPr>
        <w:t xml:space="preserve"> – the </w:t>
      </w:r>
      <w:r w:rsidR="00806B72">
        <w:rPr>
          <w:rFonts w:asciiTheme="majorHAnsi" w:hAnsiTheme="majorHAnsi"/>
        </w:rPr>
        <w:t xml:space="preserve">Mental Wellness Forum is scheduled for 1/11/20 at Wood MS from 1 pm to 5 pm. Sunil </w:t>
      </w:r>
      <w:r>
        <w:rPr>
          <w:rFonts w:asciiTheme="majorHAnsi" w:hAnsiTheme="majorHAnsi"/>
        </w:rPr>
        <w:t xml:space="preserve">Dasgupta </w:t>
      </w:r>
      <w:r w:rsidR="00806B72">
        <w:rPr>
          <w:rFonts w:asciiTheme="majorHAnsi" w:hAnsiTheme="majorHAnsi"/>
        </w:rPr>
        <w:t xml:space="preserve">presented a summary of the program. He is waiting on confirmation of the keynote speaker before advertising. From 8 am to 4 pm there will also be </w:t>
      </w:r>
      <w:r w:rsidR="000036FC">
        <w:rPr>
          <w:rFonts w:asciiTheme="majorHAnsi" w:hAnsiTheme="majorHAnsi"/>
        </w:rPr>
        <w:t>Mental</w:t>
      </w:r>
      <w:r w:rsidR="00806B72">
        <w:rPr>
          <w:rFonts w:asciiTheme="majorHAnsi" w:hAnsiTheme="majorHAnsi"/>
        </w:rPr>
        <w:t xml:space="preserve"> Health first aid training. In addition, the 3 Gaithersburg cluster principals will be leading a </w:t>
      </w:r>
      <w:proofErr w:type="gramStart"/>
      <w:r w:rsidR="00806B72">
        <w:rPr>
          <w:rFonts w:asciiTheme="majorHAnsi" w:hAnsiTheme="majorHAnsi"/>
        </w:rPr>
        <w:t>principals</w:t>
      </w:r>
      <w:proofErr w:type="gramEnd"/>
      <w:r w:rsidR="00806B72">
        <w:rPr>
          <w:rFonts w:asciiTheme="majorHAnsi" w:hAnsiTheme="majorHAnsi"/>
        </w:rPr>
        <w:t xml:space="preserve"> only workshop on how to make their schools more trauma informed.</w:t>
      </w:r>
    </w:p>
    <w:p w14:paraId="5704B052" w14:textId="77777777" w:rsidR="00806B72" w:rsidRDefault="00806B72" w:rsidP="00B425D2">
      <w:pPr>
        <w:rPr>
          <w:rFonts w:asciiTheme="majorHAnsi" w:hAnsiTheme="majorHAnsi"/>
        </w:rPr>
      </w:pPr>
    </w:p>
    <w:p w14:paraId="69ED2D1A" w14:textId="77777777" w:rsidR="00806B72" w:rsidRDefault="00806B72" w:rsidP="00B425D2">
      <w:pPr>
        <w:rPr>
          <w:rFonts w:asciiTheme="majorHAnsi" w:hAnsiTheme="majorHAnsi"/>
        </w:rPr>
      </w:pPr>
      <w:r w:rsidRPr="009821AB">
        <w:rPr>
          <w:rFonts w:asciiTheme="majorHAnsi" w:hAnsiTheme="majorHAnsi"/>
          <w:b/>
        </w:rPr>
        <w:t>E-List Update</w:t>
      </w:r>
      <w:r>
        <w:rPr>
          <w:rFonts w:asciiTheme="majorHAnsi" w:hAnsiTheme="majorHAnsi"/>
        </w:rPr>
        <w:t xml:space="preserve"> –</w:t>
      </w:r>
      <w:r w:rsidR="009821AB">
        <w:rPr>
          <w:rFonts w:asciiTheme="majorHAnsi" w:hAnsiTheme="majorHAnsi"/>
        </w:rPr>
        <w:t xml:space="preserve"> Adam </w:t>
      </w:r>
      <w:r w:rsidR="006E109B">
        <w:rPr>
          <w:rFonts w:asciiTheme="majorHAnsi" w:hAnsiTheme="majorHAnsi"/>
        </w:rPr>
        <w:t xml:space="preserve">Lee </w:t>
      </w:r>
      <w:r w:rsidR="009821AB">
        <w:rPr>
          <w:rFonts w:asciiTheme="majorHAnsi" w:hAnsiTheme="majorHAnsi"/>
        </w:rPr>
        <w:t>reported</w:t>
      </w:r>
      <w:r>
        <w:rPr>
          <w:rFonts w:asciiTheme="majorHAnsi" w:hAnsiTheme="majorHAnsi"/>
        </w:rPr>
        <w:t xml:space="preserve"> on the status of the migration of our yahoo groups from yahoo to Groups.io. Three groups have successfully migrated as of the meeting date (the board, delegates and </w:t>
      </w:r>
      <w:proofErr w:type="gramStart"/>
      <w:r>
        <w:rPr>
          <w:rFonts w:asciiTheme="majorHAnsi" w:hAnsiTheme="majorHAnsi"/>
        </w:rPr>
        <w:t>presidents</w:t>
      </w:r>
      <w:proofErr w:type="gramEnd"/>
      <w:r>
        <w:rPr>
          <w:rFonts w:asciiTheme="majorHAnsi" w:hAnsiTheme="majorHAnsi"/>
        </w:rPr>
        <w:t xml:space="preserve"> groups)</w:t>
      </w:r>
      <w:r w:rsidR="000036FC">
        <w:rPr>
          <w:rFonts w:asciiTheme="majorHAnsi" w:hAnsiTheme="majorHAnsi"/>
        </w:rPr>
        <w:t>;</w:t>
      </w:r>
      <w:r>
        <w:rPr>
          <w:rFonts w:asciiTheme="majorHAnsi" w:hAnsiTheme="majorHAnsi"/>
        </w:rPr>
        <w:t xml:space="preserve"> it is taking some time to get all groups through the process. MCCPTA has paid $220 to transfer all of the yahoo groups </w:t>
      </w:r>
      <w:r>
        <w:rPr>
          <w:rFonts w:asciiTheme="majorHAnsi" w:hAnsiTheme="majorHAnsi"/>
        </w:rPr>
        <w:lastRenderedPageBreak/>
        <w:t xml:space="preserve">to groups.io within one year. If you are </w:t>
      </w:r>
      <w:r w:rsidR="009821AB">
        <w:rPr>
          <w:rFonts w:asciiTheme="majorHAnsi" w:hAnsiTheme="majorHAnsi"/>
        </w:rPr>
        <w:t xml:space="preserve">a committee chair and would like an e-list group please reach out with a list of email addresses. </w:t>
      </w:r>
    </w:p>
    <w:p w14:paraId="4AE82D30" w14:textId="77777777" w:rsidR="009821AB" w:rsidRDefault="009821AB" w:rsidP="00B425D2">
      <w:pPr>
        <w:rPr>
          <w:rFonts w:asciiTheme="majorHAnsi" w:hAnsiTheme="majorHAnsi"/>
        </w:rPr>
      </w:pPr>
    </w:p>
    <w:p w14:paraId="481A761C" w14:textId="77777777" w:rsidR="009821AB" w:rsidRDefault="009821AB" w:rsidP="00B425D2">
      <w:pPr>
        <w:rPr>
          <w:rFonts w:asciiTheme="majorHAnsi" w:hAnsiTheme="majorHAnsi"/>
        </w:rPr>
      </w:pPr>
      <w:r w:rsidRPr="009821AB">
        <w:rPr>
          <w:rFonts w:asciiTheme="majorHAnsi" w:hAnsiTheme="majorHAnsi"/>
          <w:b/>
        </w:rPr>
        <w:t>Nominating Committee</w:t>
      </w:r>
      <w:r>
        <w:rPr>
          <w:rFonts w:asciiTheme="majorHAnsi" w:hAnsiTheme="majorHAnsi"/>
        </w:rPr>
        <w:t xml:space="preserve"> – Chris Rutledge reported on the status of the Nominating Committee, we have one member from each cluster:</w:t>
      </w:r>
    </w:p>
    <w:p w14:paraId="3A31EAB0" w14:textId="77777777" w:rsidR="009821AB" w:rsidRDefault="009821AB" w:rsidP="00B425D2">
      <w:pPr>
        <w:rPr>
          <w:rFonts w:asciiTheme="majorHAnsi" w:hAnsiTheme="majorHAnsi"/>
        </w:rPr>
      </w:pPr>
      <w:r>
        <w:rPr>
          <w:rFonts w:asciiTheme="majorHAnsi" w:hAnsiTheme="majorHAnsi"/>
        </w:rPr>
        <w:t>Michelle Moller</w:t>
      </w:r>
    </w:p>
    <w:p w14:paraId="28052599" w14:textId="77777777" w:rsidR="009821AB" w:rsidRDefault="009821AB" w:rsidP="00B425D2">
      <w:pPr>
        <w:rPr>
          <w:rFonts w:asciiTheme="majorHAnsi" w:hAnsiTheme="majorHAnsi"/>
        </w:rPr>
      </w:pPr>
      <w:r>
        <w:rPr>
          <w:rFonts w:asciiTheme="majorHAnsi" w:hAnsiTheme="majorHAnsi"/>
        </w:rPr>
        <w:t xml:space="preserve">Matt </w:t>
      </w:r>
      <w:proofErr w:type="spellStart"/>
      <w:r>
        <w:rPr>
          <w:rFonts w:asciiTheme="majorHAnsi" w:hAnsiTheme="majorHAnsi"/>
        </w:rPr>
        <w:t>Swibel</w:t>
      </w:r>
      <w:proofErr w:type="spellEnd"/>
    </w:p>
    <w:p w14:paraId="6880393E" w14:textId="77777777" w:rsidR="009821AB" w:rsidRDefault="009821AB" w:rsidP="00B425D2">
      <w:pPr>
        <w:rPr>
          <w:rFonts w:asciiTheme="majorHAnsi" w:hAnsiTheme="majorHAnsi"/>
        </w:rPr>
      </w:pPr>
      <w:r>
        <w:rPr>
          <w:rFonts w:asciiTheme="majorHAnsi" w:hAnsiTheme="majorHAnsi"/>
        </w:rPr>
        <w:t>Debby Orsak</w:t>
      </w:r>
    </w:p>
    <w:p w14:paraId="1A20F77C" w14:textId="77777777" w:rsidR="009821AB" w:rsidRDefault="009821AB" w:rsidP="00B425D2">
      <w:pPr>
        <w:rPr>
          <w:rFonts w:asciiTheme="majorHAnsi" w:hAnsiTheme="majorHAnsi"/>
        </w:rPr>
      </w:pPr>
      <w:r>
        <w:rPr>
          <w:rFonts w:asciiTheme="majorHAnsi" w:hAnsiTheme="majorHAnsi"/>
        </w:rPr>
        <w:t>Tammy Clark</w:t>
      </w:r>
    </w:p>
    <w:p w14:paraId="7DC32277" w14:textId="77777777" w:rsidR="009821AB" w:rsidRDefault="009821AB" w:rsidP="00B425D2">
      <w:pPr>
        <w:rPr>
          <w:rFonts w:asciiTheme="majorHAnsi" w:hAnsiTheme="majorHAnsi"/>
        </w:rPr>
      </w:pPr>
      <w:r>
        <w:rPr>
          <w:rFonts w:asciiTheme="majorHAnsi" w:hAnsiTheme="majorHAnsi"/>
        </w:rPr>
        <w:t>Kim Hayden</w:t>
      </w:r>
    </w:p>
    <w:p w14:paraId="420E27F1" w14:textId="77777777" w:rsidR="009821AB" w:rsidRDefault="009821AB" w:rsidP="00B425D2">
      <w:pPr>
        <w:rPr>
          <w:rFonts w:asciiTheme="majorHAnsi" w:hAnsiTheme="majorHAnsi"/>
        </w:rPr>
      </w:pPr>
      <w:r>
        <w:rPr>
          <w:rFonts w:asciiTheme="majorHAnsi" w:hAnsiTheme="majorHAnsi"/>
        </w:rPr>
        <w:t>Charisse Scott</w:t>
      </w:r>
    </w:p>
    <w:p w14:paraId="341F1401" w14:textId="77777777" w:rsidR="009821AB" w:rsidRDefault="009821AB" w:rsidP="00B425D2">
      <w:pPr>
        <w:rPr>
          <w:rFonts w:asciiTheme="majorHAnsi" w:hAnsiTheme="majorHAnsi"/>
        </w:rPr>
      </w:pPr>
      <w:r>
        <w:rPr>
          <w:rFonts w:asciiTheme="majorHAnsi" w:hAnsiTheme="majorHAnsi"/>
        </w:rPr>
        <w:t>A full slate has been nominated and will be voted on at the December 4, 2019 DA meeting.</w:t>
      </w:r>
    </w:p>
    <w:p w14:paraId="274F40D5" w14:textId="77777777" w:rsidR="009821AB" w:rsidRDefault="009821AB" w:rsidP="00B425D2">
      <w:pPr>
        <w:rPr>
          <w:rFonts w:asciiTheme="majorHAnsi" w:hAnsiTheme="majorHAnsi"/>
        </w:rPr>
      </w:pPr>
    </w:p>
    <w:p w14:paraId="2676F662" w14:textId="77777777" w:rsidR="009821AB" w:rsidRDefault="009821AB" w:rsidP="00B425D2">
      <w:pPr>
        <w:rPr>
          <w:rFonts w:asciiTheme="majorHAnsi" w:hAnsiTheme="majorHAnsi"/>
        </w:rPr>
      </w:pPr>
      <w:r w:rsidRPr="006E109B">
        <w:rPr>
          <w:rFonts w:asciiTheme="majorHAnsi" w:hAnsiTheme="majorHAnsi"/>
          <w:b/>
        </w:rPr>
        <w:t>MCPS Family Engagement Advisory Committee</w:t>
      </w:r>
      <w:r>
        <w:rPr>
          <w:rFonts w:asciiTheme="majorHAnsi" w:hAnsiTheme="majorHAnsi"/>
        </w:rPr>
        <w:t xml:space="preserve"> – Cynthia Simonson </w:t>
      </w:r>
      <w:r w:rsidR="006E109B">
        <w:rPr>
          <w:rFonts w:asciiTheme="majorHAnsi" w:hAnsiTheme="majorHAnsi"/>
        </w:rPr>
        <w:t xml:space="preserve">explained that this is not a new program but one that is being rebuilt.  She explained the application process to build a team with 15 positions for parents, a </w:t>
      </w:r>
      <w:proofErr w:type="gramStart"/>
      <w:r w:rsidR="006E109B">
        <w:rPr>
          <w:rFonts w:asciiTheme="majorHAnsi" w:hAnsiTheme="majorHAnsi"/>
        </w:rPr>
        <w:t>two year</w:t>
      </w:r>
      <w:proofErr w:type="gramEnd"/>
      <w:r w:rsidR="006E109B">
        <w:rPr>
          <w:rFonts w:asciiTheme="majorHAnsi" w:hAnsiTheme="majorHAnsi"/>
        </w:rPr>
        <w:t xml:space="preserve"> term, meet approximately 7 times per year. The application is due on 12/13/19. This committee is looking for ways to engage families that are not engaging in our current MCPS structure. Cynthia believes the application is in multiple languages but will check. There will be a committee to select participants from the applicant pool.</w:t>
      </w:r>
    </w:p>
    <w:p w14:paraId="3CD6E09F" w14:textId="77777777" w:rsidR="006E109B" w:rsidRDefault="006E109B" w:rsidP="00B425D2">
      <w:pPr>
        <w:rPr>
          <w:rFonts w:asciiTheme="majorHAnsi" w:hAnsiTheme="majorHAnsi"/>
        </w:rPr>
      </w:pPr>
    </w:p>
    <w:p w14:paraId="1A74177E" w14:textId="77777777" w:rsidR="006E109B" w:rsidRDefault="006E109B" w:rsidP="006E109B">
      <w:pPr>
        <w:rPr>
          <w:rFonts w:asciiTheme="majorHAnsi" w:hAnsiTheme="majorHAnsi"/>
        </w:rPr>
      </w:pPr>
      <w:r w:rsidRPr="006E109B">
        <w:rPr>
          <w:rFonts w:asciiTheme="majorHAnsi" w:hAnsiTheme="majorHAnsi"/>
          <w:b/>
        </w:rPr>
        <w:t>MemberHub Update</w:t>
      </w:r>
      <w:r>
        <w:rPr>
          <w:rFonts w:asciiTheme="majorHAnsi" w:hAnsiTheme="majorHAnsi"/>
        </w:rPr>
        <w:t xml:space="preserve"> – Carrie </w:t>
      </w:r>
      <w:proofErr w:type="spellStart"/>
      <w:r>
        <w:rPr>
          <w:rFonts w:asciiTheme="majorHAnsi" w:hAnsiTheme="majorHAnsi"/>
        </w:rPr>
        <w:t>Palsson</w:t>
      </w:r>
      <w:proofErr w:type="spellEnd"/>
      <w:r>
        <w:rPr>
          <w:rFonts w:asciiTheme="majorHAnsi" w:hAnsiTheme="majorHAnsi"/>
        </w:rPr>
        <w:t xml:space="preserve"> provided more information on MemberHub including the fact that they will do one on one training for anyone who asks. 12.7% of all PTAs in Maryland have started uploading data. The president and treasurer of your local PTAs should have received an email to activate MemberHub. You can email the VP of Membership at the MD PTA with any questions. Those with more questions for Carrie broke out into the hall to discuss.</w:t>
      </w:r>
    </w:p>
    <w:p w14:paraId="72B60D8B" w14:textId="77777777" w:rsidR="006E109B" w:rsidRDefault="006E109B" w:rsidP="00B425D2">
      <w:pPr>
        <w:rPr>
          <w:rFonts w:asciiTheme="majorHAnsi" w:hAnsiTheme="majorHAnsi"/>
        </w:rPr>
      </w:pPr>
    </w:p>
    <w:p w14:paraId="4D32865B" w14:textId="77777777" w:rsidR="006E109B" w:rsidRDefault="006E109B" w:rsidP="00B425D2">
      <w:pPr>
        <w:rPr>
          <w:rFonts w:asciiTheme="majorHAnsi" w:hAnsiTheme="majorHAnsi"/>
        </w:rPr>
      </w:pPr>
      <w:r w:rsidRPr="006E109B">
        <w:rPr>
          <w:rFonts w:asciiTheme="majorHAnsi" w:hAnsiTheme="majorHAnsi"/>
          <w:b/>
        </w:rPr>
        <w:t>Proposed Legislation MC20-20</w:t>
      </w:r>
      <w:r>
        <w:rPr>
          <w:rFonts w:asciiTheme="majorHAnsi" w:hAnsiTheme="majorHAnsi"/>
        </w:rPr>
        <w:t xml:space="preserve"> – Laura Stewart explained David Moon’s proposal to disallow realtors to advertise based on school assignment and the addition of a document at closing that would require the new buyers signature stating that school boundaries may change. This </w:t>
      </w:r>
      <w:r w:rsidR="000036FC">
        <w:rPr>
          <w:rFonts w:asciiTheme="majorHAnsi" w:hAnsiTheme="majorHAnsi"/>
        </w:rPr>
        <w:t>explanation</w:t>
      </w:r>
      <w:r>
        <w:rPr>
          <w:rFonts w:asciiTheme="majorHAnsi" w:hAnsiTheme="majorHAnsi"/>
        </w:rPr>
        <w:t xml:space="preserve"> was purely informative.</w:t>
      </w:r>
    </w:p>
    <w:p w14:paraId="26592A73" w14:textId="77777777" w:rsidR="006E109B" w:rsidRDefault="006E109B" w:rsidP="00B425D2">
      <w:pPr>
        <w:rPr>
          <w:rFonts w:asciiTheme="majorHAnsi" w:hAnsiTheme="majorHAnsi"/>
        </w:rPr>
      </w:pPr>
    </w:p>
    <w:p w14:paraId="45BE4C01" w14:textId="77777777" w:rsidR="006E109B" w:rsidRPr="00CE06CF" w:rsidRDefault="006E109B" w:rsidP="00B425D2">
      <w:pPr>
        <w:rPr>
          <w:rFonts w:asciiTheme="majorHAnsi" w:hAnsiTheme="majorHAnsi"/>
          <w:b/>
          <w:u w:val="single"/>
        </w:rPr>
      </w:pPr>
      <w:r w:rsidRPr="00CE06CF">
        <w:rPr>
          <w:rFonts w:asciiTheme="majorHAnsi" w:hAnsiTheme="majorHAnsi"/>
          <w:b/>
          <w:u w:val="single"/>
        </w:rPr>
        <w:t>New Business</w:t>
      </w:r>
    </w:p>
    <w:p w14:paraId="30768E1E" w14:textId="77777777" w:rsidR="006E109B" w:rsidRDefault="006E109B" w:rsidP="00B425D2">
      <w:pPr>
        <w:rPr>
          <w:rFonts w:asciiTheme="majorHAnsi" w:hAnsiTheme="majorHAnsi"/>
        </w:rPr>
      </w:pPr>
    </w:p>
    <w:p w14:paraId="4F36E0E0" w14:textId="77777777" w:rsidR="006E109B" w:rsidRDefault="00CE06CF" w:rsidP="00B425D2">
      <w:pPr>
        <w:rPr>
          <w:rFonts w:asciiTheme="majorHAnsi" w:hAnsiTheme="majorHAnsi"/>
        </w:rPr>
      </w:pPr>
      <w:r w:rsidRPr="00CE06CF">
        <w:rPr>
          <w:rFonts w:asciiTheme="majorHAnsi" w:hAnsiTheme="majorHAnsi"/>
          <w:b/>
        </w:rPr>
        <w:t>Resolution on School Safety/Gun Violence</w:t>
      </w:r>
      <w:r>
        <w:rPr>
          <w:rFonts w:asciiTheme="majorHAnsi" w:hAnsiTheme="majorHAnsi"/>
        </w:rPr>
        <w:t xml:space="preserve"> – Gillian Huebner raised the issue and stated that Rob Wilcox is willing to draft the resolution. It was discussed as an emergency resolution so that the resolution could be voted on at the 12/4/19 DA meeting. Gillian was going to distribute widely so that feedback could be obtained from the locals prior to the 12/4 DA meeting. The resolution must be presented to locals more than a week prior to the 12/4 DA for an emergency vote.</w:t>
      </w:r>
      <w:r w:rsidR="000036FC">
        <w:rPr>
          <w:rFonts w:asciiTheme="majorHAnsi" w:hAnsiTheme="majorHAnsi"/>
        </w:rPr>
        <w:t xml:space="preserve"> The Board supports this resolution.</w:t>
      </w:r>
    </w:p>
    <w:p w14:paraId="075DD243" w14:textId="77777777" w:rsidR="00CE06CF" w:rsidRDefault="00CE06CF" w:rsidP="00B425D2">
      <w:pPr>
        <w:rPr>
          <w:rFonts w:asciiTheme="majorHAnsi" w:hAnsiTheme="majorHAnsi"/>
        </w:rPr>
      </w:pPr>
    </w:p>
    <w:p w14:paraId="3558027F" w14:textId="77777777" w:rsidR="00CE06CF" w:rsidRDefault="00CE06CF" w:rsidP="00B425D2">
      <w:pPr>
        <w:rPr>
          <w:rFonts w:asciiTheme="majorHAnsi" w:hAnsiTheme="majorHAnsi"/>
        </w:rPr>
      </w:pPr>
      <w:r w:rsidRPr="00CE06CF">
        <w:rPr>
          <w:rFonts w:asciiTheme="majorHAnsi" w:hAnsiTheme="majorHAnsi"/>
          <w:b/>
        </w:rPr>
        <w:lastRenderedPageBreak/>
        <w:t>Woot</w:t>
      </w:r>
      <w:r>
        <w:rPr>
          <w:rFonts w:asciiTheme="majorHAnsi" w:hAnsiTheme="majorHAnsi"/>
          <w:b/>
        </w:rPr>
        <w:t>t</w:t>
      </w:r>
      <w:r w:rsidRPr="00CE06CF">
        <w:rPr>
          <w:rFonts w:asciiTheme="majorHAnsi" w:hAnsiTheme="majorHAnsi"/>
          <w:b/>
        </w:rPr>
        <w:t>on Cluster Coordinator</w:t>
      </w:r>
      <w:r>
        <w:rPr>
          <w:rFonts w:asciiTheme="majorHAnsi" w:hAnsiTheme="majorHAnsi"/>
        </w:rPr>
        <w:t xml:space="preserve"> – a third Wootton CC was elected at the last Wootton cluster meeting, Tangela </w:t>
      </w:r>
      <w:proofErr w:type="spellStart"/>
      <w:r>
        <w:rPr>
          <w:rFonts w:asciiTheme="majorHAnsi" w:hAnsiTheme="majorHAnsi"/>
        </w:rPr>
        <w:t>Cuascut</w:t>
      </w:r>
      <w:proofErr w:type="spellEnd"/>
      <w:r>
        <w:rPr>
          <w:rFonts w:asciiTheme="majorHAnsi" w:hAnsiTheme="majorHAnsi"/>
        </w:rPr>
        <w:t xml:space="preserve"> has been approved.</w:t>
      </w:r>
    </w:p>
    <w:p w14:paraId="0C6497C9" w14:textId="77777777" w:rsidR="00CE06CF" w:rsidRDefault="00CE06CF" w:rsidP="00B425D2">
      <w:pPr>
        <w:rPr>
          <w:rFonts w:asciiTheme="majorHAnsi" w:hAnsiTheme="majorHAnsi"/>
        </w:rPr>
      </w:pPr>
    </w:p>
    <w:p w14:paraId="0A1F9EBD" w14:textId="77777777" w:rsidR="00CE06CF" w:rsidRDefault="00CE06CF" w:rsidP="00B425D2">
      <w:pPr>
        <w:rPr>
          <w:rFonts w:asciiTheme="majorHAnsi" w:hAnsiTheme="majorHAnsi"/>
        </w:rPr>
      </w:pPr>
      <w:r w:rsidRPr="00CE06CF">
        <w:rPr>
          <w:rFonts w:asciiTheme="majorHAnsi" w:hAnsiTheme="majorHAnsi"/>
          <w:b/>
        </w:rPr>
        <w:t>CIP Chair</w:t>
      </w:r>
      <w:r>
        <w:rPr>
          <w:rFonts w:asciiTheme="majorHAnsi" w:hAnsiTheme="majorHAnsi"/>
        </w:rPr>
        <w:t xml:space="preserve"> – Jane Lehrman was confirmed as the new CIP Chair in the </w:t>
      </w:r>
      <w:proofErr w:type="spellStart"/>
      <w:r>
        <w:rPr>
          <w:rFonts w:asciiTheme="majorHAnsi" w:hAnsiTheme="majorHAnsi"/>
        </w:rPr>
        <w:t>ExComm</w:t>
      </w:r>
      <w:proofErr w:type="spellEnd"/>
      <w:r>
        <w:rPr>
          <w:rFonts w:asciiTheme="majorHAnsi" w:hAnsiTheme="majorHAnsi"/>
        </w:rPr>
        <w:t xml:space="preserve"> Meeting prior to the BOD meeting this evening.</w:t>
      </w:r>
    </w:p>
    <w:p w14:paraId="7A196C48" w14:textId="77777777" w:rsidR="00CE06CF" w:rsidRDefault="00CE06CF" w:rsidP="00B425D2">
      <w:pPr>
        <w:rPr>
          <w:rFonts w:asciiTheme="majorHAnsi" w:hAnsiTheme="majorHAnsi"/>
        </w:rPr>
      </w:pPr>
    </w:p>
    <w:p w14:paraId="3C5C0C21" w14:textId="77777777" w:rsidR="00CE06CF" w:rsidRDefault="00CE06CF" w:rsidP="00B425D2">
      <w:pPr>
        <w:rPr>
          <w:rFonts w:asciiTheme="majorHAnsi" w:hAnsiTheme="majorHAnsi"/>
        </w:rPr>
      </w:pPr>
      <w:r w:rsidRPr="00CE06CF">
        <w:rPr>
          <w:rFonts w:asciiTheme="majorHAnsi" w:hAnsiTheme="majorHAnsi"/>
          <w:b/>
        </w:rPr>
        <w:t>Monique Ashton</w:t>
      </w:r>
      <w:r>
        <w:rPr>
          <w:rFonts w:asciiTheme="majorHAnsi" w:hAnsiTheme="majorHAnsi"/>
        </w:rPr>
        <w:t xml:space="preserve"> – she was elected to the Rockville City Council and the Board has accepted her resignation as the Richard Montgomery Cluster Coordinator and the Chair of the Diversity and Inclusion Committee.</w:t>
      </w:r>
    </w:p>
    <w:p w14:paraId="324A1F23" w14:textId="77777777" w:rsidR="00CE06CF" w:rsidRDefault="00CE06CF" w:rsidP="00B425D2">
      <w:pPr>
        <w:rPr>
          <w:rFonts w:asciiTheme="majorHAnsi" w:hAnsiTheme="majorHAnsi"/>
        </w:rPr>
      </w:pPr>
    </w:p>
    <w:p w14:paraId="609950B0" w14:textId="77777777" w:rsidR="00CE06CF" w:rsidRDefault="00CE06CF" w:rsidP="00B425D2">
      <w:pPr>
        <w:rPr>
          <w:rFonts w:asciiTheme="majorHAnsi" w:hAnsiTheme="majorHAnsi"/>
        </w:rPr>
      </w:pPr>
      <w:r>
        <w:rPr>
          <w:rFonts w:asciiTheme="majorHAnsi" w:hAnsiTheme="majorHAnsi"/>
          <w:b/>
        </w:rPr>
        <w:t xml:space="preserve">Budget Amendment </w:t>
      </w:r>
      <w:r>
        <w:rPr>
          <w:rFonts w:asciiTheme="majorHAnsi" w:hAnsiTheme="majorHAnsi"/>
        </w:rPr>
        <w:t xml:space="preserve">– Khristy Kartsakalis would like to propose an addendum to add $2,650 to the Special Business Achievement Challenge line item in the budget to meet their needs, this </w:t>
      </w:r>
      <w:r w:rsidR="000036FC">
        <w:rPr>
          <w:rFonts w:asciiTheme="majorHAnsi" w:hAnsiTheme="majorHAnsi"/>
        </w:rPr>
        <w:t>addendum was approved.</w:t>
      </w:r>
    </w:p>
    <w:p w14:paraId="74B95B02" w14:textId="77777777" w:rsidR="000036FC" w:rsidRDefault="000036FC" w:rsidP="00B425D2">
      <w:pPr>
        <w:rPr>
          <w:rFonts w:asciiTheme="majorHAnsi" w:hAnsiTheme="majorHAnsi"/>
        </w:rPr>
      </w:pPr>
    </w:p>
    <w:p w14:paraId="05E54B39" w14:textId="77777777" w:rsidR="000036FC" w:rsidRPr="000036FC" w:rsidRDefault="000036FC" w:rsidP="00B425D2">
      <w:pPr>
        <w:rPr>
          <w:rFonts w:asciiTheme="majorHAnsi" w:hAnsiTheme="majorHAnsi"/>
          <w:b/>
          <w:u w:val="single"/>
        </w:rPr>
      </w:pPr>
      <w:r w:rsidRPr="000036FC">
        <w:rPr>
          <w:rFonts w:asciiTheme="majorHAnsi" w:hAnsiTheme="majorHAnsi"/>
          <w:b/>
          <w:u w:val="single"/>
        </w:rPr>
        <w:t>Committee Reports</w:t>
      </w:r>
    </w:p>
    <w:p w14:paraId="488387F9" w14:textId="77777777" w:rsidR="000036FC" w:rsidRDefault="000036FC" w:rsidP="00B425D2">
      <w:pPr>
        <w:rPr>
          <w:rFonts w:asciiTheme="majorHAnsi" w:hAnsiTheme="majorHAnsi"/>
        </w:rPr>
      </w:pPr>
    </w:p>
    <w:p w14:paraId="7904331F" w14:textId="77777777" w:rsidR="000036FC" w:rsidRPr="00CE06CF" w:rsidRDefault="000036FC" w:rsidP="00B425D2">
      <w:pPr>
        <w:rPr>
          <w:rFonts w:asciiTheme="majorHAnsi" w:hAnsiTheme="majorHAnsi"/>
        </w:rPr>
      </w:pPr>
      <w:r>
        <w:rPr>
          <w:rFonts w:asciiTheme="majorHAnsi" w:hAnsiTheme="majorHAnsi"/>
        </w:rPr>
        <w:t xml:space="preserve">Safe Tech – working a cell phone policy countywide, creating a resolution to be voted on in January. It was discussed that MCR SGA should be included in this discussion. </w:t>
      </w:r>
    </w:p>
    <w:p w14:paraId="312A1A08" w14:textId="77777777" w:rsidR="006E109B" w:rsidRDefault="006E109B" w:rsidP="00B425D2">
      <w:pPr>
        <w:rPr>
          <w:rFonts w:asciiTheme="majorHAnsi" w:hAnsiTheme="majorHAnsi"/>
        </w:rPr>
      </w:pPr>
    </w:p>
    <w:p w14:paraId="373582CB" w14:textId="77777777" w:rsidR="006E109B" w:rsidRDefault="000036FC" w:rsidP="00B425D2">
      <w:pPr>
        <w:rPr>
          <w:rFonts w:asciiTheme="majorHAnsi" w:hAnsiTheme="majorHAnsi"/>
        </w:rPr>
      </w:pPr>
      <w:r>
        <w:rPr>
          <w:rFonts w:asciiTheme="majorHAnsi" w:hAnsiTheme="majorHAnsi"/>
        </w:rPr>
        <w:t>Curriculum – MCPS is looking at other math pathways with more on and off ramps, there are meeting dates noted in Quick Notes.</w:t>
      </w:r>
    </w:p>
    <w:p w14:paraId="1AE77014" w14:textId="77777777" w:rsidR="000036FC" w:rsidRDefault="000036FC" w:rsidP="00B425D2">
      <w:pPr>
        <w:rPr>
          <w:rFonts w:asciiTheme="majorHAnsi" w:hAnsiTheme="majorHAnsi"/>
        </w:rPr>
      </w:pPr>
    </w:p>
    <w:p w14:paraId="3BC369EF" w14:textId="77777777" w:rsidR="000036FC" w:rsidRDefault="000036FC" w:rsidP="00B425D2">
      <w:pPr>
        <w:rPr>
          <w:rFonts w:asciiTheme="majorHAnsi" w:hAnsiTheme="majorHAnsi"/>
        </w:rPr>
      </w:pPr>
      <w:r>
        <w:rPr>
          <w:rFonts w:asciiTheme="majorHAnsi" w:hAnsiTheme="majorHAnsi"/>
        </w:rPr>
        <w:t>Operating Budget – Operating Budget Workshop on 1/4/20 at Parkland MS from 8 am to noon and then stay for Kirwan.</w:t>
      </w:r>
    </w:p>
    <w:p w14:paraId="52C3D847" w14:textId="77777777" w:rsidR="000036FC" w:rsidRDefault="000036FC" w:rsidP="00B425D2">
      <w:pPr>
        <w:rPr>
          <w:rFonts w:asciiTheme="majorHAnsi" w:hAnsiTheme="majorHAnsi"/>
        </w:rPr>
      </w:pPr>
    </w:p>
    <w:p w14:paraId="3E4D0F8F" w14:textId="77777777" w:rsidR="000036FC" w:rsidRDefault="000036FC" w:rsidP="00B425D2">
      <w:pPr>
        <w:rPr>
          <w:rFonts w:asciiTheme="majorHAnsi" w:hAnsiTheme="majorHAnsi"/>
        </w:rPr>
      </w:pPr>
      <w:r>
        <w:rPr>
          <w:rFonts w:asciiTheme="majorHAnsi" w:hAnsiTheme="majorHAnsi"/>
        </w:rPr>
        <w:t>Membership – MemberHub will do personalized training, reach out</w:t>
      </w:r>
    </w:p>
    <w:p w14:paraId="2D5AACC7" w14:textId="77777777" w:rsidR="000036FC" w:rsidRDefault="000036FC" w:rsidP="00B425D2">
      <w:pPr>
        <w:rPr>
          <w:rFonts w:asciiTheme="majorHAnsi" w:hAnsiTheme="majorHAnsi"/>
        </w:rPr>
      </w:pPr>
    </w:p>
    <w:p w14:paraId="0AA3213E" w14:textId="77777777" w:rsidR="000036FC" w:rsidRDefault="000036FC" w:rsidP="00B425D2">
      <w:pPr>
        <w:rPr>
          <w:rFonts w:asciiTheme="majorHAnsi" w:hAnsiTheme="majorHAnsi"/>
        </w:rPr>
      </w:pPr>
      <w:r>
        <w:rPr>
          <w:rFonts w:asciiTheme="majorHAnsi" w:hAnsiTheme="majorHAnsi"/>
        </w:rPr>
        <w:t>Reflections – submissions are due 12/13/19</w:t>
      </w:r>
    </w:p>
    <w:p w14:paraId="2F3EFDEC" w14:textId="77777777" w:rsidR="000036FC" w:rsidRDefault="000036FC" w:rsidP="00B425D2">
      <w:pPr>
        <w:rPr>
          <w:rFonts w:asciiTheme="majorHAnsi" w:hAnsiTheme="majorHAnsi"/>
        </w:rPr>
      </w:pPr>
    </w:p>
    <w:p w14:paraId="1EA01BA1" w14:textId="77777777" w:rsidR="000036FC" w:rsidRDefault="000036FC" w:rsidP="00B425D2">
      <w:pPr>
        <w:rPr>
          <w:rFonts w:asciiTheme="majorHAnsi" w:hAnsiTheme="majorHAnsi"/>
        </w:rPr>
      </w:pPr>
      <w:r>
        <w:rPr>
          <w:rFonts w:asciiTheme="majorHAnsi" w:hAnsiTheme="majorHAnsi"/>
        </w:rPr>
        <w:t>Business Challenge – the final event is May 30, 2020, the event starts in February and will send more information to the middle school PTAs.</w:t>
      </w:r>
    </w:p>
    <w:p w14:paraId="7F50C19B" w14:textId="77777777" w:rsidR="000036FC" w:rsidRDefault="000036FC" w:rsidP="00B425D2">
      <w:pPr>
        <w:rPr>
          <w:rFonts w:asciiTheme="majorHAnsi" w:hAnsiTheme="majorHAnsi"/>
        </w:rPr>
      </w:pPr>
    </w:p>
    <w:p w14:paraId="58205A82" w14:textId="77777777" w:rsidR="000036FC" w:rsidRDefault="000036FC" w:rsidP="00B425D2">
      <w:pPr>
        <w:rPr>
          <w:rFonts w:asciiTheme="majorHAnsi" w:hAnsiTheme="majorHAnsi"/>
        </w:rPr>
      </w:pPr>
      <w:r>
        <w:rPr>
          <w:rFonts w:asciiTheme="majorHAnsi" w:hAnsiTheme="majorHAnsi"/>
        </w:rPr>
        <w:t>Financial – the 990 was filed.</w:t>
      </w:r>
    </w:p>
    <w:p w14:paraId="6C3D0929" w14:textId="77777777" w:rsidR="000036FC" w:rsidRDefault="000036FC" w:rsidP="00B425D2">
      <w:pPr>
        <w:rPr>
          <w:rFonts w:asciiTheme="majorHAnsi" w:hAnsiTheme="majorHAnsi"/>
        </w:rPr>
      </w:pPr>
    </w:p>
    <w:p w14:paraId="7C956539" w14:textId="77777777" w:rsidR="000036FC" w:rsidRDefault="000036FC" w:rsidP="00B425D2">
      <w:pPr>
        <w:rPr>
          <w:rFonts w:asciiTheme="majorHAnsi" w:hAnsiTheme="majorHAnsi"/>
        </w:rPr>
      </w:pPr>
      <w:r>
        <w:rPr>
          <w:rFonts w:asciiTheme="majorHAnsi" w:hAnsiTheme="majorHAnsi"/>
        </w:rPr>
        <w:t>Time ran short, officer reports were omitted however; materials are in the November 2019 BOD folder in OneDrive.</w:t>
      </w:r>
    </w:p>
    <w:p w14:paraId="0A593B50" w14:textId="77777777" w:rsidR="000036FC" w:rsidRDefault="000036FC" w:rsidP="00B425D2">
      <w:pPr>
        <w:rPr>
          <w:rFonts w:asciiTheme="majorHAnsi" w:hAnsiTheme="majorHAnsi"/>
        </w:rPr>
      </w:pPr>
    </w:p>
    <w:p w14:paraId="1C452C6E" w14:textId="77777777" w:rsidR="000036FC" w:rsidRDefault="000036FC" w:rsidP="00B425D2">
      <w:pPr>
        <w:rPr>
          <w:rFonts w:asciiTheme="majorHAnsi" w:hAnsiTheme="majorHAnsi"/>
        </w:rPr>
      </w:pPr>
      <w:r>
        <w:rPr>
          <w:rFonts w:asciiTheme="majorHAnsi" w:hAnsiTheme="majorHAnsi"/>
        </w:rPr>
        <w:t>The meeting adjourned at 8:57 pm.</w:t>
      </w:r>
    </w:p>
    <w:p w14:paraId="24C62C90" w14:textId="77777777" w:rsidR="006E109B" w:rsidRDefault="006E109B" w:rsidP="00B425D2">
      <w:pPr>
        <w:rPr>
          <w:rFonts w:asciiTheme="majorHAnsi" w:hAnsiTheme="majorHAnsi"/>
        </w:rPr>
      </w:pPr>
    </w:p>
    <w:p w14:paraId="61A8576B" w14:textId="77777777" w:rsidR="009821AB" w:rsidRDefault="009821AB" w:rsidP="00B425D2">
      <w:pPr>
        <w:rPr>
          <w:rFonts w:asciiTheme="majorHAnsi" w:hAnsiTheme="majorHAnsi"/>
        </w:rPr>
      </w:pPr>
    </w:p>
    <w:p w14:paraId="122E8C2D" w14:textId="77777777" w:rsidR="009821AB" w:rsidRDefault="009821AB" w:rsidP="00B425D2">
      <w:pPr>
        <w:rPr>
          <w:rFonts w:asciiTheme="majorHAnsi" w:hAnsiTheme="majorHAnsi"/>
        </w:rPr>
      </w:pPr>
    </w:p>
    <w:p w14:paraId="1EC447D5" w14:textId="77777777" w:rsidR="00806B72" w:rsidRDefault="00806B72" w:rsidP="00B425D2">
      <w:pPr>
        <w:rPr>
          <w:rFonts w:asciiTheme="majorHAnsi" w:hAnsiTheme="majorHAnsi"/>
        </w:rPr>
      </w:pPr>
    </w:p>
    <w:p w14:paraId="6B0473AB" w14:textId="77777777" w:rsidR="00806B72" w:rsidRPr="00B425D2" w:rsidRDefault="00806B72" w:rsidP="00B425D2">
      <w:pPr>
        <w:rPr>
          <w:rFonts w:asciiTheme="majorHAnsi" w:hAnsiTheme="majorHAnsi"/>
        </w:rPr>
      </w:pPr>
    </w:p>
    <w:sectPr w:rsidR="00806B72" w:rsidRPr="00B425D2" w:rsidSect="004F0A7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A910C" w14:textId="77777777" w:rsidR="00BE40AE" w:rsidRDefault="00BE40AE" w:rsidP="000036FC">
      <w:r>
        <w:separator/>
      </w:r>
    </w:p>
  </w:endnote>
  <w:endnote w:type="continuationSeparator" w:id="0">
    <w:p w14:paraId="4943166B" w14:textId="77777777" w:rsidR="00BE40AE" w:rsidRDefault="00BE40AE" w:rsidP="0000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6443" w14:textId="77777777" w:rsidR="000036FC" w:rsidRDefault="000036FC" w:rsidP="00E545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45A1E" w14:textId="77777777" w:rsidR="000036FC" w:rsidRDefault="000036FC" w:rsidP="000036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FF89" w14:textId="77777777" w:rsidR="000036FC" w:rsidRDefault="000036FC" w:rsidP="00E545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035">
      <w:rPr>
        <w:rStyle w:val="PageNumber"/>
        <w:noProof/>
      </w:rPr>
      <w:t>1</w:t>
    </w:r>
    <w:r>
      <w:rPr>
        <w:rStyle w:val="PageNumber"/>
      </w:rPr>
      <w:fldChar w:fldCharType="end"/>
    </w:r>
  </w:p>
  <w:p w14:paraId="0E2D103A" w14:textId="77777777" w:rsidR="000036FC" w:rsidRDefault="000036FC" w:rsidP="000036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3C53" w14:textId="77777777" w:rsidR="00626035" w:rsidRDefault="0062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6CB74" w14:textId="77777777" w:rsidR="00BE40AE" w:rsidRDefault="00BE40AE" w:rsidP="000036FC">
      <w:r>
        <w:separator/>
      </w:r>
    </w:p>
  </w:footnote>
  <w:footnote w:type="continuationSeparator" w:id="0">
    <w:p w14:paraId="5E5A6E52" w14:textId="77777777" w:rsidR="00BE40AE" w:rsidRDefault="00BE40AE" w:rsidP="0000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5BCF" w14:textId="77777777" w:rsidR="00626035" w:rsidRDefault="00BE40AE">
    <w:pPr>
      <w:pStyle w:val="Header"/>
    </w:pPr>
    <w:r>
      <w:rPr>
        <w:noProof/>
      </w:rPr>
      <w:pict w14:anchorId="27D7B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DA0B" w14:textId="77777777" w:rsidR="00626035" w:rsidRDefault="00BE40AE">
    <w:pPr>
      <w:pStyle w:val="Header"/>
    </w:pPr>
    <w:r>
      <w:rPr>
        <w:noProof/>
      </w:rPr>
      <w:pict w14:anchorId="195A4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7468" w14:textId="77777777" w:rsidR="00626035" w:rsidRDefault="00BE40AE">
    <w:pPr>
      <w:pStyle w:val="Header"/>
    </w:pPr>
    <w:r>
      <w:rPr>
        <w:noProof/>
      </w:rPr>
      <w:pict w14:anchorId="37054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87991"/>
    <w:multiLevelType w:val="hybridMultilevel"/>
    <w:tmpl w:val="10482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9A"/>
    <w:rsid w:val="000036FC"/>
    <w:rsid w:val="004F0A7C"/>
    <w:rsid w:val="00626035"/>
    <w:rsid w:val="006E109B"/>
    <w:rsid w:val="00750E0A"/>
    <w:rsid w:val="00806B72"/>
    <w:rsid w:val="008A70D3"/>
    <w:rsid w:val="009821AB"/>
    <w:rsid w:val="009D6E9A"/>
    <w:rsid w:val="00B425D2"/>
    <w:rsid w:val="00B654F2"/>
    <w:rsid w:val="00BE40AE"/>
    <w:rsid w:val="00C3527C"/>
    <w:rsid w:val="00CE0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B8FAFF"/>
  <w14:defaultImageDpi w14:val="300"/>
  <w15:docId w15:val="{F2D2B258-AD75-414B-B519-4B3D6575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D2"/>
    <w:pPr>
      <w:ind w:left="720"/>
      <w:contextualSpacing/>
    </w:pPr>
  </w:style>
  <w:style w:type="paragraph" w:styleId="Footer">
    <w:name w:val="footer"/>
    <w:basedOn w:val="Normal"/>
    <w:link w:val="FooterChar"/>
    <w:uiPriority w:val="99"/>
    <w:unhideWhenUsed/>
    <w:rsid w:val="000036FC"/>
    <w:pPr>
      <w:tabs>
        <w:tab w:val="center" w:pos="4320"/>
        <w:tab w:val="right" w:pos="8640"/>
      </w:tabs>
    </w:pPr>
  </w:style>
  <w:style w:type="character" w:customStyle="1" w:styleId="FooterChar">
    <w:name w:val="Footer Char"/>
    <w:basedOn w:val="DefaultParagraphFont"/>
    <w:link w:val="Footer"/>
    <w:uiPriority w:val="99"/>
    <w:rsid w:val="000036FC"/>
  </w:style>
  <w:style w:type="character" w:styleId="PageNumber">
    <w:name w:val="page number"/>
    <w:basedOn w:val="DefaultParagraphFont"/>
    <w:uiPriority w:val="99"/>
    <w:semiHidden/>
    <w:unhideWhenUsed/>
    <w:rsid w:val="000036FC"/>
  </w:style>
  <w:style w:type="paragraph" w:styleId="Header">
    <w:name w:val="header"/>
    <w:basedOn w:val="Normal"/>
    <w:link w:val="HeaderChar"/>
    <w:uiPriority w:val="99"/>
    <w:unhideWhenUsed/>
    <w:rsid w:val="00626035"/>
    <w:pPr>
      <w:tabs>
        <w:tab w:val="center" w:pos="4320"/>
        <w:tab w:val="right" w:pos="8640"/>
      </w:tabs>
    </w:pPr>
  </w:style>
  <w:style w:type="character" w:customStyle="1" w:styleId="HeaderChar">
    <w:name w:val="Header Char"/>
    <w:basedOn w:val="DefaultParagraphFont"/>
    <w:link w:val="Header"/>
    <w:uiPriority w:val="99"/>
    <w:rsid w:val="0062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Fox</dc:creator>
  <cp:keywords/>
  <dc:description/>
  <cp:lastModifiedBy>Kellie Reynolds</cp:lastModifiedBy>
  <cp:revision>3</cp:revision>
  <dcterms:created xsi:type="dcterms:W3CDTF">2019-12-08T23:48:00Z</dcterms:created>
  <dcterms:modified xsi:type="dcterms:W3CDTF">2019-12-12T02:14:00Z</dcterms:modified>
</cp:coreProperties>
</file>