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3B91D" w14:textId="77777777" w:rsidR="00577D30" w:rsidRPr="00B13EFB" w:rsidRDefault="00577D30" w:rsidP="00CB6B2A">
      <w:pPr>
        <w:pStyle w:val="NoSpacing"/>
        <w:jc w:val="center"/>
        <w:rPr>
          <w:rFonts w:asciiTheme="minorHAnsi" w:hAnsiTheme="minorHAnsi" w:cstheme="minorHAnsi"/>
          <w:b/>
          <w:u w:val="single"/>
        </w:rPr>
      </w:pPr>
      <w:r w:rsidRPr="00B13EFB">
        <w:rPr>
          <w:rFonts w:asciiTheme="minorHAnsi" w:hAnsiTheme="minorHAnsi" w:cstheme="minorHAnsi"/>
          <w:b/>
          <w:u w:val="single"/>
        </w:rPr>
        <w:t>SODC A Conservative District Councillor's View</w:t>
      </w:r>
    </w:p>
    <w:p w14:paraId="6901505E" w14:textId="77777777" w:rsidR="00EB22ED" w:rsidRPr="00B13EFB" w:rsidRDefault="00EB22ED" w:rsidP="00CB6B2A">
      <w:pPr>
        <w:pStyle w:val="NoSpacing"/>
        <w:jc w:val="center"/>
        <w:rPr>
          <w:rFonts w:asciiTheme="minorHAnsi" w:hAnsiTheme="minorHAnsi" w:cstheme="minorHAnsi"/>
          <w:b/>
          <w:u w:val="single"/>
        </w:rPr>
      </w:pPr>
      <w:r w:rsidRPr="00B13EFB">
        <w:rPr>
          <w:rFonts w:asciiTheme="minorHAnsi" w:hAnsiTheme="minorHAnsi" w:cstheme="minorHAnsi"/>
          <w:b/>
          <w:u w:val="single"/>
        </w:rPr>
        <w:t>(Or What The Council Is Doing)</w:t>
      </w:r>
    </w:p>
    <w:p w14:paraId="7275273F" w14:textId="77777777" w:rsidR="00EB22ED" w:rsidRPr="00B13EFB" w:rsidRDefault="00EB22ED" w:rsidP="00B13EFB">
      <w:pPr>
        <w:pStyle w:val="NoSpacing"/>
        <w:jc w:val="both"/>
        <w:rPr>
          <w:rFonts w:asciiTheme="minorHAnsi" w:hAnsiTheme="minorHAnsi" w:cstheme="minorHAnsi"/>
          <w:b/>
          <w:u w:val="single"/>
        </w:rPr>
      </w:pPr>
    </w:p>
    <w:p w14:paraId="136F9AD1" w14:textId="7E3DD967" w:rsidR="00577D30" w:rsidRPr="00B13EFB" w:rsidRDefault="00BA5D69" w:rsidP="00B13EFB">
      <w:pPr>
        <w:pStyle w:val="NoSpacing"/>
        <w:jc w:val="both"/>
        <w:rPr>
          <w:rFonts w:asciiTheme="minorHAnsi" w:hAnsiTheme="minorHAnsi" w:cstheme="minorHAnsi"/>
          <w:b/>
          <w:i/>
          <w:u w:val="single"/>
        </w:rPr>
      </w:pPr>
      <w:r>
        <w:rPr>
          <w:rFonts w:asciiTheme="minorHAnsi" w:hAnsiTheme="minorHAnsi" w:cstheme="minorHAnsi"/>
          <w:b/>
          <w:i/>
          <w:u w:val="single"/>
        </w:rPr>
        <w:t>July</w:t>
      </w:r>
      <w:r w:rsidR="00D13E1A">
        <w:rPr>
          <w:rFonts w:asciiTheme="minorHAnsi" w:hAnsiTheme="minorHAnsi" w:cstheme="minorHAnsi"/>
          <w:b/>
          <w:i/>
          <w:u w:val="single"/>
        </w:rPr>
        <w:t xml:space="preserve"> 2017</w:t>
      </w:r>
      <w:r w:rsidR="00577D30" w:rsidRPr="00B13EFB">
        <w:rPr>
          <w:rFonts w:asciiTheme="minorHAnsi" w:hAnsiTheme="minorHAnsi" w:cstheme="minorHAnsi"/>
          <w:b/>
          <w:i/>
          <w:u w:val="single"/>
        </w:rPr>
        <w:t>.</w:t>
      </w:r>
    </w:p>
    <w:p w14:paraId="3B931260" w14:textId="071625F8" w:rsidR="00CB7D80" w:rsidRDefault="00CB7D80" w:rsidP="00B13EFB">
      <w:pPr>
        <w:pStyle w:val="NoSpacing"/>
        <w:jc w:val="both"/>
        <w:rPr>
          <w:rFonts w:asciiTheme="minorHAnsi" w:hAnsiTheme="minorHAnsi" w:cstheme="minorHAnsi"/>
        </w:rPr>
      </w:pPr>
    </w:p>
    <w:p w14:paraId="0E6388FF" w14:textId="77777777" w:rsidR="00217269" w:rsidRDefault="00217269" w:rsidP="00B13EFB">
      <w:pPr>
        <w:pStyle w:val="NoSpacing"/>
        <w:jc w:val="both"/>
      </w:pPr>
      <w:r>
        <w:t>Chinnor Ward Specific. As with every other month we continue to deal with residents’ questions and issues around planning and have several on-going cases in hand. Several others have also been brought to a satisfactory conclusion. Issues with the new Taylor Wimpey site continue to be an issue and we are working with the Enforcement Team to do what we can to reduce the impact on residents.</w:t>
      </w:r>
    </w:p>
    <w:p w14:paraId="160F6754" w14:textId="77777777" w:rsidR="00217269" w:rsidRDefault="00217269" w:rsidP="00B13EFB">
      <w:pPr>
        <w:pStyle w:val="NoSpacing"/>
        <w:jc w:val="both"/>
      </w:pPr>
    </w:p>
    <w:p w14:paraId="14FBFFA4" w14:textId="6BFCEE40" w:rsidR="00217269" w:rsidRDefault="00217269" w:rsidP="00B13EFB">
      <w:pPr>
        <w:pStyle w:val="NoSpacing"/>
        <w:jc w:val="both"/>
      </w:pPr>
      <w:r>
        <w:t>Lynn continues to work with Chinnor’s Neighbourhood Plan Team and the Parish Council and we understand that the referendum is scheduled for the 7</w:t>
      </w:r>
      <w:r w:rsidRPr="00217269">
        <w:rPr>
          <w:vertAlign w:val="superscript"/>
        </w:rPr>
        <w:t>th</w:t>
      </w:r>
      <w:r>
        <w:t xml:space="preserve"> September. Lynn has continued to work with the Case Officer in respect of the Application to rebuild the Cricket Pavilion at Aston Rowant.</w:t>
      </w:r>
    </w:p>
    <w:p w14:paraId="0E8E022C" w14:textId="77777777" w:rsidR="00217269" w:rsidRDefault="00217269" w:rsidP="00B13EFB">
      <w:pPr>
        <w:pStyle w:val="NoSpacing"/>
        <w:jc w:val="both"/>
      </w:pPr>
    </w:p>
    <w:p w14:paraId="77BB5370" w14:textId="02A4FD17" w:rsidR="00217269" w:rsidRDefault="00217269" w:rsidP="00B13EFB">
      <w:pPr>
        <w:pStyle w:val="NoSpacing"/>
        <w:jc w:val="both"/>
        <w:rPr>
          <w:rFonts w:asciiTheme="minorHAnsi" w:hAnsiTheme="minorHAnsi" w:cstheme="minorHAnsi"/>
        </w:rPr>
      </w:pPr>
      <w:r>
        <w:t xml:space="preserve"> We have other on-going work, but this covers the main areas for this month.</w:t>
      </w:r>
    </w:p>
    <w:p w14:paraId="51CD0567" w14:textId="77777777" w:rsidR="00217269" w:rsidRPr="00B13EFB" w:rsidRDefault="00217269" w:rsidP="00B13EFB">
      <w:pPr>
        <w:pStyle w:val="NoSpacing"/>
        <w:jc w:val="both"/>
        <w:rPr>
          <w:rFonts w:asciiTheme="minorHAnsi" w:hAnsiTheme="minorHAnsi" w:cstheme="minorHAnsi"/>
        </w:rPr>
      </w:pPr>
    </w:p>
    <w:p w14:paraId="19531522" w14:textId="45CAA8DE" w:rsidR="00C3182F" w:rsidRDefault="00C3182F" w:rsidP="00B13EFB">
      <w:pPr>
        <w:pStyle w:val="NoSpacing"/>
        <w:jc w:val="both"/>
        <w:rPr>
          <w:rFonts w:asciiTheme="minorHAnsi" w:hAnsiTheme="minorHAnsi" w:cstheme="minorHAnsi"/>
          <w:b/>
          <w:u w:val="single"/>
        </w:rPr>
      </w:pPr>
      <w:r>
        <w:rPr>
          <w:rFonts w:asciiTheme="minorHAnsi" w:hAnsiTheme="minorHAnsi" w:cstheme="minorHAnsi"/>
          <w:b/>
          <w:u w:val="single"/>
        </w:rPr>
        <w:t>Devolution</w:t>
      </w:r>
      <w:r w:rsidR="00A12ACE">
        <w:rPr>
          <w:rFonts w:asciiTheme="minorHAnsi" w:hAnsiTheme="minorHAnsi" w:cstheme="minorHAnsi"/>
          <w:b/>
          <w:u w:val="single"/>
        </w:rPr>
        <w:t xml:space="preserve"> And The Unitary Bid</w:t>
      </w:r>
    </w:p>
    <w:p w14:paraId="7B2F4658" w14:textId="77777777" w:rsidR="00E33597" w:rsidRPr="00E33597" w:rsidRDefault="00E33597" w:rsidP="00E33597">
      <w:pPr>
        <w:pStyle w:val="NoSpacing"/>
        <w:jc w:val="both"/>
        <w:rPr>
          <w:rFonts w:asciiTheme="minorHAnsi" w:hAnsiTheme="minorHAnsi" w:cstheme="minorHAnsi"/>
        </w:rPr>
      </w:pPr>
      <w:r w:rsidRPr="00E33597">
        <w:rPr>
          <w:rFonts w:asciiTheme="minorHAnsi" w:hAnsiTheme="minorHAnsi" w:cstheme="minorHAnsi"/>
        </w:rPr>
        <w:t>Single Council for Oxfordshire - update</w:t>
      </w:r>
    </w:p>
    <w:p w14:paraId="5FAA921B" w14:textId="77777777" w:rsidR="00E33597" w:rsidRPr="00E33597" w:rsidRDefault="00E33597" w:rsidP="00E33597">
      <w:pPr>
        <w:pStyle w:val="NoSpacing"/>
        <w:jc w:val="both"/>
        <w:rPr>
          <w:rFonts w:asciiTheme="minorHAnsi" w:hAnsiTheme="minorHAnsi" w:cstheme="minorHAnsi"/>
        </w:rPr>
      </w:pPr>
    </w:p>
    <w:p w14:paraId="2DB404A1" w14:textId="58BF7CD1" w:rsidR="00E33597" w:rsidRDefault="00E33597" w:rsidP="00E33597">
      <w:pPr>
        <w:pStyle w:val="NoSpacing"/>
        <w:jc w:val="both"/>
        <w:rPr>
          <w:rFonts w:asciiTheme="minorHAnsi" w:hAnsiTheme="minorHAnsi" w:cstheme="minorHAnsi"/>
        </w:rPr>
      </w:pPr>
      <w:r w:rsidRPr="00E33597">
        <w:rPr>
          <w:rFonts w:asciiTheme="minorHAnsi" w:hAnsiTheme="minorHAnsi" w:cstheme="minorHAnsi"/>
        </w:rPr>
        <w:t>Oxford City Council and Cherwell and West Oxfordshire District Councils have submitted a plan for the future governance of Oxfordshire to the Government. Y</w:t>
      </w:r>
      <w:r>
        <w:rPr>
          <w:rFonts w:asciiTheme="minorHAnsi" w:hAnsiTheme="minorHAnsi" w:cstheme="minorHAnsi"/>
        </w:rPr>
        <w:t>ou can view their thoughts here:</w:t>
      </w:r>
    </w:p>
    <w:p w14:paraId="4524469A" w14:textId="10932EDB" w:rsidR="00E33597" w:rsidRPr="00C07B8F" w:rsidRDefault="00E33597" w:rsidP="00E33597">
      <w:pPr>
        <w:pStyle w:val="NoSpacing"/>
        <w:jc w:val="both"/>
        <w:rPr>
          <w:rFonts w:asciiTheme="minorHAnsi" w:hAnsiTheme="minorHAnsi" w:cstheme="minorHAnsi"/>
          <w:sz w:val="16"/>
          <w:szCs w:val="16"/>
        </w:rPr>
      </w:pPr>
      <w:r w:rsidRPr="00C07B8F">
        <w:rPr>
          <w:rFonts w:asciiTheme="minorHAnsi" w:hAnsiTheme="minorHAnsi" w:cstheme="minorHAnsi"/>
          <w:sz w:val="16"/>
          <w:szCs w:val="16"/>
        </w:rPr>
        <w:t>http://southandvale.us8.list-manage.com/track/click?u=33bec1cf8b5523ad47c7183a0&amp;id=bcc0b9d102&amp;e=eda6ce4f57</w:t>
      </w:r>
    </w:p>
    <w:p w14:paraId="6E2260C3" w14:textId="77777777" w:rsidR="00E33597" w:rsidRPr="00E33597" w:rsidRDefault="00E33597" w:rsidP="00E33597">
      <w:pPr>
        <w:pStyle w:val="NoSpacing"/>
        <w:jc w:val="both"/>
        <w:rPr>
          <w:rFonts w:asciiTheme="minorHAnsi" w:hAnsiTheme="minorHAnsi" w:cstheme="minorHAnsi"/>
        </w:rPr>
      </w:pPr>
      <w:r w:rsidRPr="00E33597">
        <w:rPr>
          <w:rFonts w:asciiTheme="minorHAnsi" w:hAnsiTheme="minorHAnsi" w:cstheme="minorHAnsi"/>
        </w:rPr>
        <w:t xml:space="preserve"> </w:t>
      </w:r>
    </w:p>
    <w:p w14:paraId="37E71599" w14:textId="77777777" w:rsidR="00E33597" w:rsidRPr="00E33597" w:rsidRDefault="00E33597" w:rsidP="00E33597">
      <w:pPr>
        <w:pStyle w:val="NoSpacing"/>
        <w:jc w:val="both"/>
        <w:rPr>
          <w:rFonts w:asciiTheme="minorHAnsi" w:hAnsiTheme="minorHAnsi" w:cstheme="minorHAnsi"/>
        </w:rPr>
      </w:pPr>
      <w:r w:rsidRPr="00E33597">
        <w:rPr>
          <w:rFonts w:asciiTheme="minorHAnsi" w:hAnsiTheme="minorHAnsi" w:cstheme="minorHAnsi"/>
        </w:rPr>
        <w:t>As a holding response, our Leaders and Oxfordshire County Council issued the following statement:</w:t>
      </w:r>
    </w:p>
    <w:p w14:paraId="373452B1" w14:textId="77777777" w:rsidR="00E33597" w:rsidRPr="00E33597" w:rsidRDefault="00E33597" w:rsidP="00E33597">
      <w:pPr>
        <w:pStyle w:val="NoSpacing"/>
        <w:jc w:val="both"/>
        <w:rPr>
          <w:rFonts w:asciiTheme="minorHAnsi" w:hAnsiTheme="minorHAnsi" w:cstheme="minorHAnsi"/>
        </w:rPr>
      </w:pPr>
      <w:r w:rsidRPr="00E33597">
        <w:rPr>
          <w:rFonts w:asciiTheme="minorHAnsi" w:hAnsiTheme="minorHAnsi" w:cstheme="minorHAnsi"/>
        </w:rPr>
        <w:t xml:space="preserve"> </w:t>
      </w:r>
      <w:bookmarkStart w:id="0" w:name="_GoBack"/>
      <w:bookmarkEnd w:id="0"/>
    </w:p>
    <w:p w14:paraId="6D552E69" w14:textId="77777777" w:rsidR="00E33597" w:rsidRPr="00E33597" w:rsidRDefault="00E33597" w:rsidP="00E33597">
      <w:pPr>
        <w:pStyle w:val="NoSpacing"/>
        <w:jc w:val="both"/>
        <w:rPr>
          <w:rFonts w:asciiTheme="minorHAnsi" w:hAnsiTheme="minorHAnsi" w:cstheme="minorHAnsi"/>
        </w:rPr>
      </w:pPr>
      <w:r w:rsidRPr="00E33597">
        <w:rPr>
          <w:rFonts w:asciiTheme="minorHAnsi" w:hAnsiTheme="minorHAnsi" w:cstheme="minorHAnsi"/>
        </w:rPr>
        <w:t>“We welcome the contributions of Oxford City Council and West Oxfordshire and Cherwell District Councils to the debate about the future of council services and investment in Oxfordshire.</w:t>
      </w:r>
    </w:p>
    <w:p w14:paraId="77E25160" w14:textId="77777777" w:rsidR="00E33597" w:rsidRPr="00E33597" w:rsidRDefault="00E33597" w:rsidP="00E33597">
      <w:pPr>
        <w:pStyle w:val="NoSpacing"/>
        <w:jc w:val="both"/>
        <w:rPr>
          <w:rFonts w:asciiTheme="minorHAnsi" w:hAnsiTheme="minorHAnsi" w:cstheme="minorHAnsi"/>
        </w:rPr>
      </w:pPr>
      <w:r w:rsidRPr="00E33597">
        <w:rPr>
          <w:rFonts w:asciiTheme="minorHAnsi" w:hAnsiTheme="minorHAnsi" w:cstheme="minorHAnsi"/>
        </w:rPr>
        <w:t xml:space="preserve"> </w:t>
      </w:r>
    </w:p>
    <w:p w14:paraId="4058CAFC" w14:textId="77777777" w:rsidR="00E33597" w:rsidRPr="00E33597" w:rsidRDefault="00E33597" w:rsidP="00E33597">
      <w:pPr>
        <w:pStyle w:val="NoSpacing"/>
        <w:jc w:val="both"/>
        <w:rPr>
          <w:rFonts w:asciiTheme="minorHAnsi" w:hAnsiTheme="minorHAnsi" w:cstheme="minorHAnsi"/>
        </w:rPr>
      </w:pPr>
      <w:r w:rsidRPr="00E33597">
        <w:rPr>
          <w:rFonts w:asciiTheme="minorHAnsi" w:hAnsiTheme="minorHAnsi" w:cstheme="minorHAnsi"/>
        </w:rPr>
        <w:t>“We are reviewing their report for the very first time and will discuss our response with the other councils. In the meantime, our three councils remain willing to discuss our Better Oxfordshire proposal, which is currently with the Secretary of State for consideration.”</w:t>
      </w:r>
    </w:p>
    <w:p w14:paraId="296FE9CF" w14:textId="77777777" w:rsidR="00E33597" w:rsidRPr="00E33597" w:rsidRDefault="00E33597" w:rsidP="00E33597">
      <w:pPr>
        <w:pStyle w:val="NoSpacing"/>
        <w:jc w:val="both"/>
        <w:rPr>
          <w:rFonts w:asciiTheme="minorHAnsi" w:hAnsiTheme="minorHAnsi" w:cstheme="minorHAnsi"/>
        </w:rPr>
      </w:pPr>
      <w:r w:rsidRPr="00E33597">
        <w:rPr>
          <w:rFonts w:asciiTheme="minorHAnsi" w:hAnsiTheme="minorHAnsi" w:cstheme="minorHAnsi"/>
        </w:rPr>
        <w:t xml:space="preserve"> </w:t>
      </w:r>
    </w:p>
    <w:p w14:paraId="7245FC08" w14:textId="3B186C89" w:rsidR="00E33597" w:rsidRDefault="00E33597" w:rsidP="00E33597">
      <w:pPr>
        <w:pStyle w:val="NoSpacing"/>
        <w:jc w:val="both"/>
        <w:rPr>
          <w:rFonts w:asciiTheme="minorHAnsi" w:hAnsiTheme="minorHAnsi" w:cstheme="minorHAnsi"/>
        </w:rPr>
      </w:pPr>
      <w:r w:rsidRPr="00E33597">
        <w:rPr>
          <w:rFonts w:asciiTheme="minorHAnsi" w:hAnsiTheme="minorHAnsi" w:cstheme="minorHAnsi"/>
        </w:rPr>
        <w:t>You can view the Better Oxfordshire proposal, submitted to the government by our councils and th</w:t>
      </w:r>
      <w:r>
        <w:rPr>
          <w:rFonts w:asciiTheme="minorHAnsi" w:hAnsiTheme="minorHAnsi" w:cstheme="minorHAnsi"/>
        </w:rPr>
        <w:t>e county council in March, here:</w:t>
      </w:r>
    </w:p>
    <w:p w14:paraId="08716E11" w14:textId="0DC01828" w:rsidR="00E33597" w:rsidRPr="00C07B8F" w:rsidRDefault="00E33597" w:rsidP="00E33597">
      <w:pPr>
        <w:pStyle w:val="NoSpacing"/>
        <w:jc w:val="both"/>
        <w:rPr>
          <w:rFonts w:asciiTheme="minorHAnsi" w:hAnsiTheme="minorHAnsi" w:cstheme="minorHAnsi"/>
          <w:sz w:val="16"/>
          <w:szCs w:val="16"/>
        </w:rPr>
      </w:pPr>
      <w:r w:rsidRPr="00C07B8F">
        <w:rPr>
          <w:rFonts w:asciiTheme="minorHAnsi" w:hAnsiTheme="minorHAnsi" w:cstheme="minorHAnsi"/>
          <w:sz w:val="16"/>
          <w:szCs w:val="16"/>
        </w:rPr>
        <w:t>http://southandvale.us8.list-manage2.com/track/click?u=33bec1cf8b5523ad47c7183a0&amp;id=d2b9f02c7d&amp;e=eda6ce4f57</w:t>
      </w:r>
    </w:p>
    <w:p w14:paraId="1D6B7BEB" w14:textId="77777777" w:rsidR="00E33597" w:rsidRDefault="00E33597" w:rsidP="00E33597">
      <w:pPr>
        <w:pStyle w:val="NoSpacing"/>
        <w:jc w:val="both"/>
        <w:rPr>
          <w:rFonts w:asciiTheme="minorHAnsi" w:hAnsiTheme="minorHAnsi" w:cstheme="minorHAnsi"/>
        </w:rPr>
      </w:pPr>
    </w:p>
    <w:p w14:paraId="114868DE" w14:textId="5CA386A6" w:rsidR="00C3182F" w:rsidRDefault="00E33597" w:rsidP="00E33597">
      <w:pPr>
        <w:pStyle w:val="NoSpacing"/>
        <w:jc w:val="both"/>
        <w:rPr>
          <w:rFonts w:asciiTheme="minorHAnsi" w:hAnsiTheme="minorHAnsi" w:cstheme="minorHAnsi"/>
        </w:rPr>
      </w:pPr>
      <w:r w:rsidRPr="00E33597">
        <w:rPr>
          <w:rFonts w:asciiTheme="minorHAnsi" w:hAnsiTheme="minorHAnsi" w:cstheme="minorHAnsi"/>
        </w:rPr>
        <w:t xml:space="preserve"> We are not expecting an early government decision on our bid, or the counter proposal, but we will update you as soon as we have any news.</w:t>
      </w:r>
    </w:p>
    <w:p w14:paraId="45D52D2F" w14:textId="77777777" w:rsidR="00E33597" w:rsidRDefault="00E33597" w:rsidP="00E33597">
      <w:pPr>
        <w:pStyle w:val="NoSpacing"/>
        <w:jc w:val="both"/>
        <w:rPr>
          <w:rFonts w:asciiTheme="minorHAnsi" w:hAnsiTheme="minorHAnsi" w:cstheme="minorHAnsi"/>
          <w:b/>
          <w:u w:val="single"/>
        </w:rPr>
      </w:pPr>
    </w:p>
    <w:p w14:paraId="21EBB590" w14:textId="77777777" w:rsidR="00577D30" w:rsidRPr="00B13EFB" w:rsidRDefault="00577D30" w:rsidP="00B13EFB">
      <w:pPr>
        <w:pStyle w:val="NoSpacing"/>
        <w:jc w:val="both"/>
        <w:rPr>
          <w:rFonts w:asciiTheme="minorHAnsi" w:hAnsiTheme="minorHAnsi" w:cstheme="minorHAnsi"/>
          <w:b/>
          <w:u w:val="single"/>
        </w:rPr>
      </w:pPr>
      <w:r w:rsidRPr="00B13EFB">
        <w:rPr>
          <w:rFonts w:asciiTheme="minorHAnsi" w:hAnsiTheme="minorHAnsi" w:cstheme="minorHAnsi"/>
          <w:b/>
          <w:u w:val="single"/>
        </w:rPr>
        <w:t>Planning Matters.</w:t>
      </w:r>
    </w:p>
    <w:p w14:paraId="50750D3A" w14:textId="77777777" w:rsidR="00F37394" w:rsidRPr="00F37394" w:rsidRDefault="00F37394" w:rsidP="00F37394">
      <w:pPr>
        <w:spacing w:after="0" w:line="240" w:lineRule="auto"/>
        <w:ind w:left="720"/>
        <w:rPr>
          <w:rFonts w:asciiTheme="minorHAnsi" w:hAnsiTheme="minorHAnsi" w:cstheme="minorHAnsi"/>
          <w:b/>
          <w:u w:val="single"/>
        </w:rPr>
      </w:pPr>
      <w:r w:rsidRPr="00F37394">
        <w:rPr>
          <w:rFonts w:asciiTheme="minorHAnsi" w:hAnsiTheme="minorHAnsi" w:cstheme="minorHAnsi"/>
          <w:b/>
          <w:u w:val="single"/>
        </w:rPr>
        <w:t>Upcoming public appeals</w:t>
      </w:r>
    </w:p>
    <w:p w14:paraId="35894B67" w14:textId="77777777" w:rsidR="00F37394" w:rsidRPr="00F37394" w:rsidRDefault="00F37394" w:rsidP="00F37394">
      <w:pPr>
        <w:spacing w:after="0" w:line="240" w:lineRule="auto"/>
        <w:ind w:left="720"/>
        <w:rPr>
          <w:rFonts w:asciiTheme="minorHAnsi" w:hAnsiTheme="minorHAnsi" w:cstheme="minorHAnsi"/>
          <w:b/>
          <w:u w:val="single"/>
        </w:rPr>
      </w:pPr>
    </w:p>
    <w:p w14:paraId="6F1E8662" w14:textId="77777777" w:rsidR="00F37394" w:rsidRPr="00F37394" w:rsidRDefault="00F37394" w:rsidP="00F37394">
      <w:pPr>
        <w:spacing w:after="0" w:line="240" w:lineRule="auto"/>
        <w:ind w:left="720"/>
        <w:rPr>
          <w:rFonts w:asciiTheme="minorHAnsi" w:hAnsiTheme="minorHAnsi" w:cstheme="minorHAnsi"/>
        </w:rPr>
      </w:pPr>
      <w:r w:rsidRPr="00F37394">
        <w:rPr>
          <w:rFonts w:asciiTheme="minorHAnsi" w:hAnsiTheme="minorHAnsi" w:cstheme="minorHAnsi"/>
        </w:rPr>
        <w:t>Tetsworth – Inquiry for a traveller site of 12 pitches outside the Green Belt scheduled for 6 and 7 June has been postponed by the Planning Inspectorate until Autumn. New dates: 21-24 November.</w:t>
      </w:r>
    </w:p>
    <w:p w14:paraId="011640E3" w14:textId="77777777" w:rsidR="00F37394" w:rsidRPr="00F37394" w:rsidRDefault="00F37394" w:rsidP="00F37394">
      <w:pPr>
        <w:spacing w:after="0" w:line="240" w:lineRule="auto"/>
        <w:ind w:left="720"/>
        <w:rPr>
          <w:rFonts w:asciiTheme="minorHAnsi" w:hAnsiTheme="minorHAnsi" w:cstheme="minorHAnsi"/>
        </w:rPr>
      </w:pPr>
      <w:r w:rsidRPr="00F37394">
        <w:rPr>
          <w:rFonts w:asciiTheme="minorHAnsi" w:hAnsiTheme="minorHAnsi" w:cstheme="minorHAnsi"/>
        </w:rPr>
        <w:t>Venue – Tetsworth Memorial Hall</w:t>
      </w:r>
    </w:p>
    <w:p w14:paraId="7A9425DC" w14:textId="77777777" w:rsidR="00F37394" w:rsidRPr="00F37394" w:rsidRDefault="00F37394" w:rsidP="00F37394">
      <w:pPr>
        <w:spacing w:after="0" w:line="240" w:lineRule="auto"/>
        <w:ind w:left="720"/>
        <w:rPr>
          <w:rFonts w:asciiTheme="minorHAnsi" w:hAnsiTheme="minorHAnsi" w:cstheme="minorHAnsi"/>
        </w:rPr>
      </w:pPr>
    </w:p>
    <w:p w14:paraId="207D5379" w14:textId="77777777" w:rsidR="00F37394" w:rsidRPr="00F37394" w:rsidRDefault="00F37394" w:rsidP="00F37394">
      <w:pPr>
        <w:spacing w:after="0" w:line="240" w:lineRule="auto"/>
        <w:ind w:left="720"/>
        <w:rPr>
          <w:rFonts w:asciiTheme="minorHAnsi" w:hAnsiTheme="minorHAnsi" w:cstheme="minorHAnsi"/>
        </w:rPr>
      </w:pPr>
      <w:r w:rsidRPr="00F37394">
        <w:rPr>
          <w:rFonts w:asciiTheme="minorHAnsi" w:hAnsiTheme="minorHAnsi" w:cstheme="minorHAnsi"/>
        </w:rPr>
        <w:t>CABI, Crowmarsh – we recently refused an application for new offices and residential development at this site - there will be an appeal into this decision from 4 to 6 July.</w:t>
      </w:r>
    </w:p>
    <w:p w14:paraId="02F807D3" w14:textId="77777777" w:rsidR="00F37394" w:rsidRPr="00F37394" w:rsidRDefault="00F37394" w:rsidP="00F37394">
      <w:pPr>
        <w:spacing w:after="0" w:line="240" w:lineRule="auto"/>
        <w:ind w:left="720"/>
        <w:rPr>
          <w:rFonts w:asciiTheme="minorHAnsi" w:hAnsiTheme="minorHAnsi" w:cstheme="minorHAnsi"/>
        </w:rPr>
      </w:pPr>
      <w:r w:rsidRPr="00F37394">
        <w:rPr>
          <w:rFonts w:asciiTheme="minorHAnsi" w:hAnsiTheme="minorHAnsi" w:cstheme="minorHAnsi"/>
        </w:rPr>
        <w:t>Venue – Howbery Park</w:t>
      </w:r>
    </w:p>
    <w:p w14:paraId="0050EC58" w14:textId="77777777" w:rsidR="00F37394" w:rsidRPr="00F37394" w:rsidRDefault="00F37394" w:rsidP="00F37394">
      <w:pPr>
        <w:spacing w:after="0" w:line="240" w:lineRule="auto"/>
        <w:ind w:left="720"/>
        <w:rPr>
          <w:rFonts w:asciiTheme="minorHAnsi" w:hAnsiTheme="minorHAnsi" w:cstheme="minorHAnsi"/>
        </w:rPr>
      </w:pPr>
    </w:p>
    <w:p w14:paraId="3B879269" w14:textId="77777777" w:rsidR="00F37394" w:rsidRPr="00F37394" w:rsidRDefault="00F37394" w:rsidP="00F37394">
      <w:pPr>
        <w:spacing w:after="0" w:line="240" w:lineRule="auto"/>
        <w:ind w:left="720"/>
        <w:rPr>
          <w:rFonts w:asciiTheme="minorHAnsi" w:hAnsiTheme="minorHAnsi" w:cstheme="minorHAnsi"/>
        </w:rPr>
      </w:pPr>
      <w:r w:rsidRPr="00F37394">
        <w:rPr>
          <w:rFonts w:asciiTheme="minorHAnsi" w:hAnsiTheme="minorHAnsi" w:cstheme="minorHAnsi"/>
        </w:rPr>
        <w:lastRenderedPageBreak/>
        <w:t>Benson –  appeal against refusal of outline application for 130 houses off St Helens Avenue, inquiry runs 1 and 2 August.</w:t>
      </w:r>
    </w:p>
    <w:p w14:paraId="5B089796" w14:textId="77777777" w:rsidR="00F37394" w:rsidRPr="00F37394" w:rsidRDefault="00F37394" w:rsidP="00F37394">
      <w:pPr>
        <w:spacing w:after="0" w:line="240" w:lineRule="auto"/>
        <w:ind w:left="720"/>
        <w:rPr>
          <w:rFonts w:asciiTheme="minorHAnsi" w:hAnsiTheme="minorHAnsi" w:cstheme="minorHAnsi"/>
        </w:rPr>
      </w:pPr>
      <w:r w:rsidRPr="00F37394">
        <w:rPr>
          <w:rFonts w:asciiTheme="minorHAnsi" w:hAnsiTheme="minorHAnsi" w:cstheme="minorHAnsi"/>
        </w:rPr>
        <w:t>Venue – Howbery Park</w:t>
      </w:r>
    </w:p>
    <w:p w14:paraId="265A8FC9" w14:textId="77777777" w:rsidR="00F37394" w:rsidRPr="00F37394" w:rsidRDefault="00F37394" w:rsidP="00F37394">
      <w:pPr>
        <w:spacing w:after="0" w:line="240" w:lineRule="auto"/>
        <w:ind w:left="720"/>
        <w:rPr>
          <w:rFonts w:asciiTheme="minorHAnsi" w:hAnsiTheme="minorHAnsi" w:cstheme="minorHAnsi"/>
        </w:rPr>
      </w:pPr>
    </w:p>
    <w:p w14:paraId="4D5AB7F4" w14:textId="7B4ACFC2" w:rsidR="0082174D" w:rsidRPr="00F37394" w:rsidRDefault="00F37394" w:rsidP="00F37394">
      <w:pPr>
        <w:spacing w:after="0" w:line="240" w:lineRule="auto"/>
        <w:ind w:left="720"/>
        <w:rPr>
          <w:rFonts w:asciiTheme="minorHAnsi" w:hAnsiTheme="minorHAnsi" w:cstheme="minorHAnsi"/>
          <w:lang w:val="en-US"/>
        </w:rPr>
      </w:pPr>
      <w:r w:rsidRPr="00F37394">
        <w:rPr>
          <w:rFonts w:asciiTheme="minorHAnsi" w:hAnsiTheme="minorHAnsi" w:cstheme="minorHAnsi"/>
        </w:rPr>
        <w:t>Long Wittenham – an appeal is taking place against our non-determination of application for 35 homes.  There is likely to be an inquiry but the date hasn't yet been confirmed.</w:t>
      </w:r>
    </w:p>
    <w:p w14:paraId="171AD80F" w14:textId="77777777" w:rsidR="00432D4A" w:rsidRDefault="00432D4A" w:rsidP="00F37394">
      <w:pPr>
        <w:spacing w:after="0" w:line="240" w:lineRule="auto"/>
        <w:rPr>
          <w:rFonts w:asciiTheme="minorHAnsi" w:hAnsiTheme="minorHAnsi" w:cstheme="minorHAnsi"/>
        </w:rPr>
      </w:pPr>
    </w:p>
    <w:p w14:paraId="4823B498" w14:textId="77777777" w:rsidR="00432D4A" w:rsidRDefault="00432D4A">
      <w:pPr>
        <w:spacing w:after="0" w:line="240" w:lineRule="auto"/>
        <w:rPr>
          <w:rFonts w:asciiTheme="minorHAnsi" w:hAnsiTheme="minorHAnsi" w:cstheme="minorHAnsi"/>
        </w:rPr>
      </w:pPr>
      <w:r>
        <w:rPr>
          <w:rFonts w:asciiTheme="minorHAnsi" w:hAnsiTheme="minorHAnsi" w:cstheme="minorHAnsi"/>
        </w:rPr>
        <w:br w:type="page"/>
      </w:r>
    </w:p>
    <w:p w14:paraId="696B722B" w14:textId="77777777" w:rsidR="00E10CC8" w:rsidRPr="00E10CC8" w:rsidRDefault="00E10CC8" w:rsidP="00F37394">
      <w:pPr>
        <w:pStyle w:val="NoSpacing"/>
        <w:ind w:left="720"/>
        <w:jc w:val="both"/>
        <w:rPr>
          <w:rFonts w:asciiTheme="minorHAnsi" w:hAnsiTheme="minorHAnsi" w:cstheme="minorHAnsi"/>
          <w:b/>
          <w:u w:val="single"/>
        </w:rPr>
      </w:pPr>
      <w:r>
        <w:rPr>
          <w:rFonts w:asciiTheme="minorHAnsi" w:hAnsiTheme="minorHAnsi" w:cstheme="minorHAnsi"/>
          <w:b/>
          <w:u w:val="single"/>
        </w:rPr>
        <w:lastRenderedPageBreak/>
        <w:t xml:space="preserve">5 Year </w:t>
      </w:r>
      <w:r w:rsidR="008B7820">
        <w:rPr>
          <w:rFonts w:asciiTheme="minorHAnsi" w:hAnsiTheme="minorHAnsi" w:cstheme="minorHAnsi"/>
          <w:b/>
          <w:u w:val="single"/>
        </w:rPr>
        <w:t>Housing</w:t>
      </w:r>
      <w:r>
        <w:rPr>
          <w:rFonts w:asciiTheme="minorHAnsi" w:hAnsiTheme="minorHAnsi" w:cstheme="minorHAnsi"/>
          <w:b/>
          <w:u w:val="single"/>
        </w:rPr>
        <w:t xml:space="preserve"> Land Supply (</w:t>
      </w:r>
      <w:r w:rsidRPr="00E10CC8">
        <w:rPr>
          <w:rFonts w:asciiTheme="minorHAnsi" w:hAnsiTheme="minorHAnsi" w:cstheme="minorHAnsi"/>
          <w:b/>
          <w:u w:val="single"/>
        </w:rPr>
        <w:t>5YHLS</w:t>
      </w:r>
      <w:r>
        <w:rPr>
          <w:rFonts w:asciiTheme="minorHAnsi" w:hAnsiTheme="minorHAnsi" w:cstheme="minorHAnsi"/>
          <w:b/>
          <w:u w:val="single"/>
        </w:rPr>
        <w:t>)</w:t>
      </w:r>
      <w:r w:rsidRPr="00E10CC8">
        <w:rPr>
          <w:rFonts w:asciiTheme="minorHAnsi" w:hAnsiTheme="minorHAnsi" w:cstheme="minorHAnsi"/>
          <w:b/>
          <w:u w:val="single"/>
        </w:rPr>
        <w:t xml:space="preserve"> update</w:t>
      </w:r>
    </w:p>
    <w:p w14:paraId="11ABDE8C" w14:textId="77777777" w:rsidR="00FD6E31" w:rsidRDefault="00FD6E31" w:rsidP="00F37394">
      <w:pPr>
        <w:pStyle w:val="NoSpacing"/>
        <w:ind w:left="720"/>
        <w:rPr>
          <w:rFonts w:asciiTheme="minorHAnsi" w:hAnsiTheme="minorHAnsi" w:cstheme="minorHAnsi"/>
          <w:lang w:val="en-US"/>
        </w:rPr>
      </w:pPr>
      <w:r w:rsidRPr="00FD6E31">
        <w:rPr>
          <w:rFonts w:asciiTheme="minorHAnsi" w:hAnsiTheme="minorHAnsi" w:cstheme="minorHAnsi"/>
          <w:lang w:val="en-US"/>
        </w:rPr>
        <w:t>We have updated our Five Year</w:t>
      </w:r>
      <w:r>
        <w:rPr>
          <w:rFonts w:asciiTheme="minorHAnsi" w:hAnsiTheme="minorHAnsi" w:cstheme="minorHAnsi"/>
          <w:lang w:val="en-US"/>
        </w:rPr>
        <w:t xml:space="preserve"> Housing Land Supply position.</w:t>
      </w:r>
    </w:p>
    <w:p w14:paraId="3BB1F888" w14:textId="77777777" w:rsidR="00FD6E31" w:rsidRDefault="00FD6E31" w:rsidP="00F37394">
      <w:pPr>
        <w:pStyle w:val="NoSpacing"/>
        <w:ind w:left="720"/>
        <w:rPr>
          <w:rFonts w:asciiTheme="minorHAnsi" w:hAnsiTheme="minorHAnsi" w:cstheme="minorHAnsi"/>
          <w:lang w:val="en-US"/>
        </w:rPr>
      </w:pPr>
    </w:p>
    <w:p w14:paraId="327FA70B" w14:textId="6812FE48" w:rsidR="00FD6E31" w:rsidRPr="00FD6E31" w:rsidRDefault="00FD6E31" w:rsidP="00F37394">
      <w:pPr>
        <w:pStyle w:val="NoSpacing"/>
        <w:ind w:left="720"/>
        <w:rPr>
          <w:rFonts w:asciiTheme="minorHAnsi" w:hAnsiTheme="minorHAnsi" w:cstheme="minorHAnsi"/>
          <w:lang w:val="en-US"/>
        </w:rPr>
      </w:pPr>
      <w:r w:rsidRPr="00FD6E31">
        <w:rPr>
          <w:rFonts w:asciiTheme="minorHAnsi" w:hAnsiTheme="minorHAnsi" w:cstheme="minorHAnsi"/>
          <w:lang w:val="en-US"/>
        </w:rPr>
        <w:t>The district has a supply of 4.1 years, therefore, we will continue to make planning decisions using paragraphs 14 and 47 of the National Planning Policy Framework and focuses on sustainable development and the need to boost the supply of housing.</w:t>
      </w:r>
    </w:p>
    <w:p w14:paraId="66381987" w14:textId="77777777" w:rsidR="00FD6E31" w:rsidRPr="00FD6E31" w:rsidRDefault="00FD6E31" w:rsidP="00F37394">
      <w:pPr>
        <w:pStyle w:val="NoSpacing"/>
        <w:ind w:left="153"/>
        <w:rPr>
          <w:rFonts w:asciiTheme="minorHAnsi" w:hAnsiTheme="minorHAnsi" w:cstheme="minorHAnsi"/>
          <w:lang w:val="en-US"/>
        </w:rPr>
      </w:pPr>
    </w:p>
    <w:p w14:paraId="11382ECB" w14:textId="77777777" w:rsidR="00FD6E31" w:rsidRPr="00FD6E31" w:rsidRDefault="00FD6E31" w:rsidP="00F37394">
      <w:pPr>
        <w:pStyle w:val="NoSpacing"/>
        <w:ind w:left="720"/>
        <w:rPr>
          <w:rFonts w:asciiTheme="minorHAnsi" w:hAnsiTheme="minorHAnsi" w:cstheme="minorHAnsi"/>
          <w:lang w:val="en-US"/>
        </w:rPr>
      </w:pPr>
      <w:r w:rsidRPr="00FD6E31">
        <w:rPr>
          <w:rFonts w:asciiTheme="minorHAnsi" w:hAnsiTheme="minorHAnsi" w:cstheme="minorHAnsi"/>
          <w:lang w:val="en-US"/>
        </w:rPr>
        <w:t xml:space="preserve">We are able to demonstrate more than three years supply, which means we can use the ministerial statement made last year and provide some protection for those areas with neighbourhood development plans.  </w:t>
      </w:r>
    </w:p>
    <w:p w14:paraId="3367DC57" w14:textId="77777777" w:rsidR="00FD6E31" w:rsidRPr="00FD6E31" w:rsidRDefault="00FD6E31" w:rsidP="00F37394">
      <w:pPr>
        <w:pStyle w:val="NoSpacing"/>
        <w:ind w:left="153"/>
        <w:rPr>
          <w:rFonts w:asciiTheme="minorHAnsi" w:hAnsiTheme="minorHAnsi" w:cstheme="minorHAnsi"/>
          <w:lang w:val="en-US"/>
        </w:rPr>
      </w:pPr>
    </w:p>
    <w:p w14:paraId="351C4C3C" w14:textId="6F36E67E" w:rsidR="00CB6B2A" w:rsidRDefault="00FD6E31" w:rsidP="00F37394">
      <w:pPr>
        <w:pStyle w:val="NoSpacing"/>
        <w:ind w:left="720"/>
        <w:rPr>
          <w:rFonts w:asciiTheme="minorHAnsi" w:hAnsiTheme="minorHAnsi" w:cstheme="minorHAnsi"/>
          <w:lang w:val="en-US"/>
        </w:rPr>
      </w:pPr>
      <w:r w:rsidRPr="00FD6E31">
        <w:rPr>
          <w:rFonts w:asciiTheme="minorHAnsi" w:hAnsiTheme="minorHAnsi" w:cstheme="minorHAnsi"/>
          <w:lang w:val="en-US"/>
        </w:rPr>
        <w:t>A copy of the statement is available on our websit</w:t>
      </w:r>
      <w:r>
        <w:rPr>
          <w:rFonts w:asciiTheme="minorHAnsi" w:hAnsiTheme="minorHAnsi" w:cstheme="minorHAnsi"/>
          <w:lang w:val="en-US"/>
        </w:rPr>
        <w:t>e:</w:t>
      </w:r>
    </w:p>
    <w:p w14:paraId="283565F1" w14:textId="55D1D5AB" w:rsidR="00FD6E31" w:rsidRPr="00FD6E31" w:rsidRDefault="00FD6E31" w:rsidP="00F37394">
      <w:pPr>
        <w:pStyle w:val="NoSpacing"/>
        <w:ind w:left="720"/>
        <w:rPr>
          <w:rFonts w:asciiTheme="minorHAnsi" w:hAnsiTheme="minorHAnsi" w:cstheme="minorHAnsi"/>
          <w:sz w:val="16"/>
          <w:szCs w:val="16"/>
          <w:lang w:val="en-US"/>
        </w:rPr>
      </w:pPr>
      <w:r w:rsidRPr="00FD6E31">
        <w:rPr>
          <w:rFonts w:asciiTheme="minorHAnsi" w:hAnsiTheme="minorHAnsi" w:cstheme="minorHAnsi"/>
          <w:sz w:val="16"/>
          <w:szCs w:val="16"/>
          <w:lang w:val="en-US"/>
        </w:rPr>
        <w:t>http://southandvale.us8.list-manage.com/track/click?u=33bec1cf8b5523ad47c7183a0&amp;id=51848ebadc&amp;e=eda6ce4f57</w:t>
      </w:r>
    </w:p>
    <w:p w14:paraId="21CB078A" w14:textId="77777777" w:rsidR="00FD6E31" w:rsidRPr="00FD6E31" w:rsidRDefault="00FD6E31" w:rsidP="00F37394">
      <w:pPr>
        <w:pStyle w:val="NoSpacing"/>
        <w:ind w:left="153"/>
        <w:rPr>
          <w:rFonts w:asciiTheme="minorHAnsi" w:hAnsiTheme="minorHAnsi" w:cstheme="minorHAnsi"/>
          <w:lang w:val="en-US"/>
        </w:rPr>
      </w:pPr>
    </w:p>
    <w:p w14:paraId="04ED04BD" w14:textId="77777777" w:rsidR="00FD6E31" w:rsidRPr="00FD6E31" w:rsidRDefault="00FD6E31" w:rsidP="00F37394">
      <w:pPr>
        <w:pStyle w:val="NoSpacing"/>
        <w:ind w:left="720"/>
        <w:rPr>
          <w:rFonts w:asciiTheme="minorHAnsi" w:hAnsiTheme="minorHAnsi" w:cstheme="minorHAnsi"/>
          <w:b/>
          <w:u w:val="single"/>
          <w:lang w:val="en-US"/>
        </w:rPr>
      </w:pPr>
      <w:r w:rsidRPr="00FD6E31">
        <w:rPr>
          <w:rFonts w:asciiTheme="minorHAnsi" w:hAnsiTheme="minorHAnsi" w:cstheme="minorHAnsi"/>
          <w:b/>
          <w:u w:val="single"/>
          <w:lang w:val="en-US"/>
        </w:rPr>
        <w:t>Neighbourhood Planning Guide for local councillors</w:t>
      </w:r>
    </w:p>
    <w:p w14:paraId="13DB84B4" w14:textId="77777777" w:rsidR="00FD6E31" w:rsidRPr="00FD6E31" w:rsidRDefault="00FD6E31" w:rsidP="00F37394">
      <w:pPr>
        <w:pStyle w:val="NoSpacing"/>
        <w:ind w:left="153"/>
        <w:rPr>
          <w:rFonts w:asciiTheme="minorHAnsi" w:hAnsiTheme="minorHAnsi" w:cstheme="minorHAnsi"/>
          <w:lang w:val="en-US"/>
        </w:rPr>
      </w:pPr>
    </w:p>
    <w:p w14:paraId="677EB026" w14:textId="6E66B739" w:rsidR="00FD6E31" w:rsidRPr="00FD6E31" w:rsidRDefault="00FD6E31" w:rsidP="00F37394">
      <w:pPr>
        <w:pStyle w:val="NoSpacing"/>
        <w:ind w:left="720"/>
        <w:rPr>
          <w:rFonts w:asciiTheme="minorHAnsi" w:hAnsiTheme="minorHAnsi" w:cstheme="minorHAnsi"/>
          <w:lang w:val="en-US"/>
        </w:rPr>
      </w:pPr>
      <w:r w:rsidRPr="00FD6E31">
        <w:rPr>
          <w:rFonts w:asciiTheme="minorHAnsi" w:hAnsiTheme="minorHAnsi" w:cstheme="minorHAnsi"/>
          <w:lang w:val="en-US"/>
        </w:rPr>
        <w:t>If you are involved with producing a neighbourhood plan, have a look at the Good Councillor's Guide to Neighbourhood Planning, which was produced by the National Association of Local Councils.</w:t>
      </w:r>
    </w:p>
    <w:p w14:paraId="02389BF1" w14:textId="77777777" w:rsidR="00FD6E31" w:rsidRPr="00FD6E31" w:rsidRDefault="00FD6E31" w:rsidP="00F37394">
      <w:pPr>
        <w:pStyle w:val="NoSpacing"/>
        <w:ind w:left="720"/>
        <w:rPr>
          <w:rFonts w:asciiTheme="minorHAnsi" w:hAnsiTheme="minorHAnsi" w:cstheme="minorHAnsi"/>
          <w:lang w:val="en-US"/>
        </w:rPr>
      </w:pPr>
    </w:p>
    <w:p w14:paraId="0E668206" w14:textId="08F5B9A6" w:rsidR="00FD6E31" w:rsidRDefault="00FD6E31" w:rsidP="00F37394">
      <w:pPr>
        <w:pStyle w:val="NoSpacing"/>
        <w:ind w:left="720"/>
        <w:rPr>
          <w:rFonts w:asciiTheme="minorHAnsi" w:hAnsiTheme="minorHAnsi" w:cstheme="minorHAnsi"/>
          <w:lang w:val="en-US"/>
        </w:rPr>
      </w:pPr>
      <w:r w:rsidRPr="00FD6E31">
        <w:rPr>
          <w:rFonts w:asciiTheme="minorHAnsi" w:hAnsiTheme="minorHAnsi" w:cstheme="minorHAnsi"/>
          <w:lang w:val="en-US"/>
        </w:rPr>
        <w:t>The document contains a helpful section on the role of parish and town councillors in neighbourhood planning.</w:t>
      </w:r>
    </w:p>
    <w:p w14:paraId="55DFD9F0" w14:textId="146D7BBD" w:rsidR="00FD6E31" w:rsidRPr="00FD6E31" w:rsidRDefault="00FD6E31" w:rsidP="00F37394">
      <w:pPr>
        <w:pStyle w:val="NoSpacing"/>
        <w:ind w:left="720"/>
        <w:rPr>
          <w:rFonts w:asciiTheme="minorHAnsi" w:hAnsiTheme="minorHAnsi" w:cstheme="minorHAnsi"/>
          <w:sz w:val="16"/>
          <w:szCs w:val="16"/>
          <w:lang w:val="en-US"/>
        </w:rPr>
      </w:pPr>
      <w:r w:rsidRPr="00FD6E31">
        <w:rPr>
          <w:rFonts w:asciiTheme="minorHAnsi" w:hAnsiTheme="minorHAnsi" w:cstheme="minorHAnsi"/>
          <w:sz w:val="16"/>
          <w:szCs w:val="16"/>
          <w:lang w:val="en-US"/>
        </w:rPr>
        <w:t>http://southandvale.us8.list-manage1.com/track/click?u=33bec1cf8b5523ad47c7183a0&amp;id=e5e008f1fc&amp;e=eda6ce4f57</w:t>
      </w:r>
    </w:p>
    <w:p w14:paraId="2444B99C" w14:textId="3E2D8E3E" w:rsidR="00FD6E31" w:rsidRDefault="00FD6E31" w:rsidP="00F37394">
      <w:pPr>
        <w:pStyle w:val="NoSpacing"/>
        <w:ind w:left="567"/>
        <w:rPr>
          <w:rFonts w:asciiTheme="minorHAnsi" w:hAnsiTheme="minorHAnsi" w:cstheme="minorHAnsi"/>
          <w:lang w:val="en-US"/>
        </w:rPr>
      </w:pPr>
    </w:p>
    <w:p w14:paraId="51D88947" w14:textId="77777777" w:rsidR="00432D4A" w:rsidRPr="00432D4A" w:rsidRDefault="00432D4A" w:rsidP="00432D4A">
      <w:pPr>
        <w:pStyle w:val="NoSpacing"/>
        <w:ind w:left="720"/>
        <w:rPr>
          <w:rFonts w:asciiTheme="minorHAnsi" w:hAnsiTheme="minorHAnsi" w:cstheme="minorHAnsi"/>
          <w:b/>
          <w:u w:val="single"/>
          <w:lang w:val="en-US"/>
        </w:rPr>
      </w:pPr>
      <w:r w:rsidRPr="00432D4A">
        <w:rPr>
          <w:rFonts w:asciiTheme="minorHAnsi" w:hAnsiTheme="minorHAnsi" w:cstheme="minorHAnsi"/>
          <w:b/>
          <w:u w:val="single"/>
          <w:lang w:val="en-US"/>
        </w:rPr>
        <w:t>And finally.... two award winning designs</w:t>
      </w:r>
    </w:p>
    <w:p w14:paraId="7B17501E" w14:textId="77777777" w:rsidR="00432D4A" w:rsidRPr="00432D4A" w:rsidRDefault="00432D4A" w:rsidP="00432D4A">
      <w:pPr>
        <w:pStyle w:val="NoSpacing"/>
        <w:ind w:left="567"/>
        <w:rPr>
          <w:rFonts w:asciiTheme="minorHAnsi" w:hAnsiTheme="minorHAnsi" w:cstheme="minorHAnsi"/>
          <w:lang w:val="en-US"/>
        </w:rPr>
      </w:pPr>
    </w:p>
    <w:p w14:paraId="48697B3F" w14:textId="77777777" w:rsidR="00432D4A" w:rsidRPr="00432D4A" w:rsidRDefault="00432D4A" w:rsidP="00432D4A">
      <w:pPr>
        <w:pStyle w:val="NoSpacing"/>
        <w:ind w:left="720"/>
        <w:rPr>
          <w:rFonts w:asciiTheme="minorHAnsi" w:hAnsiTheme="minorHAnsi" w:cstheme="minorHAnsi"/>
          <w:lang w:val="en-US"/>
        </w:rPr>
      </w:pPr>
      <w:r w:rsidRPr="00432D4A">
        <w:rPr>
          <w:rFonts w:asciiTheme="minorHAnsi" w:hAnsiTheme="minorHAnsi" w:cstheme="minorHAnsi"/>
          <w:lang w:val="en-US"/>
        </w:rPr>
        <w:t>We don't just approve applications for extensions and large housing developments, we’re also encouraging outstanding design and construction.  Two developments in our district have recently won national awards:</w:t>
      </w:r>
    </w:p>
    <w:p w14:paraId="11A9EC8B" w14:textId="77777777" w:rsidR="00432D4A" w:rsidRPr="00432D4A" w:rsidRDefault="00432D4A" w:rsidP="00432D4A">
      <w:pPr>
        <w:pStyle w:val="NoSpacing"/>
        <w:ind w:left="720"/>
        <w:rPr>
          <w:rFonts w:asciiTheme="minorHAnsi" w:hAnsiTheme="minorHAnsi" w:cstheme="minorHAnsi"/>
          <w:lang w:val="en-US"/>
        </w:rPr>
      </w:pPr>
    </w:p>
    <w:p w14:paraId="55052528" w14:textId="00EC2137" w:rsidR="00432D4A" w:rsidRPr="00432D4A" w:rsidRDefault="00432D4A" w:rsidP="00432D4A">
      <w:pPr>
        <w:pStyle w:val="NoSpacing"/>
        <w:ind w:left="720"/>
        <w:rPr>
          <w:rFonts w:asciiTheme="minorHAnsi" w:hAnsiTheme="minorHAnsi" w:cstheme="minorHAnsi"/>
          <w:lang w:val="en-US"/>
        </w:rPr>
      </w:pPr>
      <w:r w:rsidRPr="00432D4A">
        <w:rPr>
          <w:rFonts w:asciiTheme="minorHAnsi" w:hAnsiTheme="minorHAnsi" w:cstheme="minorHAnsi"/>
          <w:b/>
          <w:lang w:val="en-US"/>
        </w:rPr>
        <w:t>Chilterns Building Design Awards – overall winner: Hundred Hills Winery, Stonor Valley, Henley</w:t>
      </w:r>
      <w:r>
        <w:rPr>
          <w:rFonts w:asciiTheme="minorHAnsi" w:hAnsiTheme="minorHAnsi" w:cstheme="minorHAnsi"/>
          <w:b/>
          <w:lang w:val="en-US"/>
        </w:rPr>
        <w:t xml:space="preserve"> </w:t>
      </w:r>
      <w:r w:rsidRPr="00432D4A">
        <w:rPr>
          <w:rFonts w:asciiTheme="minorHAnsi" w:hAnsiTheme="minorHAnsi" w:cstheme="minorHAnsi"/>
          <w:lang w:val="en-US"/>
        </w:rPr>
        <w:t>Planning application P15/S3398/FUL</w:t>
      </w:r>
    </w:p>
    <w:p w14:paraId="416F488C" w14:textId="77777777" w:rsidR="00432D4A" w:rsidRPr="00432D4A" w:rsidRDefault="00432D4A" w:rsidP="00432D4A">
      <w:pPr>
        <w:pStyle w:val="NoSpacing"/>
        <w:ind w:left="720"/>
        <w:rPr>
          <w:rFonts w:asciiTheme="minorHAnsi" w:hAnsiTheme="minorHAnsi" w:cstheme="minorHAnsi"/>
          <w:lang w:val="en-US"/>
        </w:rPr>
      </w:pPr>
    </w:p>
    <w:p w14:paraId="653EF49B" w14:textId="77777777" w:rsidR="00432D4A" w:rsidRPr="00432D4A" w:rsidRDefault="00432D4A" w:rsidP="00432D4A">
      <w:pPr>
        <w:pStyle w:val="NoSpacing"/>
        <w:ind w:left="720"/>
        <w:rPr>
          <w:rFonts w:asciiTheme="minorHAnsi" w:hAnsiTheme="minorHAnsi" w:cstheme="minorHAnsi"/>
          <w:lang w:val="en-US"/>
        </w:rPr>
      </w:pPr>
      <w:r w:rsidRPr="00432D4A">
        <w:rPr>
          <w:rFonts w:asciiTheme="minorHAnsi" w:hAnsiTheme="minorHAnsi" w:cstheme="minorHAnsi"/>
          <w:lang w:val="en-US"/>
        </w:rPr>
        <w:t>Judges noted that the design of this property significantly enhances the site and locality, completely harmonises with its setting, uses high-quality local materials and pays attention to detailing.  Above all it takes account of its relationship to the special character of the Chilterns.</w:t>
      </w:r>
    </w:p>
    <w:p w14:paraId="3B3ABEAB" w14:textId="77777777" w:rsidR="00432D4A" w:rsidRPr="00432D4A" w:rsidRDefault="00432D4A" w:rsidP="00432D4A">
      <w:pPr>
        <w:pStyle w:val="NoSpacing"/>
        <w:ind w:left="720"/>
        <w:rPr>
          <w:rFonts w:asciiTheme="minorHAnsi" w:hAnsiTheme="minorHAnsi" w:cstheme="minorHAnsi"/>
          <w:lang w:val="en-US"/>
        </w:rPr>
      </w:pPr>
    </w:p>
    <w:p w14:paraId="57B17039" w14:textId="77777777" w:rsidR="00432D4A" w:rsidRPr="00432D4A" w:rsidRDefault="00432D4A" w:rsidP="00432D4A">
      <w:pPr>
        <w:pStyle w:val="NoSpacing"/>
        <w:ind w:left="720"/>
        <w:rPr>
          <w:rFonts w:asciiTheme="minorHAnsi" w:hAnsiTheme="minorHAnsi" w:cstheme="minorHAnsi"/>
          <w:lang w:val="en-US"/>
        </w:rPr>
      </w:pPr>
      <w:r w:rsidRPr="00432D4A">
        <w:rPr>
          <w:rFonts w:asciiTheme="minorHAnsi" w:hAnsiTheme="minorHAnsi" w:cstheme="minorHAnsi"/>
          <w:lang w:val="en-US"/>
        </w:rPr>
        <w:t>The John Turner Building, Shiplake College also received a Commended award.</w:t>
      </w:r>
    </w:p>
    <w:p w14:paraId="4D2B2D32" w14:textId="77777777" w:rsidR="00432D4A" w:rsidRPr="00432D4A" w:rsidRDefault="00432D4A" w:rsidP="00432D4A">
      <w:pPr>
        <w:pStyle w:val="NoSpacing"/>
        <w:ind w:left="720"/>
        <w:rPr>
          <w:rFonts w:asciiTheme="minorHAnsi" w:hAnsiTheme="minorHAnsi" w:cstheme="minorHAnsi"/>
          <w:lang w:val="en-US"/>
        </w:rPr>
      </w:pPr>
      <w:r w:rsidRPr="00432D4A">
        <w:rPr>
          <w:rFonts w:asciiTheme="minorHAnsi" w:hAnsiTheme="minorHAnsi" w:cstheme="minorHAnsi"/>
          <w:lang w:val="en-US"/>
        </w:rPr>
        <w:t xml:space="preserve"> </w:t>
      </w:r>
    </w:p>
    <w:p w14:paraId="0C71C5FD" w14:textId="77777777" w:rsidR="00432D4A" w:rsidRPr="00432D4A" w:rsidRDefault="00432D4A" w:rsidP="00432D4A">
      <w:pPr>
        <w:pStyle w:val="NoSpacing"/>
        <w:ind w:left="720"/>
        <w:rPr>
          <w:rFonts w:asciiTheme="minorHAnsi" w:hAnsiTheme="minorHAnsi" w:cstheme="minorHAnsi"/>
          <w:b/>
          <w:u w:val="single"/>
          <w:lang w:val="en-US"/>
        </w:rPr>
      </w:pPr>
      <w:r w:rsidRPr="00432D4A">
        <w:rPr>
          <w:rFonts w:asciiTheme="minorHAnsi" w:hAnsiTheme="minorHAnsi" w:cstheme="minorHAnsi"/>
          <w:b/>
          <w:u w:val="single"/>
          <w:lang w:val="en-US"/>
        </w:rPr>
        <w:t>RIBA South Award 2017 – winner: Handsmooth House, Well Place, Ispden</w:t>
      </w:r>
    </w:p>
    <w:p w14:paraId="03C520D4" w14:textId="77777777" w:rsidR="00432D4A" w:rsidRPr="00432D4A" w:rsidRDefault="00432D4A" w:rsidP="00432D4A">
      <w:pPr>
        <w:pStyle w:val="NoSpacing"/>
        <w:ind w:left="720"/>
        <w:rPr>
          <w:rFonts w:asciiTheme="minorHAnsi" w:hAnsiTheme="minorHAnsi" w:cstheme="minorHAnsi"/>
          <w:lang w:val="en-US"/>
        </w:rPr>
      </w:pPr>
      <w:r w:rsidRPr="00432D4A">
        <w:rPr>
          <w:rFonts w:asciiTheme="minorHAnsi" w:hAnsiTheme="minorHAnsi" w:cstheme="minorHAnsi"/>
          <w:lang w:val="en-US"/>
        </w:rPr>
        <w:t>Planning application P12/S1822/FUL</w:t>
      </w:r>
    </w:p>
    <w:p w14:paraId="3C89150C" w14:textId="77777777" w:rsidR="00432D4A" w:rsidRPr="00432D4A" w:rsidRDefault="00432D4A" w:rsidP="00432D4A">
      <w:pPr>
        <w:pStyle w:val="NoSpacing"/>
        <w:ind w:left="720"/>
        <w:rPr>
          <w:rFonts w:asciiTheme="minorHAnsi" w:hAnsiTheme="minorHAnsi" w:cstheme="minorHAnsi"/>
          <w:lang w:val="en-US"/>
        </w:rPr>
      </w:pPr>
    </w:p>
    <w:p w14:paraId="74B6AC20" w14:textId="71F93164" w:rsidR="00432D4A" w:rsidRDefault="00432D4A" w:rsidP="00432D4A">
      <w:pPr>
        <w:pStyle w:val="NoSpacing"/>
        <w:ind w:left="720"/>
        <w:rPr>
          <w:rFonts w:asciiTheme="minorHAnsi" w:hAnsiTheme="minorHAnsi" w:cstheme="minorHAnsi"/>
          <w:lang w:val="en-US"/>
        </w:rPr>
      </w:pPr>
      <w:r w:rsidRPr="00432D4A">
        <w:rPr>
          <w:rFonts w:asciiTheme="minorHAnsi" w:hAnsiTheme="minorHAnsi" w:cstheme="minorHAnsi"/>
          <w:lang w:val="en-US"/>
        </w:rPr>
        <w:t>Whilst the scheme was described as 'simple, graceful and elegant’, the jury said the house was a remarkable, bold and stark addition to the countryside setting.</w:t>
      </w:r>
    </w:p>
    <w:p w14:paraId="23CD77F7" w14:textId="77777777" w:rsidR="00432D4A" w:rsidRDefault="00432D4A" w:rsidP="00F37394">
      <w:pPr>
        <w:pStyle w:val="NoSpacing"/>
        <w:ind w:left="567"/>
        <w:rPr>
          <w:rFonts w:asciiTheme="minorHAnsi" w:hAnsiTheme="minorHAnsi" w:cstheme="minorHAnsi"/>
          <w:lang w:val="en-US"/>
        </w:rPr>
      </w:pPr>
    </w:p>
    <w:p w14:paraId="3023628A" w14:textId="77777777" w:rsidR="00E50CCC" w:rsidRPr="00E50CCC" w:rsidRDefault="00E50CCC" w:rsidP="00CB6B2A">
      <w:pPr>
        <w:pStyle w:val="NoSpacing"/>
        <w:rPr>
          <w:rFonts w:asciiTheme="minorHAnsi" w:hAnsiTheme="minorHAnsi" w:cstheme="minorHAnsi"/>
          <w:b/>
          <w:u w:val="single"/>
        </w:rPr>
      </w:pPr>
      <w:r w:rsidRPr="00E50CCC">
        <w:rPr>
          <w:rFonts w:asciiTheme="minorHAnsi" w:hAnsiTheme="minorHAnsi" w:cstheme="minorHAnsi"/>
          <w:b/>
          <w:u w:val="single"/>
        </w:rPr>
        <w:t>Communications</w:t>
      </w:r>
    </w:p>
    <w:p w14:paraId="0DB47941" w14:textId="5BBDB18C" w:rsidR="00CB5739" w:rsidRPr="00F35EFE" w:rsidRDefault="00FD6E31" w:rsidP="00CB6B2A">
      <w:pPr>
        <w:pStyle w:val="NoSpacing"/>
        <w:rPr>
          <w:rFonts w:asciiTheme="minorHAnsi" w:hAnsiTheme="minorHAnsi" w:cstheme="minorHAnsi"/>
          <w:b/>
          <w:bCs/>
          <w:lang w:val="en-US"/>
        </w:rPr>
      </w:pPr>
      <w:r>
        <w:rPr>
          <w:rFonts w:asciiTheme="minorHAnsi" w:hAnsiTheme="minorHAnsi" w:cstheme="minorHAnsi"/>
          <w:b/>
          <w:bCs/>
          <w:lang w:val="en-US"/>
        </w:rPr>
        <w:t xml:space="preserve">A reminder; </w:t>
      </w:r>
      <w:r w:rsidR="00CB5739" w:rsidRPr="00F35EFE">
        <w:rPr>
          <w:rFonts w:asciiTheme="minorHAnsi" w:hAnsiTheme="minorHAnsi" w:cstheme="minorHAnsi"/>
          <w:b/>
          <w:bCs/>
          <w:lang w:val="en-US"/>
        </w:rPr>
        <w:t>Roadwork alerts straight to your inbox</w:t>
      </w:r>
    </w:p>
    <w:p w14:paraId="7C23B4C3" w14:textId="2F5679BF" w:rsidR="00577D30" w:rsidRDefault="00CB5739" w:rsidP="00CB6B2A">
      <w:pPr>
        <w:pStyle w:val="NoSpacing"/>
        <w:rPr>
          <w:rFonts w:asciiTheme="minorHAnsi" w:hAnsiTheme="minorHAnsi" w:cstheme="minorHAnsi"/>
          <w:lang w:val="en-US"/>
        </w:rPr>
      </w:pPr>
      <w:r w:rsidRPr="00CB5739">
        <w:rPr>
          <w:rFonts w:asciiTheme="minorHAnsi" w:hAnsiTheme="minorHAnsi" w:cstheme="minorHAnsi"/>
          <w:lang w:val="en-US"/>
        </w:rPr>
        <w:br/>
        <w:t>You can now access the latest information on roadworks in your area from </w:t>
      </w:r>
      <w:hyperlink r:id="rId7" w:history="1">
        <w:r w:rsidRPr="00F13C98">
          <w:rPr>
            <w:rStyle w:val="Hyperlink"/>
            <w:rFonts w:asciiTheme="minorHAnsi" w:hAnsiTheme="minorHAnsi" w:cstheme="minorHAnsi"/>
            <w:lang w:val="en-US"/>
          </w:rPr>
          <w:t>https://oxfordshire.roadworks.org/</w:t>
        </w:r>
      </w:hyperlink>
      <w:r>
        <w:rPr>
          <w:rFonts w:asciiTheme="minorHAnsi" w:hAnsiTheme="minorHAnsi" w:cstheme="minorHAnsi"/>
          <w:lang w:val="en-US"/>
        </w:rPr>
        <w:t xml:space="preserve"> </w:t>
      </w:r>
      <w:r w:rsidRPr="00CB5739">
        <w:rPr>
          <w:rFonts w:asciiTheme="minorHAnsi" w:hAnsiTheme="minorHAnsi" w:cstheme="minorHAnsi"/>
          <w:lang w:val="en-US"/>
        </w:rPr>
        <w:t xml:space="preserve">You can also set up email alerts by clicking on the envelope icon on the top left hand side of the webpage.  It will only take a few minutes to complete your </w:t>
      </w:r>
      <w:r w:rsidRPr="00CB5739">
        <w:rPr>
          <w:rFonts w:asciiTheme="minorHAnsi" w:hAnsiTheme="minorHAnsi" w:cstheme="minorHAnsi"/>
          <w:lang w:val="en-US"/>
        </w:rPr>
        <w:lastRenderedPageBreak/>
        <w:t>contact information and personalise the roads and areas that you'd like to receive alerts from - this will reduce the amount of emails you receive on this subject. </w:t>
      </w:r>
    </w:p>
    <w:p w14:paraId="7AF212E4" w14:textId="77777777" w:rsidR="00CB5739" w:rsidRPr="00B13EFB" w:rsidRDefault="00CB5739" w:rsidP="00CB6B2A">
      <w:pPr>
        <w:pStyle w:val="NoSpacing"/>
        <w:rPr>
          <w:rFonts w:asciiTheme="minorHAnsi" w:hAnsiTheme="minorHAnsi" w:cstheme="minorHAnsi"/>
        </w:rPr>
      </w:pPr>
    </w:p>
    <w:p w14:paraId="00DA8A9D" w14:textId="77777777" w:rsidR="00577D30" w:rsidRPr="00B13EFB" w:rsidRDefault="00577D30" w:rsidP="00CB6B2A">
      <w:pPr>
        <w:pStyle w:val="NoSpacing"/>
        <w:rPr>
          <w:rFonts w:asciiTheme="minorHAnsi" w:hAnsiTheme="minorHAnsi" w:cstheme="minorHAnsi"/>
        </w:rPr>
      </w:pPr>
      <w:r w:rsidRPr="00B13EFB">
        <w:rPr>
          <w:rFonts w:asciiTheme="minorHAnsi" w:hAnsiTheme="minorHAnsi" w:cstheme="minorHAnsi"/>
        </w:rPr>
        <w:t xml:space="preserve">To receive </w:t>
      </w:r>
      <w:r w:rsidRPr="00F35EFE">
        <w:rPr>
          <w:rFonts w:asciiTheme="minorHAnsi" w:hAnsiTheme="minorHAnsi" w:cstheme="minorHAnsi"/>
          <w:b/>
        </w:rPr>
        <w:t>South News</w:t>
      </w:r>
      <w:r w:rsidRPr="00B13EFB">
        <w:rPr>
          <w:rFonts w:asciiTheme="minorHAnsi" w:hAnsiTheme="minorHAnsi" w:cstheme="minorHAnsi"/>
        </w:rPr>
        <w:t xml:space="preserve"> visit </w:t>
      </w:r>
      <w:hyperlink r:id="rId8" w:history="1">
        <w:r w:rsidR="00807088" w:rsidRPr="00B13EFB">
          <w:rPr>
            <w:rStyle w:val="Hyperlink"/>
            <w:rFonts w:asciiTheme="minorHAnsi" w:hAnsiTheme="minorHAnsi" w:cstheme="minorHAnsi"/>
          </w:rPr>
          <w:t>www.southoxon.gov.uk/southnews</w:t>
        </w:r>
      </w:hyperlink>
    </w:p>
    <w:p w14:paraId="5B04608E" w14:textId="4BC74F95" w:rsidR="00807088" w:rsidRDefault="00807088" w:rsidP="00CB6B2A">
      <w:pPr>
        <w:pStyle w:val="NoSpacing"/>
        <w:rPr>
          <w:rFonts w:asciiTheme="minorHAnsi" w:hAnsiTheme="minorHAnsi" w:cstheme="minorHAnsi"/>
        </w:rPr>
      </w:pPr>
    </w:p>
    <w:p w14:paraId="27EC3EB2" w14:textId="77777777" w:rsidR="003A0D3E" w:rsidRPr="003A0D3E" w:rsidRDefault="003A0D3E" w:rsidP="003A0D3E">
      <w:pPr>
        <w:pStyle w:val="NoSpacing"/>
        <w:rPr>
          <w:rFonts w:asciiTheme="minorHAnsi" w:hAnsiTheme="minorHAnsi" w:cstheme="minorHAnsi"/>
          <w:b/>
          <w:u w:val="single"/>
        </w:rPr>
      </w:pPr>
      <w:r w:rsidRPr="003A0D3E">
        <w:rPr>
          <w:rFonts w:asciiTheme="minorHAnsi" w:hAnsiTheme="minorHAnsi" w:cstheme="minorHAnsi"/>
          <w:b/>
          <w:u w:val="single"/>
        </w:rPr>
        <w:t>Councils recover over £1.6million unpaid council tax</w:t>
      </w:r>
    </w:p>
    <w:p w14:paraId="5A0189C7" w14:textId="77777777" w:rsidR="003A0D3E" w:rsidRPr="003A0D3E" w:rsidRDefault="003A0D3E" w:rsidP="003A0D3E">
      <w:pPr>
        <w:pStyle w:val="NoSpacing"/>
        <w:rPr>
          <w:rFonts w:asciiTheme="minorHAnsi" w:hAnsiTheme="minorHAnsi" w:cstheme="minorHAnsi"/>
        </w:rPr>
      </w:pPr>
    </w:p>
    <w:p w14:paraId="080F7149" w14:textId="77777777" w:rsidR="003A0D3E" w:rsidRPr="003A0D3E" w:rsidRDefault="003A0D3E" w:rsidP="003A0D3E">
      <w:pPr>
        <w:pStyle w:val="NoSpacing"/>
        <w:rPr>
          <w:rFonts w:asciiTheme="minorHAnsi" w:hAnsiTheme="minorHAnsi" w:cstheme="minorHAnsi"/>
        </w:rPr>
      </w:pPr>
      <w:r w:rsidRPr="003A0D3E">
        <w:rPr>
          <w:rFonts w:asciiTheme="minorHAnsi" w:hAnsiTheme="minorHAnsi" w:cstheme="minorHAnsi"/>
        </w:rPr>
        <w:t xml:space="preserve">Over £1.6million in council tax arrears was recovered last year thanks to enforcement action taken by South Oxfordshire and Vale of White Horse District Councils. </w:t>
      </w:r>
    </w:p>
    <w:p w14:paraId="5379B6C4" w14:textId="77777777" w:rsidR="003A0D3E" w:rsidRPr="003A0D3E" w:rsidRDefault="003A0D3E" w:rsidP="003A0D3E">
      <w:pPr>
        <w:pStyle w:val="NoSpacing"/>
        <w:rPr>
          <w:rFonts w:asciiTheme="minorHAnsi" w:hAnsiTheme="minorHAnsi" w:cstheme="minorHAnsi"/>
        </w:rPr>
      </w:pPr>
    </w:p>
    <w:p w14:paraId="7F654E59" w14:textId="77777777" w:rsidR="003A0D3E" w:rsidRPr="003A0D3E" w:rsidRDefault="003A0D3E" w:rsidP="003A0D3E">
      <w:pPr>
        <w:pStyle w:val="NoSpacing"/>
        <w:rPr>
          <w:rFonts w:asciiTheme="minorHAnsi" w:hAnsiTheme="minorHAnsi" w:cstheme="minorHAnsi"/>
        </w:rPr>
      </w:pPr>
      <w:r w:rsidRPr="003A0D3E">
        <w:rPr>
          <w:rFonts w:asciiTheme="minorHAnsi" w:hAnsiTheme="minorHAnsi" w:cstheme="minorHAnsi"/>
        </w:rPr>
        <w:t xml:space="preserve">In 2016/17 the councils issued over 5,300 court summonses to people who had failed to pay their council tax.  Magistrates then granted liability orders against 3,600 of those individuals – this meant enforcement action, including the use of bailiffs, could be taken to retrieve the money. </w:t>
      </w:r>
    </w:p>
    <w:p w14:paraId="6C7BA1AB" w14:textId="77777777" w:rsidR="003A0D3E" w:rsidRPr="003A0D3E" w:rsidRDefault="003A0D3E" w:rsidP="003A0D3E">
      <w:pPr>
        <w:pStyle w:val="NoSpacing"/>
        <w:rPr>
          <w:rFonts w:asciiTheme="minorHAnsi" w:hAnsiTheme="minorHAnsi" w:cstheme="minorHAnsi"/>
        </w:rPr>
      </w:pPr>
    </w:p>
    <w:p w14:paraId="5DF60858" w14:textId="77777777" w:rsidR="003A0D3E" w:rsidRPr="003A0D3E" w:rsidRDefault="003A0D3E" w:rsidP="003A0D3E">
      <w:pPr>
        <w:pStyle w:val="NoSpacing"/>
        <w:rPr>
          <w:rFonts w:asciiTheme="minorHAnsi" w:hAnsiTheme="minorHAnsi" w:cstheme="minorHAnsi"/>
        </w:rPr>
      </w:pPr>
      <w:r w:rsidRPr="003A0D3E">
        <w:rPr>
          <w:rFonts w:asciiTheme="minorHAnsi" w:hAnsiTheme="minorHAnsi" w:cstheme="minorHAnsi"/>
        </w:rPr>
        <w:t xml:space="preserve">Almost all of those in arrears then paid the money they owed, however the councils were forced to take further action against 96 people to ensure they paid their fair share towards the cost of providing public services.  </w:t>
      </w:r>
    </w:p>
    <w:p w14:paraId="42AAEF1C" w14:textId="77777777" w:rsidR="003A0D3E" w:rsidRPr="003A0D3E" w:rsidRDefault="003A0D3E" w:rsidP="003A0D3E">
      <w:pPr>
        <w:pStyle w:val="NoSpacing"/>
        <w:rPr>
          <w:rFonts w:asciiTheme="minorHAnsi" w:hAnsiTheme="minorHAnsi" w:cstheme="minorHAnsi"/>
        </w:rPr>
      </w:pPr>
    </w:p>
    <w:p w14:paraId="32A3E887" w14:textId="77777777" w:rsidR="003A0D3E" w:rsidRPr="003A0D3E" w:rsidRDefault="003A0D3E" w:rsidP="003A0D3E">
      <w:pPr>
        <w:pStyle w:val="NoSpacing"/>
        <w:rPr>
          <w:rFonts w:asciiTheme="minorHAnsi" w:hAnsiTheme="minorHAnsi" w:cstheme="minorHAnsi"/>
        </w:rPr>
      </w:pPr>
      <w:r w:rsidRPr="003A0D3E">
        <w:rPr>
          <w:rFonts w:asciiTheme="minorHAnsi" w:hAnsiTheme="minorHAnsi" w:cstheme="minorHAnsi"/>
        </w:rPr>
        <w:t xml:space="preserve">This resulted in 53 people receiving charging orders – which allows the councils to enforce the sale of a persons’ property to retrieve the money.  One person who deliberately failed to pay was sent to prison, while seven were given suspended sentences. </w:t>
      </w:r>
    </w:p>
    <w:p w14:paraId="551C5756" w14:textId="77777777" w:rsidR="003A0D3E" w:rsidRPr="003A0D3E" w:rsidRDefault="003A0D3E" w:rsidP="003A0D3E">
      <w:pPr>
        <w:pStyle w:val="NoSpacing"/>
        <w:rPr>
          <w:rFonts w:asciiTheme="minorHAnsi" w:hAnsiTheme="minorHAnsi" w:cstheme="minorHAnsi"/>
        </w:rPr>
      </w:pPr>
    </w:p>
    <w:p w14:paraId="3B4F6558" w14:textId="77777777" w:rsidR="003A0D3E" w:rsidRPr="003A0D3E" w:rsidRDefault="003A0D3E" w:rsidP="003A0D3E">
      <w:pPr>
        <w:pStyle w:val="NoSpacing"/>
        <w:rPr>
          <w:rFonts w:asciiTheme="minorHAnsi" w:hAnsiTheme="minorHAnsi" w:cstheme="minorHAnsi"/>
        </w:rPr>
      </w:pPr>
      <w:r w:rsidRPr="003A0D3E">
        <w:rPr>
          <w:rFonts w:asciiTheme="minorHAnsi" w:hAnsiTheme="minorHAnsi" w:cstheme="minorHAnsi"/>
        </w:rPr>
        <w:t xml:space="preserve">The councils also recovered and saved a further £167,000 after 62 people were caught claiming discounts on their council tax they weren’t entitled to.  This resulted in nine being prosecuted in court and 47 fined. </w:t>
      </w:r>
    </w:p>
    <w:p w14:paraId="6FEFB868" w14:textId="77777777" w:rsidR="003A0D3E" w:rsidRPr="003A0D3E" w:rsidRDefault="003A0D3E" w:rsidP="003A0D3E">
      <w:pPr>
        <w:pStyle w:val="NoSpacing"/>
        <w:rPr>
          <w:rFonts w:asciiTheme="minorHAnsi" w:hAnsiTheme="minorHAnsi" w:cstheme="minorHAnsi"/>
        </w:rPr>
      </w:pPr>
    </w:p>
    <w:p w14:paraId="3844DE45" w14:textId="375142BA" w:rsidR="002A5EE4" w:rsidRDefault="003A0D3E" w:rsidP="003A0D3E">
      <w:pPr>
        <w:pStyle w:val="NoSpacing"/>
        <w:rPr>
          <w:rFonts w:asciiTheme="minorHAnsi" w:hAnsiTheme="minorHAnsi" w:cstheme="minorHAnsi"/>
        </w:rPr>
      </w:pPr>
      <w:r w:rsidRPr="003A0D3E">
        <w:rPr>
          <w:rFonts w:asciiTheme="minorHAnsi" w:hAnsiTheme="minorHAnsi" w:cstheme="minorHAnsi"/>
        </w:rPr>
        <w:t>Cllr Jane Murphy, Deputy Leader of South Oxfordshire District Council said: “It’s vital that everyone pays their fair share for the services we provide, such as waste and recycling collections.  Anyone who doesn’t do so puts added pressure on the public purse and effectively cheats all those who do contribute.”</w:t>
      </w:r>
    </w:p>
    <w:p w14:paraId="478620A9" w14:textId="77777777" w:rsidR="003A0D3E" w:rsidRPr="003A0D3E" w:rsidRDefault="003A0D3E" w:rsidP="003A0D3E">
      <w:pPr>
        <w:pStyle w:val="NoSpacing"/>
        <w:rPr>
          <w:rFonts w:asciiTheme="minorHAnsi" w:hAnsiTheme="minorHAnsi" w:cstheme="minorHAnsi"/>
        </w:rPr>
      </w:pPr>
    </w:p>
    <w:p w14:paraId="7F9FC0F1" w14:textId="77777777" w:rsidR="003A0D3E" w:rsidRPr="003A0D3E" w:rsidRDefault="003A0D3E" w:rsidP="003A0D3E">
      <w:pPr>
        <w:pStyle w:val="NoSpacing"/>
        <w:ind w:left="720"/>
        <w:rPr>
          <w:rFonts w:asciiTheme="minorHAnsi" w:hAnsiTheme="minorHAnsi" w:cstheme="minorHAnsi"/>
          <w:b/>
        </w:rPr>
      </w:pPr>
      <w:r w:rsidRPr="003A0D3E">
        <w:rPr>
          <w:rFonts w:asciiTheme="minorHAnsi" w:hAnsiTheme="minorHAnsi" w:cstheme="minorHAnsi"/>
          <w:b/>
        </w:rPr>
        <w:t>Council tax court proceedings 2016/17</w:t>
      </w:r>
    </w:p>
    <w:p w14:paraId="2060DBF3" w14:textId="1DA31AEF" w:rsidR="003A0D3E" w:rsidRPr="003A0D3E" w:rsidRDefault="003A0D3E" w:rsidP="003A0D3E">
      <w:pPr>
        <w:pStyle w:val="NoSpacing"/>
        <w:ind w:left="720"/>
        <w:rPr>
          <w:rFonts w:asciiTheme="minorHAnsi" w:hAnsiTheme="minorHAnsi" w:cstheme="minorHAnsi"/>
        </w:rPr>
      </w:pPr>
      <w:r w:rsidRPr="003A0D3E">
        <w:rPr>
          <w:rFonts w:asciiTheme="minorHAnsi" w:hAnsiTheme="minorHAnsi" w:cstheme="minorHAnsi"/>
        </w:rPr>
        <w:t>South Oxfordshire</w:t>
      </w:r>
      <w:r>
        <w:rPr>
          <w:rFonts w:asciiTheme="minorHAnsi" w:hAnsiTheme="minorHAnsi" w:cstheme="minorHAnsi"/>
        </w:rPr>
        <w:t xml:space="preserve"> </w:t>
      </w:r>
      <w:r w:rsidRPr="003A0D3E">
        <w:rPr>
          <w:rFonts w:asciiTheme="minorHAnsi" w:hAnsiTheme="minorHAnsi" w:cstheme="minorHAnsi"/>
        </w:rPr>
        <w:t>issued 2,823 court summonses to people that had failed to pay their council tax</w:t>
      </w:r>
    </w:p>
    <w:p w14:paraId="3EE2C94D" w14:textId="77777777" w:rsidR="003A0D3E" w:rsidRPr="003A0D3E" w:rsidRDefault="003A0D3E" w:rsidP="003A0D3E">
      <w:pPr>
        <w:pStyle w:val="NoSpacing"/>
        <w:ind w:left="720"/>
        <w:rPr>
          <w:rFonts w:asciiTheme="minorHAnsi" w:hAnsiTheme="minorHAnsi" w:cstheme="minorHAnsi"/>
        </w:rPr>
      </w:pPr>
      <w:r w:rsidRPr="003A0D3E">
        <w:rPr>
          <w:rFonts w:asciiTheme="minorHAnsi" w:hAnsiTheme="minorHAnsi" w:cstheme="minorHAnsi"/>
        </w:rPr>
        <w:t xml:space="preserve">Magistrates then granted us liability orders for 1,722 of those individuals - this meant we could actively pursue them to retrieve the money by using bailiffs and other appropriate methods </w:t>
      </w:r>
    </w:p>
    <w:p w14:paraId="1D516884" w14:textId="77777777" w:rsidR="003A0D3E" w:rsidRPr="003A0D3E" w:rsidRDefault="003A0D3E" w:rsidP="003A0D3E">
      <w:pPr>
        <w:pStyle w:val="NoSpacing"/>
        <w:ind w:left="720"/>
        <w:rPr>
          <w:rFonts w:asciiTheme="minorHAnsi" w:hAnsiTheme="minorHAnsi" w:cstheme="minorHAnsi"/>
        </w:rPr>
      </w:pPr>
      <w:r w:rsidRPr="003A0D3E">
        <w:rPr>
          <w:rFonts w:asciiTheme="minorHAnsi" w:hAnsiTheme="minorHAnsi" w:cstheme="minorHAnsi"/>
        </w:rPr>
        <w:t>this resulted in £507,327 council tax arrears being collected</w:t>
      </w:r>
    </w:p>
    <w:p w14:paraId="572345C0" w14:textId="77777777" w:rsidR="003A0D3E" w:rsidRPr="003A0D3E" w:rsidRDefault="003A0D3E" w:rsidP="003A0D3E">
      <w:pPr>
        <w:pStyle w:val="NoSpacing"/>
        <w:ind w:left="720"/>
        <w:rPr>
          <w:rFonts w:asciiTheme="minorHAnsi" w:hAnsiTheme="minorHAnsi" w:cstheme="minorHAnsi"/>
        </w:rPr>
      </w:pPr>
      <w:r w:rsidRPr="003A0D3E">
        <w:rPr>
          <w:rFonts w:asciiTheme="minorHAnsi" w:hAnsiTheme="minorHAnsi" w:cstheme="minorHAnsi"/>
        </w:rPr>
        <w:t xml:space="preserve">however, we still had to take committal action against 65 people who, despite repeated requests and appropriate action, refused to pay their council tax </w:t>
      </w:r>
    </w:p>
    <w:p w14:paraId="7F37C09F" w14:textId="77777777" w:rsidR="003A0D3E" w:rsidRPr="003A0D3E" w:rsidRDefault="003A0D3E" w:rsidP="003A0D3E">
      <w:pPr>
        <w:pStyle w:val="NoSpacing"/>
        <w:ind w:left="720"/>
        <w:rPr>
          <w:rFonts w:asciiTheme="minorHAnsi" w:hAnsiTheme="minorHAnsi" w:cstheme="minorHAnsi"/>
        </w:rPr>
      </w:pPr>
      <w:r w:rsidRPr="003A0D3E">
        <w:rPr>
          <w:rFonts w:asciiTheme="minorHAnsi" w:hAnsiTheme="minorHAnsi" w:cstheme="minorHAnsi"/>
        </w:rPr>
        <w:t>as a result, we recovered a another £325,000 and four people received suspended prison sentences</w:t>
      </w:r>
    </w:p>
    <w:p w14:paraId="35254EEC" w14:textId="1B49FBF4" w:rsidR="003A0D3E" w:rsidRDefault="003A0D3E" w:rsidP="003A0D3E">
      <w:pPr>
        <w:pStyle w:val="NoSpacing"/>
        <w:ind w:left="720"/>
        <w:rPr>
          <w:rFonts w:asciiTheme="minorHAnsi" w:hAnsiTheme="minorHAnsi" w:cstheme="minorHAnsi"/>
        </w:rPr>
      </w:pPr>
      <w:r w:rsidRPr="003A0D3E">
        <w:rPr>
          <w:rFonts w:asciiTheme="minorHAnsi" w:hAnsiTheme="minorHAnsi" w:cstheme="minorHAnsi"/>
        </w:rPr>
        <w:t>we were also given permission by the courts to impose charging orders on properties owned by 34 individuals – recovering a further £190,000 in the process</w:t>
      </w:r>
    </w:p>
    <w:p w14:paraId="005392E4" w14:textId="7BE28B71" w:rsidR="003A0D3E" w:rsidRDefault="003A0D3E" w:rsidP="003A0D3E">
      <w:pPr>
        <w:pStyle w:val="NoSpacing"/>
        <w:ind w:left="720"/>
        <w:rPr>
          <w:rFonts w:asciiTheme="minorHAnsi" w:hAnsiTheme="minorHAnsi" w:cstheme="minorHAnsi"/>
        </w:rPr>
      </w:pPr>
    </w:p>
    <w:p w14:paraId="085D9E56" w14:textId="77777777" w:rsidR="003A0D3E" w:rsidRPr="003A0D3E" w:rsidRDefault="003A0D3E" w:rsidP="003A0D3E">
      <w:pPr>
        <w:pStyle w:val="NoSpacing"/>
        <w:ind w:left="720"/>
        <w:rPr>
          <w:rFonts w:asciiTheme="minorHAnsi" w:hAnsiTheme="minorHAnsi" w:cstheme="minorHAnsi"/>
          <w:b/>
        </w:rPr>
      </w:pPr>
      <w:r w:rsidRPr="003A0D3E">
        <w:rPr>
          <w:rFonts w:asciiTheme="minorHAnsi" w:hAnsiTheme="minorHAnsi" w:cstheme="minorHAnsi"/>
          <w:b/>
        </w:rPr>
        <w:t xml:space="preserve">Council tax fraud 2016/17: </w:t>
      </w:r>
    </w:p>
    <w:p w14:paraId="7C8E3352" w14:textId="77777777" w:rsidR="003A0D3E" w:rsidRPr="003A0D3E" w:rsidRDefault="003A0D3E" w:rsidP="003A0D3E">
      <w:pPr>
        <w:pStyle w:val="NoSpacing"/>
        <w:ind w:left="720"/>
        <w:rPr>
          <w:rFonts w:asciiTheme="minorHAnsi" w:hAnsiTheme="minorHAnsi" w:cstheme="minorHAnsi"/>
        </w:rPr>
      </w:pPr>
      <w:r w:rsidRPr="003A0D3E">
        <w:rPr>
          <w:rFonts w:asciiTheme="minorHAnsi" w:hAnsiTheme="minorHAnsi" w:cstheme="minorHAnsi"/>
        </w:rPr>
        <w:t>22 people were also caught fraudulently claiming discount on their council tax</w:t>
      </w:r>
    </w:p>
    <w:p w14:paraId="7653C5D3" w14:textId="77777777" w:rsidR="003A0D3E" w:rsidRPr="003A0D3E" w:rsidRDefault="003A0D3E" w:rsidP="003A0D3E">
      <w:pPr>
        <w:pStyle w:val="NoSpacing"/>
        <w:ind w:left="720"/>
        <w:rPr>
          <w:rFonts w:asciiTheme="minorHAnsi" w:hAnsiTheme="minorHAnsi" w:cstheme="minorHAnsi"/>
        </w:rPr>
      </w:pPr>
      <w:r w:rsidRPr="003A0D3E">
        <w:rPr>
          <w:rFonts w:asciiTheme="minorHAnsi" w:hAnsiTheme="minorHAnsi" w:cstheme="minorHAnsi"/>
        </w:rPr>
        <w:t>This ensured we recovered and saved £52,000</w:t>
      </w:r>
    </w:p>
    <w:p w14:paraId="06D9255E" w14:textId="77777777" w:rsidR="003A0D3E" w:rsidRPr="003A0D3E" w:rsidRDefault="003A0D3E" w:rsidP="003A0D3E">
      <w:pPr>
        <w:pStyle w:val="NoSpacing"/>
        <w:ind w:left="720"/>
        <w:rPr>
          <w:rFonts w:asciiTheme="minorHAnsi" w:hAnsiTheme="minorHAnsi" w:cstheme="minorHAnsi"/>
        </w:rPr>
      </w:pPr>
      <w:r w:rsidRPr="003A0D3E">
        <w:rPr>
          <w:rFonts w:asciiTheme="minorHAnsi" w:hAnsiTheme="minorHAnsi" w:cstheme="minorHAnsi"/>
        </w:rPr>
        <w:t>Three people were prosecuted in court</w:t>
      </w:r>
    </w:p>
    <w:p w14:paraId="3D0C682F" w14:textId="537B4869" w:rsidR="003A0D3E" w:rsidRDefault="003A0D3E" w:rsidP="003A0D3E">
      <w:pPr>
        <w:pStyle w:val="NoSpacing"/>
        <w:ind w:left="720"/>
        <w:rPr>
          <w:rFonts w:asciiTheme="minorHAnsi" w:hAnsiTheme="minorHAnsi" w:cstheme="minorHAnsi"/>
        </w:rPr>
      </w:pPr>
      <w:r w:rsidRPr="003A0D3E">
        <w:rPr>
          <w:rFonts w:asciiTheme="minorHAnsi" w:hAnsiTheme="minorHAnsi" w:cstheme="minorHAnsi"/>
        </w:rPr>
        <w:t>and 16 were fined</w:t>
      </w:r>
    </w:p>
    <w:p w14:paraId="1F020D8D" w14:textId="77777777" w:rsidR="002A5EE4" w:rsidRPr="00B13EFB" w:rsidRDefault="002A5EE4" w:rsidP="00CB6B2A">
      <w:pPr>
        <w:pStyle w:val="NoSpacing"/>
        <w:rPr>
          <w:rFonts w:asciiTheme="minorHAnsi" w:hAnsiTheme="minorHAnsi" w:cstheme="minorHAnsi"/>
        </w:rPr>
      </w:pPr>
    </w:p>
    <w:p w14:paraId="583BA0F7" w14:textId="77777777" w:rsidR="00C07B8F" w:rsidRPr="00C07B8F" w:rsidRDefault="00C07B8F" w:rsidP="00C07B8F">
      <w:pPr>
        <w:spacing w:after="0" w:line="240" w:lineRule="auto"/>
        <w:rPr>
          <w:rFonts w:asciiTheme="minorHAnsi" w:hAnsiTheme="minorHAnsi" w:cstheme="minorHAnsi"/>
          <w:b/>
          <w:u w:val="single"/>
        </w:rPr>
      </w:pPr>
      <w:r w:rsidRPr="00C07B8F">
        <w:rPr>
          <w:rFonts w:asciiTheme="minorHAnsi" w:hAnsiTheme="minorHAnsi" w:cstheme="minorHAnsi"/>
          <w:b/>
          <w:u w:val="single"/>
        </w:rPr>
        <w:lastRenderedPageBreak/>
        <w:t>Free workshops for businesses</w:t>
      </w:r>
    </w:p>
    <w:p w14:paraId="0F54D7D6" w14:textId="77777777" w:rsidR="00C07B8F" w:rsidRPr="00C07B8F" w:rsidRDefault="00C07B8F" w:rsidP="00C07B8F">
      <w:pPr>
        <w:spacing w:after="0" w:line="240" w:lineRule="auto"/>
        <w:rPr>
          <w:rFonts w:asciiTheme="minorHAnsi" w:hAnsiTheme="minorHAnsi" w:cstheme="minorHAnsi"/>
        </w:rPr>
      </w:pPr>
      <w:r w:rsidRPr="00C07B8F">
        <w:rPr>
          <w:rFonts w:asciiTheme="minorHAnsi" w:hAnsiTheme="minorHAnsi" w:cstheme="minorHAnsi"/>
        </w:rPr>
        <w:t>As part of the economic development team’s support for local businesses, two free workshops will take place next month. Please help spread the word among your local business communities about the events:</w:t>
      </w:r>
    </w:p>
    <w:p w14:paraId="44E8D73B" w14:textId="77777777" w:rsidR="00C07B8F" w:rsidRPr="00C07B8F" w:rsidRDefault="00C07B8F" w:rsidP="00C07B8F">
      <w:pPr>
        <w:spacing w:after="0" w:line="240" w:lineRule="auto"/>
        <w:rPr>
          <w:rFonts w:asciiTheme="minorHAnsi" w:hAnsiTheme="minorHAnsi" w:cstheme="minorHAnsi"/>
        </w:rPr>
      </w:pPr>
      <w:r w:rsidRPr="00C07B8F">
        <w:rPr>
          <w:rFonts w:asciiTheme="minorHAnsi" w:hAnsiTheme="minorHAnsi" w:cstheme="minorHAnsi"/>
        </w:rPr>
        <w:t xml:space="preserve"> </w:t>
      </w:r>
    </w:p>
    <w:p w14:paraId="3395BC8A" w14:textId="77777777" w:rsidR="00C07B8F" w:rsidRPr="00432D4A" w:rsidRDefault="00C07B8F" w:rsidP="00C07B8F">
      <w:pPr>
        <w:spacing w:after="0" w:line="240" w:lineRule="auto"/>
        <w:rPr>
          <w:rFonts w:asciiTheme="minorHAnsi" w:hAnsiTheme="minorHAnsi" w:cstheme="minorHAnsi"/>
          <w:i/>
        </w:rPr>
      </w:pPr>
      <w:r w:rsidRPr="00432D4A">
        <w:rPr>
          <w:rFonts w:asciiTheme="minorHAnsi" w:hAnsiTheme="minorHAnsi" w:cstheme="minorHAnsi"/>
          <w:i/>
        </w:rPr>
        <w:t>Placing a Value on Intangible Assets – Secure and Protect Your Business IP</w:t>
      </w:r>
    </w:p>
    <w:p w14:paraId="126EC643" w14:textId="0ADB5F66" w:rsidR="00C07B8F" w:rsidRPr="00C07B8F" w:rsidRDefault="00C07B8F" w:rsidP="00C07B8F">
      <w:pPr>
        <w:spacing w:after="0" w:line="240" w:lineRule="auto"/>
        <w:rPr>
          <w:rFonts w:asciiTheme="minorHAnsi" w:hAnsiTheme="minorHAnsi" w:cstheme="minorHAnsi"/>
        </w:rPr>
      </w:pPr>
      <w:r w:rsidRPr="00C07B8F">
        <w:rPr>
          <w:rFonts w:asciiTheme="minorHAnsi" w:hAnsiTheme="minorHAnsi" w:cstheme="minorHAnsi"/>
        </w:rPr>
        <w:t>11 July, Wallingford Town Hall, 8-10.30am. Hosted by SO Business with  Firm Advantage and Knights 1759. Please book here</w:t>
      </w:r>
      <w:r>
        <w:rPr>
          <w:rFonts w:asciiTheme="minorHAnsi" w:hAnsiTheme="minorHAnsi" w:cstheme="minorHAnsi"/>
        </w:rPr>
        <w:t>:</w:t>
      </w:r>
    </w:p>
    <w:p w14:paraId="3EB8C0CC" w14:textId="387FECE7" w:rsidR="00C07B8F" w:rsidRPr="00C07B8F" w:rsidRDefault="00C07B8F" w:rsidP="00C07B8F">
      <w:pPr>
        <w:spacing w:after="0" w:line="240" w:lineRule="auto"/>
        <w:rPr>
          <w:rFonts w:asciiTheme="minorHAnsi" w:hAnsiTheme="minorHAnsi" w:cstheme="minorHAnsi"/>
          <w:sz w:val="16"/>
          <w:szCs w:val="16"/>
        </w:rPr>
      </w:pPr>
      <w:r w:rsidRPr="00C07B8F">
        <w:rPr>
          <w:rFonts w:asciiTheme="minorHAnsi" w:hAnsiTheme="minorHAnsi" w:cstheme="minorHAnsi"/>
          <w:sz w:val="16"/>
          <w:szCs w:val="16"/>
        </w:rPr>
        <w:t xml:space="preserve"> http://southandvale.us8.list-manage1.com/track/click?u=33bec1cf8b5523ad47c7183a0&amp;id=de408fff76&amp;e=eda6ce4f57</w:t>
      </w:r>
    </w:p>
    <w:p w14:paraId="2A243656" w14:textId="77777777" w:rsidR="00C07B8F" w:rsidRPr="00C07B8F" w:rsidRDefault="00C07B8F" w:rsidP="00C07B8F">
      <w:pPr>
        <w:spacing w:after="0" w:line="240" w:lineRule="auto"/>
        <w:rPr>
          <w:rFonts w:asciiTheme="minorHAnsi" w:hAnsiTheme="minorHAnsi" w:cstheme="minorHAnsi"/>
        </w:rPr>
      </w:pPr>
    </w:p>
    <w:p w14:paraId="50C91E63" w14:textId="77777777" w:rsidR="00C07B8F" w:rsidRPr="00432D4A" w:rsidRDefault="00C07B8F" w:rsidP="00C07B8F">
      <w:pPr>
        <w:spacing w:after="0" w:line="240" w:lineRule="auto"/>
        <w:rPr>
          <w:rFonts w:asciiTheme="minorHAnsi" w:hAnsiTheme="minorHAnsi" w:cstheme="minorHAnsi"/>
          <w:i/>
        </w:rPr>
      </w:pPr>
      <w:r w:rsidRPr="00432D4A">
        <w:rPr>
          <w:rFonts w:asciiTheme="minorHAnsi" w:hAnsiTheme="minorHAnsi" w:cstheme="minorHAnsi"/>
          <w:i/>
        </w:rPr>
        <w:t>GDPR – Should you be concerned?</w:t>
      </w:r>
    </w:p>
    <w:p w14:paraId="4CF4600F" w14:textId="0ABA6218" w:rsidR="00CB6B2A" w:rsidRDefault="00C07B8F" w:rsidP="00C07B8F">
      <w:pPr>
        <w:spacing w:after="0" w:line="240" w:lineRule="auto"/>
        <w:rPr>
          <w:rFonts w:asciiTheme="minorHAnsi" w:hAnsiTheme="minorHAnsi" w:cstheme="minorHAnsi"/>
        </w:rPr>
      </w:pPr>
      <w:r w:rsidRPr="00C07B8F">
        <w:rPr>
          <w:rFonts w:asciiTheme="minorHAnsi" w:hAnsiTheme="minorHAnsi" w:cstheme="minorHAnsi"/>
        </w:rPr>
        <w:t>26 July, Milton Park Innovation Centre, 5.30-7.30pm. Hosted by Vale4Business with Faringdon-based CIS. Please book here</w:t>
      </w:r>
      <w:r>
        <w:rPr>
          <w:rFonts w:asciiTheme="minorHAnsi" w:hAnsiTheme="minorHAnsi" w:cstheme="minorHAnsi"/>
        </w:rPr>
        <w:t>:</w:t>
      </w:r>
    </w:p>
    <w:p w14:paraId="5D932008" w14:textId="3389F21A" w:rsidR="00C07B8F" w:rsidRPr="00C07B8F" w:rsidRDefault="00C07B8F" w:rsidP="00C07B8F">
      <w:pPr>
        <w:spacing w:after="0" w:line="240" w:lineRule="auto"/>
        <w:rPr>
          <w:rFonts w:asciiTheme="minorHAnsi" w:hAnsiTheme="minorHAnsi" w:cstheme="minorHAnsi"/>
          <w:sz w:val="16"/>
          <w:szCs w:val="16"/>
        </w:rPr>
      </w:pPr>
      <w:r w:rsidRPr="00C07B8F">
        <w:rPr>
          <w:rFonts w:asciiTheme="minorHAnsi" w:hAnsiTheme="minorHAnsi" w:cstheme="minorHAnsi"/>
          <w:sz w:val="16"/>
          <w:szCs w:val="16"/>
        </w:rPr>
        <w:t>http://southandvale.us8.list-manage1.com/track/click?u=33bec1cf8b5523ad47c7183a0&amp;id=32737f0c16&amp;e=eda6ce4f57</w:t>
      </w:r>
    </w:p>
    <w:p w14:paraId="221E26F6" w14:textId="77777777" w:rsidR="00C07B8F" w:rsidRPr="00C07B8F" w:rsidRDefault="00C07B8F" w:rsidP="00C07B8F">
      <w:pPr>
        <w:spacing w:after="0" w:line="240" w:lineRule="auto"/>
        <w:rPr>
          <w:rFonts w:asciiTheme="minorHAnsi" w:hAnsiTheme="minorHAnsi" w:cstheme="minorHAnsi"/>
        </w:rPr>
      </w:pPr>
    </w:p>
    <w:p w14:paraId="69580418" w14:textId="77777777" w:rsidR="00E33597" w:rsidRPr="00E33597" w:rsidRDefault="00E33597" w:rsidP="00E33597">
      <w:pPr>
        <w:spacing w:after="0" w:line="240" w:lineRule="auto"/>
        <w:rPr>
          <w:rFonts w:asciiTheme="minorHAnsi" w:hAnsiTheme="minorHAnsi" w:cstheme="minorHAnsi"/>
          <w:b/>
          <w:bCs/>
          <w:u w:val="single"/>
          <w:lang w:val="en-US"/>
        </w:rPr>
      </w:pPr>
      <w:r w:rsidRPr="00E33597">
        <w:rPr>
          <w:rFonts w:asciiTheme="minorHAnsi" w:hAnsiTheme="minorHAnsi" w:cstheme="minorHAnsi"/>
          <w:b/>
          <w:bCs/>
          <w:u w:val="single"/>
          <w:lang w:val="en-US"/>
        </w:rPr>
        <w:t>Grants schemes open</w:t>
      </w:r>
    </w:p>
    <w:p w14:paraId="2EC0F1C2" w14:textId="58679D58" w:rsidR="00E33597" w:rsidRPr="00C07B8F" w:rsidRDefault="00E33597" w:rsidP="00E33597">
      <w:pPr>
        <w:spacing w:after="0" w:line="240" w:lineRule="auto"/>
        <w:rPr>
          <w:rFonts w:asciiTheme="minorHAnsi" w:hAnsiTheme="minorHAnsi" w:cstheme="minorHAnsi"/>
          <w:bCs/>
          <w:lang w:val="en-US"/>
        </w:rPr>
      </w:pPr>
      <w:r w:rsidRPr="00C07B8F">
        <w:rPr>
          <w:rFonts w:asciiTheme="minorHAnsi" w:hAnsiTheme="minorHAnsi" w:cstheme="minorHAnsi"/>
          <w:bCs/>
          <w:lang w:val="en-US"/>
        </w:rPr>
        <w:t>The Councils’ Grants scheme for 2017/18 will open for the next round of applications over the summer:</w:t>
      </w:r>
      <w:r w:rsidR="00C07B8F">
        <w:rPr>
          <w:rFonts w:asciiTheme="minorHAnsi" w:hAnsiTheme="minorHAnsi" w:cstheme="minorHAnsi"/>
          <w:bCs/>
          <w:lang w:val="en-US"/>
        </w:rPr>
        <w:t xml:space="preserve"> </w:t>
      </w:r>
      <w:r w:rsidRPr="00C07B8F">
        <w:rPr>
          <w:rFonts w:asciiTheme="minorHAnsi" w:hAnsiTheme="minorHAnsi" w:cstheme="minorHAnsi"/>
          <w:bCs/>
          <w:lang w:val="en-US"/>
        </w:rPr>
        <w:t>15 July-6 September</w:t>
      </w:r>
    </w:p>
    <w:p w14:paraId="69A597F8" w14:textId="77777777" w:rsidR="00E33597" w:rsidRPr="00C07B8F" w:rsidRDefault="00E33597" w:rsidP="00E33597">
      <w:pPr>
        <w:spacing w:after="0" w:line="240" w:lineRule="auto"/>
        <w:rPr>
          <w:rFonts w:asciiTheme="minorHAnsi" w:hAnsiTheme="minorHAnsi" w:cstheme="minorHAnsi"/>
          <w:bCs/>
          <w:lang w:val="en-US"/>
        </w:rPr>
      </w:pPr>
    </w:p>
    <w:p w14:paraId="28F10829" w14:textId="30AFF70E" w:rsidR="00E33597" w:rsidRPr="00C07B8F" w:rsidRDefault="00E33597" w:rsidP="00E33597">
      <w:pPr>
        <w:spacing w:after="0" w:line="240" w:lineRule="auto"/>
        <w:rPr>
          <w:rFonts w:asciiTheme="minorHAnsi" w:hAnsiTheme="minorHAnsi" w:cstheme="minorHAnsi"/>
          <w:bCs/>
          <w:lang w:val="en-US"/>
        </w:rPr>
      </w:pPr>
      <w:r w:rsidRPr="00C07B8F">
        <w:rPr>
          <w:rFonts w:asciiTheme="minorHAnsi" w:hAnsiTheme="minorHAnsi" w:cstheme="minorHAnsi"/>
          <w:bCs/>
          <w:lang w:val="en-US"/>
        </w:rPr>
        <w:t>These grants are available to support town/parish councils and not-for-profit organisations across the districts with projects that will improve, replace or create new community facilities.</w:t>
      </w:r>
    </w:p>
    <w:p w14:paraId="41D2CED5" w14:textId="77777777" w:rsidR="00E33597" w:rsidRPr="00C07B8F" w:rsidRDefault="00E33597" w:rsidP="00E33597">
      <w:pPr>
        <w:spacing w:after="0" w:line="240" w:lineRule="auto"/>
        <w:rPr>
          <w:rFonts w:asciiTheme="minorHAnsi" w:hAnsiTheme="minorHAnsi" w:cstheme="minorHAnsi"/>
          <w:bCs/>
          <w:lang w:val="en-US"/>
        </w:rPr>
      </w:pPr>
      <w:r w:rsidRPr="00C07B8F">
        <w:rPr>
          <w:rFonts w:asciiTheme="minorHAnsi" w:hAnsiTheme="minorHAnsi" w:cstheme="minorHAnsi"/>
          <w:bCs/>
          <w:lang w:val="en-US"/>
        </w:rPr>
        <w:t xml:space="preserve"> </w:t>
      </w:r>
    </w:p>
    <w:p w14:paraId="4EEA827B" w14:textId="11E71C70" w:rsidR="00F35EFE" w:rsidRDefault="00E33597" w:rsidP="00E33597">
      <w:pPr>
        <w:spacing w:after="0" w:line="240" w:lineRule="auto"/>
        <w:rPr>
          <w:rFonts w:asciiTheme="minorHAnsi" w:hAnsiTheme="minorHAnsi" w:cstheme="minorHAnsi"/>
          <w:bCs/>
          <w:lang w:val="en-US"/>
        </w:rPr>
      </w:pPr>
      <w:r w:rsidRPr="00C07B8F">
        <w:rPr>
          <w:rFonts w:asciiTheme="minorHAnsi" w:hAnsiTheme="minorHAnsi" w:cstheme="minorHAnsi"/>
          <w:bCs/>
          <w:lang w:val="en-US"/>
        </w:rPr>
        <w:t>Please help by spreading the word in your communities. You can find out more and direct people to Capital</w:t>
      </w:r>
      <w:r w:rsidR="00C07B8F">
        <w:rPr>
          <w:rFonts w:asciiTheme="minorHAnsi" w:hAnsiTheme="minorHAnsi" w:cstheme="minorHAnsi"/>
          <w:bCs/>
          <w:lang w:val="en-US"/>
        </w:rPr>
        <w:t xml:space="preserve"> Grants for further information:</w:t>
      </w:r>
    </w:p>
    <w:p w14:paraId="6A3AA05E" w14:textId="1455215B" w:rsidR="00C07B8F" w:rsidRPr="00C07B8F" w:rsidRDefault="00C07B8F" w:rsidP="00E33597">
      <w:pPr>
        <w:spacing w:after="0" w:line="240" w:lineRule="auto"/>
        <w:rPr>
          <w:rFonts w:asciiTheme="minorHAnsi" w:hAnsiTheme="minorHAnsi" w:cstheme="minorHAnsi"/>
          <w:sz w:val="16"/>
          <w:szCs w:val="16"/>
        </w:rPr>
      </w:pPr>
      <w:r w:rsidRPr="00C07B8F">
        <w:rPr>
          <w:rFonts w:asciiTheme="minorHAnsi" w:hAnsiTheme="minorHAnsi" w:cstheme="minorHAnsi"/>
          <w:sz w:val="16"/>
          <w:szCs w:val="16"/>
        </w:rPr>
        <w:t>http://southandvale.us8.list-manage.com/track/click?u=33bec1cf8b5523ad47c7183a0&amp;id=45c7a54894&amp;e=eda6ce4f57</w:t>
      </w:r>
    </w:p>
    <w:p w14:paraId="444A927E" w14:textId="160C66FF" w:rsidR="00C07B8F" w:rsidRDefault="00C07B8F" w:rsidP="00F35EFE">
      <w:pPr>
        <w:spacing w:after="0" w:line="240" w:lineRule="auto"/>
        <w:rPr>
          <w:rFonts w:asciiTheme="minorHAnsi" w:hAnsiTheme="minorHAnsi" w:cstheme="minorHAnsi"/>
          <w:b/>
          <w:bCs/>
          <w:u w:val="single"/>
          <w:lang w:val="en-US"/>
        </w:rPr>
      </w:pPr>
    </w:p>
    <w:p w14:paraId="2542E58F" w14:textId="77777777" w:rsidR="00C07B8F" w:rsidRPr="00C07B8F" w:rsidRDefault="00C07B8F" w:rsidP="00C07B8F">
      <w:pPr>
        <w:spacing w:after="0" w:line="240" w:lineRule="auto"/>
        <w:rPr>
          <w:rFonts w:asciiTheme="minorHAnsi" w:hAnsiTheme="minorHAnsi" w:cstheme="minorHAnsi"/>
          <w:b/>
          <w:bCs/>
          <w:u w:val="single"/>
          <w:lang w:val="en-US"/>
        </w:rPr>
      </w:pPr>
      <w:r w:rsidRPr="00C07B8F">
        <w:rPr>
          <w:rFonts w:asciiTheme="minorHAnsi" w:hAnsiTheme="minorHAnsi" w:cstheme="minorHAnsi"/>
          <w:b/>
          <w:bCs/>
          <w:u w:val="single"/>
          <w:lang w:val="en-US"/>
        </w:rPr>
        <w:t>Grants for rural community projects</w:t>
      </w:r>
    </w:p>
    <w:p w14:paraId="0847A288" w14:textId="77777777" w:rsidR="00C07B8F" w:rsidRPr="00C07B8F" w:rsidRDefault="00C07B8F" w:rsidP="00C07B8F">
      <w:pPr>
        <w:spacing w:after="0" w:line="240" w:lineRule="auto"/>
        <w:rPr>
          <w:rFonts w:asciiTheme="minorHAnsi" w:hAnsiTheme="minorHAnsi" w:cstheme="minorHAnsi"/>
          <w:bCs/>
          <w:lang w:val="en-US"/>
        </w:rPr>
      </w:pPr>
      <w:r w:rsidRPr="00C07B8F">
        <w:rPr>
          <w:rFonts w:asciiTheme="minorHAnsi" w:hAnsiTheme="minorHAnsi" w:cstheme="minorHAnsi"/>
          <w:bCs/>
          <w:lang w:val="en-US"/>
        </w:rPr>
        <w:t>Grant funding up to £75,000 is available from the LEADER Programme for farmers, foresters, rural businesses and communities involved with projects that create jobs, bring visitors to the area or provide essential community services across South and Vale.</w:t>
      </w:r>
    </w:p>
    <w:p w14:paraId="3F32E4FE" w14:textId="77777777" w:rsidR="00C07B8F" w:rsidRPr="00C07B8F" w:rsidRDefault="00C07B8F" w:rsidP="00C07B8F">
      <w:pPr>
        <w:spacing w:after="0" w:line="240" w:lineRule="auto"/>
        <w:rPr>
          <w:rFonts w:asciiTheme="minorHAnsi" w:hAnsiTheme="minorHAnsi" w:cstheme="minorHAnsi"/>
          <w:bCs/>
          <w:lang w:val="en-US"/>
        </w:rPr>
      </w:pPr>
      <w:r w:rsidRPr="00C07B8F">
        <w:rPr>
          <w:rFonts w:asciiTheme="minorHAnsi" w:hAnsiTheme="minorHAnsi" w:cstheme="minorHAnsi"/>
          <w:bCs/>
          <w:lang w:val="en-US"/>
        </w:rPr>
        <w:t xml:space="preserve"> </w:t>
      </w:r>
    </w:p>
    <w:p w14:paraId="1E87B6D9" w14:textId="262EC588" w:rsidR="00C07B8F" w:rsidRPr="00C07B8F" w:rsidRDefault="00C07B8F" w:rsidP="00C07B8F">
      <w:pPr>
        <w:spacing w:after="0" w:line="240" w:lineRule="auto"/>
        <w:rPr>
          <w:rFonts w:asciiTheme="minorHAnsi" w:hAnsiTheme="minorHAnsi" w:cstheme="minorHAnsi"/>
          <w:bCs/>
          <w:lang w:val="en-US"/>
        </w:rPr>
      </w:pPr>
      <w:r>
        <w:rPr>
          <w:rFonts w:asciiTheme="minorHAnsi" w:hAnsiTheme="minorHAnsi" w:cstheme="minorHAnsi"/>
          <w:bCs/>
          <w:lang w:val="en-US"/>
        </w:rPr>
        <w:t>SODC</w:t>
      </w:r>
      <w:r w:rsidRPr="00C07B8F">
        <w:rPr>
          <w:rFonts w:asciiTheme="minorHAnsi" w:hAnsiTheme="minorHAnsi" w:cstheme="minorHAnsi"/>
          <w:bCs/>
          <w:lang w:val="en-US"/>
        </w:rPr>
        <w:t xml:space="preserve"> is administering applications. These will be assessed by a Local Area Group (LAG), a non-political group that brings together public, private and community representatives.</w:t>
      </w:r>
    </w:p>
    <w:p w14:paraId="577E5CC0" w14:textId="77777777" w:rsidR="00C07B8F" w:rsidRPr="00C07B8F" w:rsidRDefault="00C07B8F" w:rsidP="00C07B8F">
      <w:pPr>
        <w:spacing w:after="0" w:line="240" w:lineRule="auto"/>
        <w:rPr>
          <w:rFonts w:asciiTheme="minorHAnsi" w:hAnsiTheme="minorHAnsi" w:cstheme="minorHAnsi"/>
          <w:bCs/>
          <w:lang w:val="en-US"/>
        </w:rPr>
      </w:pPr>
    </w:p>
    <w:p w14:paraId="25B91B40" w14:textId="1420C93C" w:rsidR="00C07B8F" w:rsidRDefault="00C07B8F" w:rsidP="00C07B8F">
      <w:pPr>
        <w:spacing w:after="0" w:line="240" w:lineRule="auto"/>
        <w:rPr>
          <w:rFonts w:asciiTheme="minorHAnsi" w:hAnsiTheme="minorHAnsi" w:cstheme="minorHAnsi"/>
          <w:bCs/>
          <w:lang w:val="en-US"/>
        </w:rPr>
      </w:pPr>
      <w:r w:rsidRPr="00C07B8F">
        <w:rPr>
          <w:rFonts w:asciiTheme="minorHAnsi" w:hAnsiTheme="minorHAnsi" w:cstheme="minorHAnsi"/>
          <w:bCs/>
          <w:lang w:val="en-US"/>
        </w:rPr>
        <w:t>Oxfordshire LAG is keen to see applications that will revive local waterways, support local food markets, create vibrant villages, or unlock the potential of woodlands.</w:t>
      </w:r>
    </w:p>
    <w:p w14:paraId="48D4B633" w14:textId="77777777" w:rsidR="00C07B8F" w:rsidRPr="00C07B8F" w:rsidRDefault="00C07B8F" w:rsidP="00C07B8F">
      <w:pPr>
        <w:spacing w:after="0" w:line="240" w:lineRule="auto"/>
        <w:rPr>
          <w:rFonts w:asciiTheme="minorHAnsi" w:hAnsiTheme="minorHAnsi" w:cstheme="minorHAnsi"/>
          <w:bCs/>
          <w:lang w:val="en-US"/>
        </w:rPr>
      </w:pPr>
    </w:p>
    <w:p w14:paraId="74D80931" w14:textId="6EB74C48" w:rsidR="00C07B8F" w:rsidRDefault="00C07B8F" w:rsidP="00C07B8F">
      <w:pPr>
        <w:spacing w:after="0" w:line="240" w:lineRule="auto"/>
        <w:rPr>
          <w:rFonts w:asciiTheme="minorHAnsi" w:hAnsiTheme="minorHAnsi" w:cstheme="minorHAnsi"/>
          <w:bCs/>
          <w:lang w:val="en-US"/>
        </w:rPr>
      </w:pPr>
      <w:r w:rsidRPr="00C07B8F">
        <w:rPr>
          <w:rFonts w:asciiTheme="minorHAnsi" w:hAnsiTheme="minorHAnsi" w:cstheme="minorHAnsi"/>
          <w:bCs/>
          <w:lang w:val="en-US"/>
        </w:rPr>
        <w:t xml:space="preserve">To find out more, email </w:t>
      </w:r>
      <w:hyperlink r:id="rId9" w:history="1">
        <w:r w:rsidRPr="002836C7">
          <w:rPr>
            <w:rStyle w:val="Hyperlink"/>
            <w:rFonts w:asciiTheme="minorHAnsi" w:hAnsiTheme="minorHAnsi" w:cstheme="minorHAnsi"/>
            <w:lang w:val="en-US"/>
          </w:rPr>
          <w:t>oxfordshire.leader@southandvale.gov.uk</w:t>
        </w:r>
      </w:hyperlink>
      <w:r>
        <w:rPr>
          <w:rFonts w:asciiTheme="minorHAnsi" w:hAnsiTheme="minorHAnsi" w:cstheme="minorHAnsi"/>
          <w:bCs/>
          <w:lang w:val="en-US"/>
        </w:rPr>
        <w:t xml:space="preserve"> </w:t>
      </w:r>
      <w:r w:rsidRPr="00C07B8F">
        <w:rPr>
          <w:rFonts w:asciiTheme="minorHAnsi" w:hAnsiTheme="minorHAnsi" w:cstheme="minorHAnsi"/>
          <w:bCs/>
          <w:lang w:val="en-US"/>
        </w:rPr>
        <w:t>or</w:t>
      </w:r>
      <w:r>
        <w:rPr>
          <w:rFonts w:asciiTheme="minorHAnsi" w:hAnsiTheme="minorHAnsi" w:cstheme="minorHAnsi"/>
          <w:bCs/>
          <w:lang w:val="en-US"/>
        </w:rPr>
        <w:t xml:space="preserve"> c</w:t>
      </w:r>
      <w:r w:rsidRPr="00C07B8F">
        <w:rPr>
          <w:rFonts w:asciiTheme="minorHAnsi" w:hAnsiTheme="minorHAnsi" w:cstheme="minorHAnsi"/>
          <w:bCs/>
          <w:lang w:val="en-US"/>
        </w:rPr>
        <w:t>all 01235 422245.</w:t>
      </w:r>
    </w:p>
    <w:p w14:paraId="3F8DA489" w14:textId="77777777" w:rsidR="00C07B8F" w:rsidRPr="00C07B8F" w:rsidRDefault="00C07B8F" w:rsidP="00C07B8F">
      <w:pPr>
        <w:spacing w:after="0" w:line="240" w:lineRule="auto"/>
        <w:rPr>
          <w:rFonts w:asciiTheme="minorHAnsi" w:hAnsiTheme="minorHAnsi" w:cstheme="minorHAnsi"/>
          <w:bCs/>
          <w:lang w:val="en-US"/>
        </w:rPr>
      </w:pPr>
    </w:p>
    <w:p w14:paraId="14C5A412" w14:textId="2D44D275" w:rsidR="00F35EFE" w:rsidRDefault="00F35EFE" w:rsidP="00F35EFE">
      <w:pPr>
        <w:spacing w:after="0" w:line="240" w:lineRule="auto"/>
        <w:rPr>
          <w:rFonts w:asciiTheme="minorHAnsi" w:hAnsiTheme="minorHAnsi" w:cstheme="minorHAnsi"/>
          <w:b/>
          <w:bCs/>
          <w:u w:val="single"/>
          <w:lang w:val="en-US"/>
        </w:rPr>
      </w:pPr>
      <w:r w:rsidRPr="00CB6B2A">
        <w:rPr>
          <w:rFonts w:asciiTheme="minorHAnsi" w:hAnsiTheme="minorHAnsi" w:cstheme="minorHAnsi"/>
          <w:b/>
          <w:bCs/>
          <w:u w:val="single"/>
          <w:lang w:val="en-US"/>
        </w:rPr>
        <w:t>Leisure</w:t>
      </w:r>
    </w:p>
    <w:p w14:paraId="06A293BA" w14:textId="56D3D8E2" w:rsidR="00CB6B2A" w:rsidRPr="00CB6B2A" w:rsidRDefault="00FD02B6" w:rsidP="00CB6B2A">
      <w:pPr>
        <w:spacing w:after="0" w:line="240" w:lineRule="auto"/>
        <w:rPr>
          <w:rFonts w:asciiTheme="minorHAnsi" w:hAnsiTheme="minorHAnsi" w:cstheme="minorHAnsi"/>
          <w:b/>
          <w:bCs/>
          <w:lang w:val="en-US"/>
        </w:rPr>
      </w:pPr>
      <w:r>
        <w:rPr>
          <w:rFonts w:asciiTheme="minorHAnsi" w:hAnsiTheme="minorHAnsi" w:cstheme="minorHAnsi"/>
          <w:b/>
          <w:bCs/>
          <w:lang w:val="en-US"/>
        </w:rPr>
        <w:t xml:space="preserve">Reminder: </w:t>
      </w:r>
      <w:r w:rsidR="00CB6B2A" w:rsidRPr="00CB6B2A">
        <w:rPr>
          <w:rFonts w:asciiTheme="minorHAnsi" w:hAnsiTheme="minorHAnsi" w:cstheme="minorHAnsi"/>
          <w:b/>
          <w:bCs/>
          <w:lang w:val="en-US"/>
        </w:rPr>
        <w:t>Wallingford Riverside outdoor pool now open</w:t>
      </w:r>
    </w:p>
    <w:p w14:paraId="2609FA7F" w14:textId="5EC3D66D" w:rsidR="00CB6B2A" w:rsidRPr="00CB6B2A" w:rsidRDefault="00CB6B2A" w:rsidP="00CB6B2A">
      <w:pPr>
        <w:spacing w:after="0" w:line="240" w:lineRule="auto"/>
        <w:rPr>
          <w:rFonts w:asciiTheme="minorHAnsi" w:hAnsiTheme="minorHAnsi" w:cstheme="minorHAnsi"/>
          <w:lang w:val="en-US"/>
        </w:rPr>
      </w:pPr>
      <w:r w:rsidRPr="00CB6B2A">
        <w:rPr>
          <w:rFonts w:asciiTheme="minorHAnsi" w:hAnsiTheme="minorHAnsi" w:cstheme="minorHAnsi"/>
          <w:lang w:val="en-US"/>
        </w:rPr>
        <w:t xml:space="preserve">The heated outdoor swimming pool by Wallingford Bridge </w:t>
      </w:r>
      <w:r w:rsidR="00FD02B6">
        <w:rPr>
          <w:rFonts w:asciiTheme="minorHAnsi" w:hAnsiTheme="minorHAnsi" w:cstheme="minorHAnsi"/>
          <w:lang w:val="en-US"/>
        </w:rPr>
        <w:t xml:space="preserve">has </w:t>
      </w:r>
      <w:r w:rsidRPr="00CB6B2A">
        <w:rPr>
          <w:rFonts w:asciiTheme="minorHAnsi" w:hAnsiTheme="minorHAnsi" w:cstheme="minorHAnsi"/>
          <w:lang w:val="en-US"/>
        </w:rPr>
        <w:t>opened its doors</w:t>
      </w:r>
      <w:r w:rsidR="00FD02B6">
        <w:rPr>
          <w:rFonts w:asciiTheme="minorHAnsi" w:hAnsiTheme="minorHAnsi" w:cstheme="minorHAnsi"/>
          <w:lang w:val="en-US"/>
        </w:rPr>
        <w:t>.</w:t>
      </w:r>
      <w:r w:rsidRPr="00CB6B2A">
        <w:rPr>
          <w:rFonts w:asciiTheme="minorHAnsi" w:hAnsiTheme="minorHAnsi" w:cstheme="minorHAnsi"/>
          <w:lang w:val="en-US"/>
        </w:rPr>
        <w:t xml:space="preserve"> The site features a 23 metre pool, changing rooms, refreshments and a campsite.  Jubilee Splash Park has been open for a while for younger children to enjoy. </w:t>
      </w:r>
      <w:r w:rsidRPr="00CB6B2A">
        <w:rPr>
          <w:rFonts w:asciiTheme="minorHAnsi" w:hAnsiTheme="minorHAnsi" w:cstheme="minorHAnsi"/>
          <w:lang w:val="en-US"/>
        </w:rPr>
        <w:br/>
      </w:r>
      <w:r w:rsidRPr="00CB6B2A">
        <w:rPr>
          <w:rFonts w:asciiTheme="minorHAnsi" w:hAnsiTheme="minorHAnsi" w:cstheme="minorHAnsi"/>
          <w:lang w:val="en-US"/>
        </w:rPr>
        <w:br/>
        <w:t>A swim costs just £4.45 for adults, £2.85 for junior/seniors or £13.40 for a family swim (two adults and two children).  Regular swimmers are also able to take advantage of a season pass for £69 for adults and just £34 for juniors and seniors.</w:t>
      </w:r>
      <w:r w:rsidRPr="00CB6B2A">
        <w:rPr>
          <w:rFonts w:asciiTheme="minorHAnsi" w:hAnsiTheme="minorHAnsi" w:cstheme="minorHAnsi"/>
          <w:lang w:val="en-US"/>
        </w:rPr>
        <w:br/>
      </w:r>
      <w:r w:rsidRPr="00CB6B2A">
        <w:rPr>
          <w:rFonts w:asciiTheme="minorHAnsi" w:hAnsiTheme="minorHAnsi" w:cstheme="minorHAnsi"/>
          <w:lang w:val="en-US"/>
        </w:rPr>
        <w:br/>
        <w:t>Riverside Outdoor Pool is now open until 3 September*  at the following times:</w:t>
      </w:r>
      <w:r w:rsidRPr="00CB6B2A">
        <w:rPr>
          <w:rFonts w:asciiTheme="minorHAnsi" w:hAnsiTheme="minorHAnsi" w:cstheme="minorHAnsi"/>
          <w:lang w:val="en-US"/>
        </w:rPr>
        <w:br/>
        <w:t>Monday - Friday 7am-6pm</w:t>
      </w:r>
      <w:r w:rsidRPr="00CB6B2A">
        <w:rPr>
          <w:rFonts w:asciiTheme="minorHAnsi" w:hAnsiTheme="minorHAnsi" w:cstheme="minorHAnsi"/>
          <w:lang w:val="en-US"/>
        </w:rPr>
        <w:br/>
        <w:t>Saturday-Sunday 9am-6pm</w:t>
      </w:r>
      <w:r w:rsidRPr="00CB6B2A">
        <w:rPr>
          <w:rFonts w:asciiTheme="minorHAnsi" w:hAnsiTheme="minorHAnsi" w:cstheme="minorHAnsi"/>
          <w:lang w:val="en-US"/>
        </w:rPr>
        <w:br/>
      </w:r>
      <w:r w:rsidRPr="00CB6B2A">
        <w:rPr>
          <w:rFonts w:asciiTheme="minorHAnsi" w:hAnsiTheme="minorHAnsi" w:cstheme="minorHAnsi"/>
          <w:lang w:val="en-US"/>
        </w:rPr>
        <w:lastRenderedPageBreak/>
        <w:t>*subject to adverse weather conditions</w:t>
      </w:r>
      <w:r w:rsidRPr="00CB6B2A">
        <w:rPr>
          <w:rFonts w:asciiTheme="minorHAnsi" w:hAnsiTheme="minorHAnsi" w:cstheme="minorHAnsi"/>
          <w:lang w:val="en-US"/>
        </w:rPr>
        <w:br/>
      </w:r>
      <w:r w:rsidRPr="00CB6B2A">
        <w:rPr>
          <w:rFonts w:asciiTheme="minorHAnsi" w:hAnsiTheme="minorHAnsi" w:cstheme="minorHAnsi"/>
          <w:lang w:val="en-US"/>
        </w:rPr>
        <w:br/>
        <w:t>For more information about Riverside Park and Pools please visit </w:t>
      </w:r>
      <w:hyperlink r:id="rId10" w:history="1">
        <w:r w:rsidRPr="00F13C98">
          <w:rPr>
            <w:rStyle w:val="Hyperlink"/>
            <w:rFonts w:asciiTheme="minorHAnsi" w:hAnsiTheme="minorHAnsi" w:cstheme="minorHAnsi"/>
            <w:lang w:val="en-US"/>
          </w:rPr>
          <w:t>http://www.better.org.uk/leisure-centre/south-oxfordshire/riverside-park-and-pools</w:t>
        </w:r>
      </w:hyperlink>
      <w:r>
        <w:rPr>
          <w:rFonts w:asciiTheme="minorHAnsi" w:hAnsiTheme="minorHAnsi" w:cstheme="minorHAnsi"/>
          <w:lang w:val="en-US"/>
        </w:rPr>
        <w:t xml:space="preserve"> </w:t>
      </w:r>
      <w:r w:rsidRPr="00CB6B2A">
        <w:rPr>
          <w:rFonts w:asciiTheme="minorHAnsi" w:hAnsiTheme="minorHAnsi" w:cstheme="minorHAnsi"/>
          <w:lang w:val="en-US"/>
        </w:rPr>
        <w:t>or call 01491 835232.</w:t>
      </w:r>
    </w:p>
    <w:p w14:paraId="4EC6740F" w14:textId="2E5F545E" w:rsidR="00CB6B2A" w:rsidRDefault="00CB6B2A" w:rsidP="00F35EFE">
      <w:pPr>
        <w:spacing w:after="0" w:line="240" w:lineRule="auto"/>
        <w:rPr>
          <w:rFonts w:asciiTheme="minorHAnsi" w:hAnsiTheme="minorHAnsi" w:cstheme="minorHAnsi"/>
          <w:lang w:val="en-US"/>
        </w:rPr>
      </w:pPr>
    </w:p>
    <w:p w14:paraId="1A3469BA" w14:textId="77777777" w:rsidR="00CB6B2A" w:rsidRDefault="00CB6B2A" w:rsidP="00F35EFE">
      <w:pPr>
        <w:spacing w:after="0" w:line="240" w:lineRule="auto"/>
        <w:rPr>
          <w:rFonts w:asciiTheme="minorHAnsi" w:hAnsiTheme="minorHAnsi" w:cstheme="minorHAnsi"/>
          <w:lang w:val="en-US"/>
        </w:rPr>
      </w:pPr>
    </w:p>
    <w:p w14:paraId="5AEF1DDB" w14:textId="77777777" w:rsidR="00E33597" w:rsidRPr="00E33597" w:rsidRDefault="00E33597" w:rsidP="00E33597">
      <w:pPr>
        <w:pStyle w:val="NoSpacing"/>
        <w:jc w:val="both"/>
        <w:rPr>
          <w:rFonts w:asciiTheme="minorHAnsi" w:hAnsiTheme="minorHAnsi" w:cstheme="minorHAnsi"/>
          <w:b/>
          <w:bCs/>
          <w:u w:val="single"/>
          <w:lang w:val="en-US"/>
        </w:rPr>
      </w:pPr>
      <w:r w:rsidRPr="00E33597">
        <w:rPr>
          <w:rFonts w:asciiTheme="minorHAnsi" w:hAnsiTheme="minorHAnsi" w:cstheme="minorHAnsi"/>
          <w:b/>
          <w:bCs/>
          <w:u w:val="single"/>
          <w:lang w:val="en-US"/>
        </w:rPr>
        <w:t>Didcot Garden Town</w:t>
      </w:r>
    </w:p>
    <w:p w14:paraId="55279413" w14:textId="77777777" w:rsidR="00E33597" w:rsidRPr="00E33597" w:rsidRDefault="00E33597" w:rsidP="00E33597">
      <w:pPr>
        <w:pStyle w:val="NoSpacing"/>
        <w:jc w:val="both"/>
        <w:rPr>
          <w:rFonts w:asciiTheme="minorHAnsi" w:hAnsiTheme="minorHAnsi" w:cstheme="minorHAnsi"/>
          <w:bCs/>
          <w:lang w:val="en-US"/>
        </w:rPr>
      </w:pPr>
      <w:r w:rsidRPr="00E33597">
        <w:rPr>
          <w:rFonts w:asciiTheme="minorHAnsi" w:hAnsiTheme="minorHAnsi" w:cstheme="minorHAnsi"/>
          <w:bCs/>
          <w:lang w:val="en-US"/>
        </w:rPr>
        <w:t>We launched the Didcot Garden Town proposed delivery plan and consultation last week (19 June). The six-week consultation runs until 31 July 2017.</w:t>
      </w:r>
    </w:p>
    <w:p w14:paraId="6A688679" w14:textId="77777777" w:rsidR="00E33597" w:rsidRPr="00E33597" w:rsidRDefault="00E33597" w:rsidP="00E33597">
      <w:pPr>
        <w:pStyle w:val="NoSpacing"/>
        <w:jc w:val="both"/>
        <w:rPr>
          <w:rFonts w:asciiTheme="minorHAnsi" w:hAnsiTheme="minorHAnsi" w:cstheme="minorHAnsi"/>
          <w:bCs/>
          <w:lang w:val="en-US"/>
        </w:rPr>
      </w:pPr>
      <w:r w:rsidRPr="00E33597">
        <w:rPr>
          <w:rFonts w:asciiTheme="minorHAnsi" w:hAnsiTheme="minorHAnsi" w:cstheme="minorHAnsi"/>
          <w:bCs/>
          <w:lang w:val="en-US"/>
        </w:rPr>
        <w:t xml:space="preserve"> </w:t>
      </w:r>
    </w:p>
    <w:p w14:paraId="46FBCD89" w14:textId="77777777" w:rsidR="00E33597" w:rsidRPr="00E33597" w:rsidRDefault="00E33597" w:rsidP="00E33597">
      <w:pPr>
        <w:pStyle w:val="NoSpacing"/>
        <w:jc w:val="both"/>
        <w:rPr>
          <w:rFonts w:asciiTheme="minorHAnsi" w:hAnsiTheme="minorHAnsi" w:cstheme="minorHAnsi"/>
          <w:bCs/>
          <w:lang w:val="en-US"/>
        </w:rPr>
      </w:pPr>
      <w:r w:rsidRPr="00E33597">
        <w:rPr>
          <w:rFonts w:asciiTheme="minorHAnsi" w:hAnsiTheme="minorHAnsi" w:cstheme="minorHAnsi"/>
          <w:bCs/>
          <w:lang w:val="en-US"/>
        </w:rPr>
        <w:t>The plan proposes significant new public open spaces, leisure facilities, schools, health centres and an upgrade to the station with improved access to the railway museum. Infrastructure, such as roads, cycle paths and utilities are planned alongside a mix of affordable and private rented homes.</w:t>
      </w:r>
    </w:p>
    <w:p w14:paraId="4508EB18" w14:textId="77777777" w:rsidR="00E33597" w:rsidRPr="00E33597" w:rsidRDefault="00E33597" w:rsidP="00E33597">
      <w:pPr>
        <w:pStyle w:val="NoSpacing"/>
        <w:jc w:val="both"/>
        <w:rPr>
          <w:rFonts w:asciiTheme="minorHAnsi" w:hAnsiTheme="minorHAnsi" w:cstheme="minorHAnsi"/>
          <w:bCs/>
          <w:lang w:val="en-US"/>
        </w:rPr>
      </w:pPr>
      <w:r w:rsidRPr="00E33597">
        <w:rPr>
          <w:rFonts w:asciiTheme="minorHAnsi" w:hAnsiTheme="minorHAnsi" w:cstheme="minorHAnsi"/>
          <w:bCs/>
          <w:lang w:val="en-US"/>
        </w:rPr>
        <w:t xml:space="preserve"> </w:t>
      </w:r>
    </w:p>
    <w:p w14:paraId="022FC7E5" w14:textId="77777777" w:rsidR="00E33597" w:rsidRPr="00E33597" w:rsidRDefault="00E33597" w:rsidP="00E33597">
      <w:pPr>
        <w:pStyle w:val="NoSpacing"/>
        <w:jc w:val="both"/>
        <w:rPr>
          <w:rFonts w:asciiTheme="minorHAnsi" w:hAnsiTheme="minorHAnsi" w:cstheme="minorHAnsi"/>
          <w:bCs/>
          <w:lang w:val="en-US"/>
        </w:rPr>
      </w:pPr>
      <w:r w:rsidRPr="00E33597">
        <w:rPr>
          <w:rFonts w:asciiTheme="minorHAnsi" w:hAnsiTheme="minorHAnsi" w:cstheme="minorHAnsi"/>
          <w:bCs/>
          <w:lang w:val="en-US"/>
        </w:rPr>
        <w:t>As you’ll be aware, some expansions to the town have been approved and are already underway, such as phase two of the Orchard Centre. This expansion forms part of wider plans to transform Didcot into a garden town to accommodate 16,000 new homes and supporting 20,000 new jobs in the Science Vale over the next two decades.</w:t>
      </w:r>
    </w:p>
    <w:p w14:paraId="7E145D4D" w14:textId="77777777" w:rsidR="00E33597" w:rsidRPr="00E33597" w:rsidRDefault="00E33597" w:rsidP="00E33597">
      <w:pPr>
        <w:pStyle w:val="NoSpacing"/>
        <w:jc w:val="both"/>
        <w:rPr>
          <w:rFonts w:asciiTheme="minorHAnsi" w:hAnsiTheme="minorHAnsi" w:cstheme="minorHAnsi"/>
          <w:bCs/>
          <w:lang w:val="en-US"/>
        </w:rPr>
      </w:pPr>
      <w:r w:rsidRPr="00E33597">
        <w:rPr>
          <w:rFonts w:asciiTheme="minorHAnsi" w:hAnsiTheme="minorHAnsi" w:cstheme="minorHAnsi"/>
          <w:bCs/>
          <w:lang w:val="en-US"/>
        </w:rPr>
        <w:t xml:space="preserve"> </w:t>
      </w:r>
    </w:p>
    <w:p w14:paraId="32307E65" w14:textId="59A382C1" w:rsidR="00E33597" w:rsidRDefault="00E33597" w:rsidP="00E33597">
      <w:pPr>
        <w:pStyle w:val="NoSpacing"/>
        <w:jc w:val="both"/>
      </w:pPr>
      <w:r w:rsidRPr="00E33597">
        <w:rPr>
          <w:rFonts w:asciiTheme="minorHAnsi" w:hAnsiTheme="minorHAnsi" w:cstheme="minorHAnsi"/>
          <w:bCs/>
          <w:lang w:val="en-US"/>
        </w:rPr>
        <w:t>View the proposed delivery plan and take part in the consultation</w:t>
      </w:r>
      <w:r>
        <w:rPr>
          <w:rFonts w:asciiTheme="minorHAnsi" w:hAnsiTheme="minorHAnsi" w:cstheme="minorHAnsi"/>
          <w:bCs/>
          <w:lang w:val="en-US"/>
        </w:rPr>
        <w:t xml:space="preserve"> at:</w:t>
      </w:r>
    </w:p>
    <w:p w14:paraId="6E4C4D41" w14:textId="463D213A" w:rsidR="00E33597" w:rsidRPr="00C07B8F" w:rsidRDefault="00E33597" w:rsidP="00E33597">
      <w:pPr>
        <w:pStyle w:val="NoSpacing"/>
        <w:jc w:val="both"/>
        <w:rPr>
          <w:rFonts w:asciiTheme="minorHAnsi" w:hAnsiTheme="minorHAnsi" w:cstheme="minorHAnsi"/>
          <w:bCs/>
          <w:sz w:val="16"/>
          <w:szCs w:val="16"/>
          <w:lang w:val="en-US"/>
        </w:rPr>
      </w:pPr>
      <w:r w:rsidRPr="00C07B8F">
        <w:rPr>
          <w:rFonts w:asciiTheme="minorHAnsi" w:hAnsiTheme="minorHAnsi" w:cstheme="minorHAnsi"/>
          <w:bCs/>
          <w:sz w:val="16"/>
          <w:szCs w:val="16"/>
          <w:lang w:val="en-US"/>
        </w:rPr>
        <w:t>http://southandvale.us8.list-manage.com/track/click?u=33bec1cf8b5523ad47c7183a0&amp;id=3f2cb977a9&amp;e=eda6ce4f57</w:t>
      </w:r>
    </w:p>
    <w:p w14:paraId="003CB852" w14:textId="77777777" w:rsidR="00E33597" w:rsidRPr="00E33597" w:rsidRDefault="00E33597" w:rsidP="00E33597">
      <w:pPr>
        <w:pStyle w:val="NoSpacing"/>
        <w:jc w:val="both"/>
        <w:rPr>
          <w:rFonts w:asciiTheme="minorHAnsi" w:hAnsiTheme="minorHAnsi" w:cstheme="minorHAnsi"/>
          <w:bCs/>
          <w:lang w:val="en-US"/>
        </w:rPr>
      </w:pPr>
      <w:r w:rsidRPr="00E33597">
        <w:rPr>
          <w:rFonts w:asciiTheme="minorHAnsi" w:hAnsiTheme="minorHAnsi" w:cstheme="minorHAnsi"/>
          <w:bCs/>
          <w:lang w:val="en-US"/>
        </w:rPr>
        <w:t xml:space="preserve"> </w:t>
      </w:r>
    </w:p>
    <w:p w14:paraId="59A05010" w14:textId="77777777" w:rsidR="00E33597" w:rsidRPr="00E33597" w:rsidRDefault="00E33597" w:rsidP="00E33597">
      <w:pPr>
        <w:pStyle w:val="NoSpacing"/>
        <w:jc w:val="both"/>
        <w:rPr>
          <w:rFonts w:asciiTheme="minorHAnsi" w:hAnsiTheme="minorHAnsi" w:cstheme="minorHAnsi"/>
          <w:bCs/>
          <w:lang w:val="en-US"/>
        </w:rPr>
      </w:pPr>
      <w:r w:rsidRPr="00E33597">
        <w:rPr>
          <w:rFonts w:asciiTheme="minorHAnsi" w:hAnsiTheme="minorHAnsi" w:cstheme="minorHAnsi"/>
          <w:bCs/>
          <w:lang w:val="en-US"/>
        </w:rPr>
        <w:t>Following consultation, we will finalise the plan and publish it in the autumn.</w:t>
      </w:r>
    </w:p>
    <w:p w14:paraId="11E85E37" w14:textId="77777777" w:rsidR="00E33597" w:rsidRDefault="00E33597" w:rsidP="00E33597">
      <w:pPr>
        <w:pStyle w:val="NoSpacing"/>
        <w:jc w:val="both"/>
        <w:rPr>
          <w:rFonts w:asciiTheme="minorHAnsi" w:hAnsiTheme="minorHAnsi" w:cstheme="minorHAnsi"/>
          <w:b/>
          <w:bCs/>
          <w:u w:val="single"/>
          <w:lang w:val="en-US"/>
        </w:rPr>
      </w:pPr>
    </w:p>
    <w:p w14:paraId="53181387" w14:textId="45454974" w:rsidR="00577D30" w:rsidRPr="00B13EFB" w:rsidRDefault="00577D30" w:rsidP="00E33597">
      <w:pPr>
        <w:pStyle w:val="NoSpacing"/>
        <w:jc w:val="both"/>
        <w:rPr>
          <w:rFonts w:asciiTheme="minorHAnsi" w:hAnsiTheme="minorHAnsi" w:cstheme="minorHAnsi"/>
        </w:rPr>
      </w:pPr>
      <w:r w:rsidRPr="00B13EFB">
        <w:rPr>
          <w:rFonts w:asciiTheme="minorHAnsi" w:hAnsiTheme="minorHAnsi" w:cstheme="minorHAnsi"/>
        </w:rPr>
        <w:t>Editor - Cllr Ian White (</w:t>
      </w:r>
      <w:r w:rsidR="003A0D3E">
        <w:rPr>
          <w:rFonts w:asciiTheme="minorHAnsi" w:hAnsiTheme="minorHAnsi" w:cstheme="minorHAnsi"/>
        </w:rPr>
        <w:t>I</w:t>
      </w:r>
      <w:r w:rsidR="003A0D3E" w:rsidRPr="003A0D3E">
        <w:rPr>
          <w:rFonts w:asciiTheme="minorHAnsi" w:hAnsiTheme="minorHAnsi" w:cstheme="minorHAnsi"/>
        </w:rPr>
        <w:t>an.</w:t>
      </w:r>
      <w:r w:rsidR="003A0D3E">
        <w:rPr>
          <w:rFonts w:asciiTheme="minorHAnsi" w:hAnsiTheme="minorHAnsi" w:cstheme="minorHAnsi"/>
        </w:rPr>
        <w:t>White@southoxon.gov.uk</w:t>
      </w:r>
      <w:r w:rsidRPr="00B13EFB">
        <w:rPr>
          <w:rFonts w:asciiTheme="minorHAnsi" w:hAnsiTheme="minorHAnsi" w:cstheme="minorHAnsi"/>
        </w:rPr>
        <w:t>) Twitter feed: @IanWhite_DC</w:t>
      </w:r>
    </w:p>
    <w:sectPr w:rsidR="00577D30" w:rsidRPr="00B13EFB" w:rsidSect="001561F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452FD" w14:textId="77777777" w:rsidR="00A75B28" w:rsidRDefault="00A75B28" w:rsidP="00A12ACE">
      <w:pPr>
        <w:spacing w:after="0" w:line="240" w:lineRule="auto"/>
      </w:pPr>
      <w:r>
        <w:separator/>
      </w:r>
    </w:p>
  </w:endnote>
  <w:endnote w:type="continuationSeparator" w:id="0">
    <w:p w14:paraId="2257278F" w14:textId="77777777" w:rsidR="00A75B28" w:rsidRDefault="00A75B28"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7FB1C" w14:textId="77777777" w:rsidR="00A75B28" w:rsidRDefault="00A75B28" w:rsidP="00A12ACE">
      <w:pPr>
        <w:spacing w:after="0" w:line="240" w:lineRule="auto"/>
      </w:pPr>
      <w:r>
        <w:separator/>
      </w:r>
    </w:p>
  </w:footnote>
  <w:footnote w:type="continuationSeparator" w:id="0">
    <w:p w14:paraId="6AA2A43E" w14:textId="77777777" w:rsidR="00A75B28" w:rsidRDefault="00A75B28"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608959842"/>
      <w:docPartObj>
        <w:docPartGallery w:val="Page Numbers (Top of Page)"/>
        <w:docPartUnique/>
      </w:docPartObj>
    </w:sdtPr>
    <w:sdtEndPr>
      <w:rPr>
        <w:b/>
        <w:bCs/>
        <w:noProof/>
        <w:color w:val="auto"/>
        <w:spacing w:val="0"/>
      </w:rPr>
    </w:sdtEndPr>
    <w:sdtContent>
      <w:p w14:paraId="3886F51E" w14:textId="3A193D4C" w:rsidR="00A12ACE" w:rsidRDefault="00A12AC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13B9E" w:rsidRPr="00F13B9E">
          <w:rPr>
            <w:b/>
            <w:bCs/>
            <w:noProof/>
          </w:rPr>
          <w:t>1</w:t>
        </w:r>
        <w:r>
          <w:rPr>
            <w:b/>
            <w:bCs/>
            <w:noProof/>
          </w:rPr>
          <w:fldChar w:fldCharType="end"/>
        </w:r>
      </w:p>
    </w:sdtContent>
  </w:sdt>
  <w:p w14:paraId="04219279" w14:textId="77777777" w:rsidR="00A12ACE" w:rsidRDefault="00A12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E550C"/>
    <w:multiLevelType w:val="hybridMultilevel"/>
    <w:tmpl w:val="3112F9F2"/>
    <w:lvl w:ilvl="0" w:tplc="F968992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074EC7"/>
    <w:multiLevelType w:val="hybridMultilevel"/>
    <w:tmpl w:val="E606F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2"/>
  </w:num>
  <w:num w:numId="4">
    <w:abstractNumId w:val="16"/>
  </w:num>
  <w:num w:numId="5">
    <w:abstractNumId w:val="13"/>
  </w:num>
  <w:num w:numId="6">
    <w:abstractNumId w:val="11"/>
  </w:num>
  <w:num w:numId="7">
    <w:abstractNumId w:val="1"/>
  </w:num>
  <w:num w:numId="8">
    <w:abstractNumId w:val="0"/>
  </w:num>
  <w:num w:numId="9">
    <w:abstractNumId w:val="3"/>
  </w:num>
  <w:num w:numId="10">
    <w:abstractNumId w:val="10"/>
  </w:num>
  <w:num w:numId="11">
    <w:abstractNumId w:val="6"/>
  </w:num>
  <w:num w:numId="12">
    <w:abstractNumId w:val="9"/>
  </w:num>
  <w:num w:numId="13">
    <w:abstractNumId w:val="7"/>
  </w:num>
  <w:num w:numId="14">
    <w:abstractNumId w:val="4"/>
  </w:num>
  <w:num w:numId="15">
    <w:abstractNumId w:val="8"/>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9D"/>
    <w:rsid w:val="00003AAD"/>
    <w:rsid w:val="000072C8"/>
    <w:rsid w:val="00015871"/>
    <w:rsid w:val="000168E4"/>
    <w:rsid w:val="00022A0E"/>
    <w:rsid w:val="00032253"/>
    <w:rsid w:val="0006273E"/>
    <w:rsid w:val="00073D90"/>
    <w:rsid w:val="00082176"/>
    <w:rsid w:val="00085118"/>
    <w:rsid w:val="00090461"/>
    <w:rsid w:val="000A3697"/>
    <w:rsid w:val="000C4408"/>
    <w:rsid w:val="000D6A19"/>
    <w:rsid w:val="000F77CC"/>
    <w:rsid w:val="00101BEB"/>
    <w:rsid w:val="0011781C"/>
    <w:rsid w:val="00122F2F"/>
    <w:rsid w:val="001369AA"/>
    <w:rsid w:val="00141A33"/>
    <w:rsid w:val="001510A0"/>
    <w:rsid w:val="001561F7"/>
    <w:rsid w:val="00157A3B"/>
    <w:rsid w:val="00164150"/>
    <w:rsid w:val="00165529"/>
    <w:rsid w:val="0018227D"/>
    <w:rsid w:val="00184C4B"/>
    <w:rsid w:val="001A1547"/>
    <w:rsid w:val="001B2FBF"/>
    <w:rsid w:val="001B512C"/>
    <w:rsid w:val="001C01F3"/>
    <w:rsid w:val="001D21C0"/>
    <w:rsid w:val="00212364"/>
    <w:rsid w:val="00217269"/>
    <w:rsid w:val="002209BD"/>
    <w:rsid w:val="002235F3"/>
    <w:rsid w:val="002265FC"/>
    <w:rsid w:val="002274B7"/>
    <w:rsid w:val="00235D8D"/>
    <w:rsid w:val="002541C7"/>
    <w:rsid w:val="0025686B"/>
    <w:rsid w:val="00261A2A"/>
    <w:rsid w:val="002646F6"/>
    <w:rsid w:val="002675CD"/>
    <w:rsid w:val="00276518"/>
    <w:rsid w:val="00292201"/>
    <w:rsid w:val="002A5EE4"/>
    <w:rsid w:val="002A7F9C"/>
    <w:rsid w:val="002C102C"/>
    <w:rsid w:val="002C2C38"/>
    <w:rsid w:val="00355FDD"/>
    <w:rsid w:val="0037419D"/>
    <w:rsid w:val="00381D29"/>
    <w:rsid w:val="00386CA2"/>
    <w:rsid w:val="00393FE7"/>
    <w:rsid w:val="003A0D3E"/>
    <w:rsid w:val="003A2DAD"/>
    <w:rsid w:val="003A42E0"/>
    <w:rsid w:val="003C01CE"/>
    <w:rsid w:val="00432D4A"/>
    <w:rsid w:val="00461C04"/>
    <w:rsid w:val="0047150E"/>
    <w:rsid w:val="004728E6"/>
    <w:rsid w:val="004A1A63"/>
    <w:rsid w:val="004C4568"/>
    <w:rsid w:val="004C54A4"/>
    <w:rsid w:val="004E1A63"/>
    <w:rsid w:val="0050262A"/>
    <w:rsid w:val="0051440F"/>
    <w:rsid w:val="00533A94"/>
    <w:rsid w:val="00536687"/>
    <w:rsid w:val="005458AB"/>
    <w:rsid w:val="00556BEF"/>
    <w:rsid w:val="00557F2B"/>
    <w:rsid w:val="00571A17"/>
    <w:rsid w:val="00577D30"/>
    <w:rsid w:val="005B5B06"/>
    <w:rsid w:val="005C0D4F"/>
    <w:rsid w:val="005D253A"/>
    <w:rsid w:val="005F3783"/>
    <w:rsid w:val="00607889"/>
    <w:rsid w:val="00631CC3"/>
    <w:rsid w:val="0063618C"/>
    <w:rsid w:val="00641CC8"/>
    <w:rsid w:val="0064259D"/>
    <w:rsid w:val="00673BBE"/>
    <w:rsid w:val="00691209"/>
    <w:rsid w:val="00694D7D"/>
    <w:rsid w:val="006C6F33"/>
    <w:rsid w:val="006E0390"/>
    <w:rsid w:val="006E2735"/>
    <w:rsid w:val="006F433F"/>
    <w:rsid w:val="00731C5C"/>
    <w:rsid w:val="0077274A"/>
    <w:rsid w:val="0078012A"/>
    <w:rsid w:val="007802F1"/>
    <w:rsid w:val="00792E7D"/>
    <w:rsid w:val="007B013B"/>
    <w:rsid w:val="007D4990"/>
    <w:rsid w:val="007F732A"/>
    <w:rsid w:val="00807088"/>
    <w:rsid w:val="0082174D"/>
    <w:rsid w:val="0083023F"/>
    <w:rsid w:val="00834457"/>
    <w:rsid w:val="008400F2"/>
    <w:rsid w:val="00843AFA"/>
    <w:rsid w:val="008573C7"/>
    <w:rsid w:val="008851EB"/>
    <w:rsid w:val="00885C10"/>
    <w:rsid w:val="00892ADD"/>
    <w:rsid w:val="008A013E"/>
    <w:rsid w:val="008B4D63"/>
    <w:rsid w:val="008B7820"/>
    <w:rsid w:val="008C0921"/>
    <w:rsid w:val="008E0EC4"/>
    <w:rsid w:val="008E4504"/>
    <w:rsid w:val="008E79B0"/>
    <w:rsid w:val="008F3105"/>
    <w:rsid w:val="00902D99"/>
    <w:rsid w:val="0091308A"/>
    <w:rsid w:val="009239C9"/>
    <w:rsid w:val="0092467C"/>
    <w:rsid w:val="00926273"/>
    <w:rsid w:val="00944058"/>
    <w:rsid w:val="0098677D"/>
    <w:rsid w:val="00996149"/>
    <w:rsid w:val="009C5B1A"/>
    <w:rsid w:val="009E3EBD"/>
    <w:rsid w:val="00A12ACE"/>
    <w:rsid w:val="00A136D0"/>
    <w:rsid w:val="00A26174"/>
    <w:rsid w:val="00A64AEE"/>
    <w:rsid w:val="00A75B28"/>
    <w:rsid w:val="00A80A16"/>
    <w:rsid w:val="00A919A3"/>
    <w:rsid w:val="00AA2D1A"/>
    <w:rsid w:val="00AD0278"/>
    <w:rsid w:val="00B04CF0"/>
    <w:rsid w:val="00B0704A"/>
    <w:rsid w:val="00B113DE"/>
    <w:rsid w:val="00B13EFB"/>
    <w:rsid w:val="00B25700"/>
    <w:rsid w:val="00B324EE"/>
    <w:rsid w:val="00B40A5C"/>
    <w:rsid w:val="00B43CEA"/>
    <w:rsid w:val="00B72030"/>
    <w:rsid w:val="00B83023"/>
    <w:rsid w:val="00BA5D69"/>
    <w:rsid w:val="00BB6A52"/>
    <w:rsid w:val="00BC06B9"/>
    <w:rsid w:val="00BD554B"/>
    <w:rsid w:val="00BE4B42"/>
    <w:rsid w:val="00C07B8F"/>
    <w:rsid w:val="00C13D47"/>
    <w:rsid w:val="00C20090"/>
    <w:rsid w:val="00C3182F"/>
    <w:rsid w:val="00C32D9D"/>
    <w:rsid w:val="00C338C5"/>
    <w:rsid w:val="00C37618"/>
    <w:rsid w:val="00C550E4"/>
    <w:rsid w:val="00C963E6"/>
    <w:rsid w:val="00CB2295"/>
    <w:rsid w:val="00CB5739"/>
    <w:rsid w:val="00CB6B2A"/>
    <w:rsid w:val="00CB7D80"/>
    <w:rsid w:val="00CC58B2"/>
    <w:rsid w:val="00CE7CF1"/>
    <w:rsid w:val="00CF7888"/>
    <w:rsid w:val="00D13E1A"/>
    <w:rsid w:val="00D14EAF"/>
    <w:rsid w:val="00D465FC"/>
    <w:rsid w:val="00D62603"/>
    <w:rsid w:val="00D70EEA"/>
    <w:rsid w:val="00D73ECF"/>
    <w:rsid w:val="00D758B4"/>
    <w:rsid w:val="00D929B8"/>
    <w:rsid w:val="00DA0B12"/>
    <w:rsid w:val="00DA6C58"/>
    <w:rsid w:val="00DB45EF"/>
    <w:rsid w:val="00DD0C23"/>
    <w:rsid w:val="00DE3B96"/>
    <w:rsid w:val="00DE3CFA"/>
    <w:rsid w:val="00DF1A30"/>
    <w:rsid w:val="00DF66CD"/>
    <w:rsid w:val="00DF7EB1"/>
    <w:rsid w:val="00E10CC8"/>
    <w:rsid w:val="00E117DA"/>
    <w:rsid w:val="00E222CA"/>
    <w:rsid w:val="00E2431A"/>
    <w:rsid w:val="00E33597"/>
    <w:rsid w:val="00E450D3"/>
    <w:rsid w:val="00E50CCC"/>
    <w:rsid w:val="00E528AD"/>
    <w:rsid w:val="00E5413B"/>
    <w:rsid w:val="00E62A3F"/>
    <w:rsid w:val="00E871B1"/>
    <w:rsid w:val="00EA72A3"/>
    <w:rsid w:val="00EB22ED"/>
    <w:rsid w:val="00EC618D"/>
    <w:rsid w:val="00ED7F6A"/>
    <w:rsid w:val="00EF4802"/>
    <w:rsid w:val="00F00B93"/>
    <w:rsid w:val="00F06E03"/>
    <w:rsid w:val="00F13B9E"/>
    <w:rsid w:val="00F2698E"/>
    <w:rsid w:val="00F35EFE"/>
    <w:rsid w:val="00F37394"/>
    <w:rsid w:val="00FB1411"/>
    <w:rsid w:val="00FB1987"/>
    <w:rsid w:val="00FB4871"/>
    <w:rsid w:val="00FD02B6"/>
    <w:rsid w:val="00FD6052"/>
    <w:rsid w:val="00FD6E31"/>
    <w:rsid w:val="00FE6B91"/>
    <w:rsid w:val="00FF0EEE"/>
    <w:rsid w:val="00FF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9254F"/>
  <w15:chartTrackingRefBased/>
  <w15:docId w15:val="{AABAB3CB-25EA-4151-A4B3-84EB0D20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eastAsia="en-US"/>
    </w:rPr>
  </w:style>
  <w:style w:type="character" w:styleId="Hyperlink">
    <w:name w:val="Hyperlink"/>
    <w:basedOn w:val="DefaultParagraphFont"/>
    <w:uiPriority w:val="99"/>
    <w:unhideWhenUsed/>
    <w:rsid w:val="002235F3"/>
    <w:rPr>
      <w:color w:val="0000FF"/>
      <w:u w:val="single"/>
    </w:rPr>
  </w:style>
  <w:style w:type="character" w:styleId="Strong">
    <w:name w:val="Strong"/>
    <w:basedOn w:val="DefaultParagraphFont"/>
    <w:uiPriority w:val="22"/>
    <w:qFormat/>
    <w:rsid w:val="00BB6A52"/>
    <w:rPr>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semiHidden/>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CE"/>
    <w:rPr>
      <w:rFonts w:cs="Times New Roman"/>
      <w:sz w:val="22"/>
      <w:szCs w:val="22"/>
      <w:lang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CE"/>
    <w:rPr>
      <w:rFonts w:cs="Times New Roman"/>
      <w:sz w:val="22"/>
      <w:szCs w:val="22"/>
      <w:lang w:eastAsia="en-US"/>
    </w:rPr>
  </w:style>
  <w:style w:type="character" w:styleId="UnresolvedMention">
    <w:name w:val="Unresolved Mention"/>
    <w:basedOn w:val="DefaultParagraphFont"/>
    <w:uiPriority w:val="99"/>
    <w:semiHidden/>
    <w:unhideWhenUsed/>
    <w:rsid w:val="00E335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30290">
      <w:bodyDiv w:val="1"/>
      <w:marLeft w:val="0"/>
      <w:marRight w:val="0"/>
      <w:marTop w:val="0"/>
      <w:marBottom w:val="0"/>
      <w:divBdr>
        <w:top w:val="none" w:sz="0" w:space="0" w:color="auto"/>
        <w:left w:val="none" w:sz="0" w:space="0" w:color="auto"/>
        <w:bottom w:val="none" w:sz="0" w:space="0" w:color="auto"/>
        <w:right w:val="none" w:sz="0" w:space="0" w:color="auto"/>
      </w:divBdr>
    </w:div>
    <w:div w:id="188108234">
      <w:bodyDiv w:val="1"/>
      <w:marLeft w:val="0"/>
      <w:marRight w:val="0"/>
      <w:marTop w:val="0"/>
      <w:marBottom w:val="0"/>
      <w:divBdr>
        <w:top w:val="none" w:sz="0" w:space="0" w:color="auto"/>
        <w:left w:val="none" w:sz="0" w:space="0" w:color="auto"/>
        <w:bottom w:val="none" w:sz="0" w:space="0" w:color="auto"/>
        <w:right w:val="none" w:sz="0" w:space="0" w:color="auto"/>
      </w:divBdr>
    </w:div>
    <w:div w:id="193156240">
      <w:bodyDiv w:val="1"/>
      <w:marLeft w:val="0"/>
      <w:marRight w:val="0"/>
      <w:marTop w:val="0"/>
      <w:marBottom w:val="0"/>
      <w:divBdr>
        <w:top w:val="none" w:sz="0" w:space="0" w:color="auto"/>
        <w:left w:val="none" w:sz="0" w:space="0" w:color="auto"/>
        <w:bottom w:val="none" w:sz="0" w:space="0" w:color="auto"/>
        <w:right w:val="none" w:sz="0" w:space="0" w:color="auto"/>
      </w:divBdr>
    </w:div>
    <w:div w:id="225459025">
      <w:bodyDiv w:val="1"/>
      <w:marLeft w:val="0"/>
      <w:marRight w:val="0"/>
      <w:marTop w:val="0"/>
      <w:marBottom w:val="0"/>
      <w:divBdr>
        <w:top w:val="none" w:sz="0" w:space="0" w:color="auto"/>
        <w:left w:val="none" w:sz="0" w:space="0" w:color="auto"/>
        <w:bottom w:val="none" w:sz="0" w:space="0" w:color="auto"/>
        <w:right w:val="none" w:sz="0" w:space="0" w:color="auto"/>
      </w:divBdr>
      <w:divsChild>
        <w:div w:id="155927330">
          <w:marLeft w:val="0"/>
          <w:marRight w:val="0"/>
          <w:marTop w:val="0"/>
          <w:marBottom w:val="0"/>
          <w:divBdr>
            <w:top w:val="none" w:sz="0" w:space="0" w:color="auto"/>
            <w:left w:val="none" w:sz="0" w:space="0" w:color="auto"/>
            <w:bottom w:val="none" w:sz="0" w:space="0" w:color="auto"/>
            <w:right w:val="none" w:sz="0" w:space="0" w:color="auto"/>
          </w:divBdr>
        </w:div>
        <w:div w:id="2102600356">
          <w:marLeft w:val="0"/>
          <w:marRight w:val="0"/>
          <w:marTop w:val="0"/>
          <w:marBottom w:val="0"/>
          <w:divBdr>
            <w:top w:val="none" w:sz="0" w:space="0" w:color="auto"/>
            <w:left w:val="none" w:sz="0" w:space="0" w:color="auto"/>
            <w:bottom w:val="none" w:sz="0" w:space="0" w:color="auto"/>
            <w:right w:val="none" w:sz="0" w:space="0" w:color="auto"/>
          </w:divBdr>
        </w:div>
        <w:div w:id="3821644">
          <w:marLeft w:val="0"/>
          <w:marRight w:val="0"/>
          <w:marTop w:val="0"/>
          <w:marBottom w:val="0"/>
          <w:divBdr>
            <w:top w:val="none" w:sz="0" w:space="0" w:color="auto"/>
            <w:left w:val="none" w:sz="0" w:space="0" w:color="auto"/>
            <w:bottom w:val="none" w:sz="0" w:space="0" w:color="auto"/>
            <w:right w:val="none" w:sz="0" w:space="0" w:color="auto"/>
          </w:divBdr>
        </w:div>
        <w:div w:id="433136738">
          <w:marLeft w:val="0"/>
          <w:marRight w:val="0"/>
          <w:marTop w:val="0"/>
          <w:marBottom w:val="0"/>
          <w:divBdr>
            <w:top w:val="none" w:sz="0" w:space="0" w:color="auto"/>
            <w:left w:val="none" w:sz="0" w:space="0" w:color="auto"/>
            <w:bottom w:val="none" w:sz="0" w:space="0" w:color="auto"/>
            <w:right w:val="none" w:sz="0" w:space="0" w:color="auto"/>
          </w:divBdr>
        </w:div>
        <w:div w:id="1381054338">
          <w:marLeft w:val="0"/>
          <w:marRight w:val="0"/>
          <w:marTop w:val="0"/>
          <w:marBottom w:val="0"/>
          <w:divBdr>
            <w:top w:val="none" w:sz="0" w:space="0" w:color="auto"/>
            <w:left w:val="none" w:sz="0" w:space="0" w:color="auto"/>
            <w:bottom w:val="none" w:sz="0" w:space="0" w:color="auto"/>
            <w:right w:val="none" w:sz="0" w:space="0" w:color="auto"/>
          </w:divBdr>
        </w:div>
        <w:div w:id="251286109">
          <w:marLeft w:val="0"/>
          <w:marRight w:val="0"/>
          <w:marTop w:val="0"/>
          <w:marBottom w:val="0"/>
          <w:divBdr>
            <w:top w:val="none" w:sz="0" w:space="0" w:color="auto"/>
            <w:left w:val="none" w:sz="0" w:space="0" w:color="auto"/>
            <w:bottom w:val="none" w:sz="0" w:space="0" w:color="auto"/>
            <w:right w:val="none" w:sz="0" w:space="0" w:color="auto"/>
          </w:divBdr>
        </w:div>
        <w:div w:id="1302535048">
          <w:marLeft w:val="0"/>
          <w:marRight w:val="0"/>
          <w:marTop w:val="0"/>
          <w:marBottom w:val="0"/>
          <w:divBdr>
            <w:top w:val="none" w:sz="0" w:space="0" w:color="auto"/>
            <w:left w:val="none" w:sz="0" w:space="0" w:color="auto"/>
            <w:bottom w:val="none" w:sz="0" w:space="0" w:color="auto"/>
            <w:right w:val="none" w:sz="0" w:space="0" w:color="auto"/>
          </w:divBdr>
        </w:div>
        <w:div w:id="1066731781">
          <w:marLeft w:val="0"/>
          <w:marRight w:val="0"/>
          <w:marTop w:val="0"/>
          <w:marBottom w:val="0"/>
          <w:divBdr>
            <w:top w:val="none" w:sz="0" w:space="0" w:color="auto"/>
            <w:left w:val="none" w:sz="0" w:space="0" w:color="auto"/>
            <w:bottom w:val="none" w:sz="0" w:space="0" w:color="auto"/>
            <w:right w:val="none" w:sz="0" w:space="0" w:color="auto"/>
          </w:divBdr>
        </w:div>
        <w:div w:id="1396935">
          <w:marLeft w:val="0"/>
          <w:marRight w:val="0"/>
          <w:marTop w:val="0"/>
          <w:marBottom w:val="0"/>
          <w:divBdr>
            <w:top w:val="none" w:sz="0" w:space="0" w:color="auto"/>
            <w:left w:val="none" w:sz="0" w:space="0" w:color="auto"/>
            <w:bottom w:val="none" w:sz="0" w:space="0" w:color="auto"/>
            <w:right w:val="none" w:sz="0" w:space="0" w:color="auto"/>
          </w:divBdr>
        </w:div>
        <w:div w:id="2143107358">
          <w:marLeft w:val="0"/>
          <w:marRight w:val="0"/>
          <w:marTop w:val="0"/>
          <w:marBottom w:val="0"/>
          <w:divBdr>
            <w:top w:val="none" w:sz="0" w:space="0" w:color="auto"/>
            <w:left w:val="none" w:sz="0" w:space="0" w:color="auto"/>
            <w:bottom w:val="none" w:sz="0" w:space="0" w:color="auto"/>
            <w:right w:val="none" w:sz="0" w:space="0" w:color="auto"/>
          </w:divBdr>
        </w:div>
        <w:div w:id="1526014183">
          <w:marLeft w:val="0"/>
          <w:marRight w:val="0"/>
          <w:marTop w:val="0"/>
          <w:marBottom w:val="0"/>
          <w:divBdr>
            <w:top w:val="none" w:sz="0" w:space="0" w:color="auto"/>
            <w:left w:val="none" w:sz="0" w:space="0" w:color="auto"/>
            <w:bottom w:val="none" w:sz="0" w:space="0" w:color="auto"/>
            <w:right w:val="none" w:sz="0" w:space="0" w:color="auto"/>
          </w:divBdr>
        </w:div>
        <w:div w:id="1560435259">
          <w:marLeft w:val="0"/>
          <w:marRight w:val="0"/>
          <w:marTop w:val="0"/>
          <w:marBottom w:val="0"/>
          <w:divBdr>
            <w:top w:val="none" w:sz="0" w:space="0" w:color="auto"/>
            <w:left w:val="none" w:sz="0" w:space="0" w:color="auto"/>
            <w:bottom w:val="none" w:sz="0" w:space="0" w:color="auto"/>
            <w:right w:val="none" w:sz="0" w:space="0" w:color="auto"/>
          </w:divBdr>
        </w:div>
        <w:div w:id="817185977">
          <w:marLeft w:val="0"/>
          <w:marRight w:val="0"/>
          <w:marTop w:val="0"/>
          <w:marBottom w:val="0"/>
          <w:divBdr>
            <w:top w:val="none" w:sz="0" w:space="0" w:color="auto"/>
            <w:left w:val="none" w:sz="0" w:space="0" w:color="auto"/>
            <w:bottom w:val="none" w:sz="0" w:space="0" w:color="auto"/>
            <w:right w:val="none" w:sz="0" w:space="0" w:color="auto"/>
          </w:divBdr>
        </w:div>
        <w:div w:id="14621886">
          <w:marLeft w:val="0"/>
          <w:marRight w:val="0"/>
          <w:marTop w:val="0"/>
          <w:marBottom w:val="0"/>
          <w:divBdr>
            <w:top w:val="none" w:sz="0" w:space="0" w:color="auto"/>
            <w:left w:val="none" w:sz="0" w:space="0" w:color="auto"/>
            <w:bottom w:val="none" w:sz="0" w:space="0" w:color="auto"/>
            <w:right w:val="none" w:sz="0" w:space="0" w:color="auto"/>
          </w:divBdr>
        </w:div>
        <w:div w:id="1203404729">
          <w:marLeft w:val="0"/>
          <w:marRight w:val="0"/>
          <w:marTop w:val="0"/>
          <w:marBottom w:val="0"/>
          <w:divBdr>
            <w:top w:val="none" w:sz="0" w:space="0" w:color="auto"/>
            <w:left w:val="none" w:sz="0" w:space="0" w:color="auto"/>
            <w:bottom w:val="none" w:sz="0" w:space="0" w:color="auto"/>
            <w:right w:val="none" w:sz="0" w:space="0" w:color="auto"/>
          </w:divBdr>
        </w:div>
        <w:div w:id="58594706">
          <w:marLeft w:val="0"/>
          <w:marRight w:val="0"/>
          <w:marTop w:val="0"/>
          <w:marBottom w:val="0"/>
          <w:divBdr>
            <w:top w:val="none" w:sz="0" w:space="0" w:color="auto"/>
            <w:left w:val="none" w:sz="0" w:space="0" w:color="auto"/>
            <w:bottom w:val="none" w:sz="0" w:space="0" w:color="auto"/>
            <w:right w:val="none" w:sz="0" w:space="0" w:color="auto"/>
          </w:divBdr>
        </w:div>
      </w:divsChild>
    </w:div>
    <w:div w:id="258682615">
      <w:bodyDiv w:val="1"/>
      <w:marLeft w:val="0"/>
      <w:marRight w:val="0"/>
      <w:marTop w:val="0"/>
      <w:marBottom w:val="0"/>
      <w:divBdr>
        <w:top w:val="none" w:sz="0" w:space="0" w:color="auto"/>
        <w:left w:val="none" w:sz="0" w:space="0" w:color="auto"/>
        <w:bottom w:val="none" w:sz="0" w:space="0" w:color="auto"/>
        <w:right w:val="none" w:sz="0" w:space="0" w:color="auto"/>
      </w:divBdr>
    </w:div>
    <w:div w:id="266471412">
      <w:bodyDiv w:val="1"/>
      <w:marLeft w:val="0"/>
      <w:marRight w:val="0"/>
      <w:marTop w:val="0"/>
      <w:marBottom w:val="0"/>
      <w:divBdr>
        <w:top w:val="none" w:sz="0" w:space="0" w:color="auto"/>
        <w:left w:val="none" w:sz="0" w:space="0" w:color="auto"/>
        <w:bottom w:val="none" w:sz="0" w:space="0" w:color="auto"/>
        <w:right w:val="none" w:sz="0" w:space="0" w:color="auto"/>
      </w:divBdr>
    </w:div>
    <w:div w:id="328825111">
      <w:bodyDiv w:val="1"/>
      <w:marLeft w:val="0"/>
      <w:marRight w:val="0"/>
      <w:marTop w:val="0"/>
      <w:marBottom w:val="0"/>
      <w:divBdr>
        <w:top w:val="none" w:sz="0" w:space="0" w:color="auto"/>
        <w:left w:val="none" w:sz="0" w:space="0" w:color="auto"/>
        <w:bottom w:val="none" w:sz="0" w:space="0" w:color="auto"/>
        <w:right w:val="none" w:sz="0" w:space="0" w:color="auto"/>
      </w:divBdr>
    </w:div>
    <w:div w:id="467283133">
      <w:bodyDiv w:val="1"/>
      <w:marLeft w:val="0"/>
      <w:marRight w:val="0"/>
      <w:marTop w:val="0"/>
      <w:marBottom w:val="0"/>
      <w:divBdr>
        <w:top w:val="none" w:sz="0" w:space="0" w:color="auto"/>
        <w:left w:val="none" w:sz="0" w:space="0" w:color="auto"/>
        <w:bottom w:val="none" w:sz="0" w:space="0" w:color="auto"/>
        <w:right w:val="none" w:sz="0" w:space="0" w:color="auto"/>
      </w:divBdr>
      <w:divsChild>
        <w:div w:id="1203323994">
          <w:marLeft w:val="0"/>
          <w:marRight w:val="0"/>
          <w:marTop w:val="0"/>
          <w:marBottom w:val="120"/>
          <w:divBdr>
            <w:top w:val="none" w:sz="0" w:space="0" w:color="auto"/>
            <w:left w:val="none" w:sz="0" w:space="0" w:color="auto"/>
            <w:bottom w:val="none" w:sz="0" w:space="0" w:color="auto"/>
            <w:right w:val="none" w:sz="0" w:space="0" w:color="auto"/>
          </w:divBdr>
          <w:divsChild>
            <w:div w:id="1483738528">
              <w:marLeft w:val="0"/>
              <w:marRight w:val="0"/>
              <w:marTop w:val="0"/>
              <w:marBottom w:val="0"/>
              <w:divBdr>
                <w:top w:val="none" w:sz="0" w:space="0" w:color="auto"/>
                <w:left w:val="none" w:sz="0" w:space="0" w:color="auto"/>
                <w:bottom w:val="none" w:sz="0" w:space="0" w:color="auto"/>
                <w:right w:val="none" w:sz="0" w:space="0" w:color="auto"/>
              </w:divBdr>
              <w:divsChild>
                <w:div w:id="452747291">
                  <w:marLeft w:val="0"/>
                  <w:marRight w:val="0"/>
                  <w:marTop w:val="0"/>
                  <w:marBottom w:val="0"/>
                  <w:divBdr>
                    <w:top w:val="none" w:sz="0" w:space="0" w:color="auto"/>
                    <w:left w:val="none" w:sz="0" w:space="0" w:color="auto"/>
                    <w:bottom w:val="none" w:sz="0" w:space="0" w:color="auto"/>
                    <w:right w:val="none" w:sz="0" w:space="0" w:color="auto"/>
                  </w:divBdr>
                </w:div>
                <w:div w:id="167869479">
                  <w:marLeft w:val="0"/>
                  <w:marRight w:val="0"/>
                  <w:marTop w:val="0"/>
                  <w:marBottom w:val="0"/>
                  <w:divBdr>
                    <w:top w:val="none" w:sz="0" w:space="0" w:color="auto"/>
                    <w:left w:val="none" w:sz="0" w:space="0" w:color="auto"/>
                    <w:bottom w:val="none" w:sz="0" w:space="0" w:color="auto"/>
                    <w:right w:val="none" w:sz="0" w:space="0" w:color="auto"/>
                  </w:divBdr>
                </w:div>
                <w:div w:id="356009858">
                  <w:marLeft w:val="0"/>
                  <w:marRight w:val="0"/>
                  <w:marTop w:val="0"/>
                  <w:marBottom w:val="0"/>
                  <w:divBdr>
                    <w:top w:val="none" w:sz="0" w:space="0" w:color="auto"/>
                    <w:left w:val="none" w:sz="0" w:space="0" w:color="auto"/>
                    <w:bottom w:val="none" w:sz="0" w:space="0" w:color="auto"/>
                    <w:right w:val="none" w:sz="0" w:space="0" w:color="auto"/>
                  </w:divBdr>
                </w:div>
                <w:div w:id="1823620004">
                  <w:marLeft w:val="0"/>
                  <w:marRight w:val="0"/>
                  <w:marTop w:val="0"/>
                  <w:marBottom w:val="0"/>
                  <w:divBdr>
                    <w:top w:val="none" w:sz="0" w:space="0" w:color="auto"/>
                    <w:left w:val="none" w:sz="0" w:space="0" w:color="auto"/>
                    <w:bottom w:val="none" w:sz="0" w:space="0" w:color="auto"/>
                    <w:right w:val="none" w:sz="0" w:space="0" w:color="auto"/>
                  </w:divBdr>
                </w:div>
                <w:div w:id="746414244">
                  <w:marLeft w:val="0"/>
                  <w:marRight w:val="0"/>
                  <w:marTop w:val="0"/>
                  <w:marBottom w:val="0"/>
                  <w:divBdr>
                    <w:top w:val="none" w:sz="0" w:space="0" w:color="auto"/>
                    <w:left w:val="none" w:sz="0" w:space="0" w:color="auto"/>
                    <w:bottom w:val="none" w:sz="0" w:space="0" w:color="auto"/>
                    <w:right w:val="none" w:sz="0" w:space="0" w:color="auto"/>
                  </w:divBdr>
                </w:div>
                <w:div w:id="431241188">
                  <w:marLeft w:val="0"/>
                  <w:marRight w:val="0"/>
                  <w:marTop w:val="0"/>
                  <w:marBottom w:val="0"/>
                  <w:divBdr>
                    <w:top w:val="none" w:sz="0" w:space="0" w:color="auto"/>
                    <w:left w:val="none" w:sz="0" w:space="0" w:color="auto"/>
                    <w:bottom w:val="none" w:sz="0" w:space="0" w:color="auto"/>
                    <w:right w:val="none" w:sz="0" w:space="0" w:color="auto"/>
                  </w:divBdr>
                </w:div>
                <w:div w:id="777061000">
                  <w:marLeft w:val="0"/>
                  <w:marRight w:val="0"/>
                  <w:marTop w:val="0"/>
                  <w:marBottom w:val="0"/>
                  <w:divBdr>
                    <w:top w:val="none" w:sz="0" w:space="0" w:color="auto"/>
                    <w:left w:val="none" w:sz="0" w:space="0" w:color="auto"/>
                    <w:bottom w:val="none" w:sz="0" w:space="0" w:color="auto"/>
                    <w:right w:val="none" w:sz="0" w:space="0" w:color="auto"/>
                  </w:divBdr>
                </w:div>
                <w:div w:id="534120383">
                  <w:marLeft w:val="0"/>
                  <w:marRight w:val="0"/>
                  <w:marTop w:val="0"/>
                  <w:marBottom w:val="0"/>
                  <w:divBdr>
                    <w:top w:val="none" w:sz="0" w:space="0" w:color="auto"/>
                    <w:left w:val="none" w:sz="0" w:space="0" w:color="auto"/>
                    <w:bottom w:val="none" w:sz="0" w:space="0" w:color="auto"/>
                    <w:right w:val="none" w:sz="0" w:space="0" w:color="auto"/>
                  </w:divBdr>
                </w:div>
                <w:div w:id="1180462742">
                  <w:marLeft w:val="0"/>
                  <w:marRight w:val="0"/>
                  <w:marTop w:val="0"/>
                  <w:marBottom w:val="0"/>
                  <w:divBdr>
                    <w:top w:val="none" w:sz="0" w:space="0" w:color="auto"/>
                    <w:left w:val="none" w:sz="0" w:space="0" w:color="auto"/>
                    <w:bottom w:val="none" w:sz="0" w:space="0" w:color="auto"/>
                    <w:right w:val="none" w:sz="0" w:space="0" w:color="auto"/>
                  </w:divBdr>
                </w:div>
                <w:div w:id="604272986">
                  <w:marLeft w:val="0"/>
                  <w:marRight w:val="0"/>
                  <w:marTop w:val="0"/>
                  <w:marBottom w:val="0"/>
                  <w:divBdr>
                    <w:top w:val="none" w:sz="0" w:space="0" w:color="auto"/>
                    <w:left w:val="none" w:sz="0" w:space="0" w:color="auto"/>
                    <w:bottom w:val="none" w:sz="0" w:space="0" w:color="auto"/>
                    <w:right w:val="none" w:sz="0" w:space="0" w:color="auto"/>
                  </w:divBdr>
                </w:div>
                <w:div w:id="4902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9268">
      <w:bodyDiv w:val="1"/>
      <w:marLeft w:val="0"/>
      <w:marRight w:val="0"/>
      <w:marTop w:val="0"/>
      <w:marBottom w:val="0"/>
      <w:divBdr>
        <w:top w:val="none" w:sz="0" w:space="0" w:color="auto"/>
        <w:left w:val="none" w:sz="0" w:space="0" w:color="auto"/>
        <w:bottom w:val="none" w:sz="0" w:space="0" w:color="auto"/>
        <w:right w:val="none" w:sz="0" w:space="0" w:color="auto"/>
      </w:divBdr>
    </w:div>
    <w:div w:id="671489364">
      <w:bodyDiv w:val="1"/>
      <w:marLeft w:val="0"/>
      <w:marRight w:val="0"/>
      <w:marTop w:val="0"/>
      <w:marBottom w:val="0"/>
      <w:divBdr>
        <w:top w:val="none" w:sz="0" w:space="0" w:color="auto"/>
        <w:left w:val="none" w:sz="0" w:space="0" w:color="auto"/>
        <w:bottom w:val="none" w:sz="0" w:space="0" w:color="auto"/>
        <w:right w:val="none" w:sz="0" w:space="0" w:color="auto"/>
      </w:divBdr>
    </w:div>
    <w:div w:id="756249133">
      <w:bodyDiv w:val="1"/>
      <w:marLeft w:val="0"/>
      <w:marRight w:val="0"/>
      <w:marTop w:val="0"/>
      <w:marBottom w:val="0"/>
      <w:divBdr>
        <w:top w:val="none" w:sz="0" w:space="0" w:color="auto"/>
        <w:left w:val="none" w:sz="0" w:space="0" w:color="auto"/>
        <w:bottom w:val="none" w:sz="0" w:space="0" w:color="auto"/>
        <w:right w:val="none" w:sz="0" w:space="0" w:color="auto"/>
      </w:divBdr>
    </w:div>
    <w:div w:id="840394688">
      <w:bodyDiv w:val="1"/>
      <w:marLeft w:val="0"/>
      <w:marRight w:val="0"/>
      <w:marTop w:val="0"/>
      <w:marBottom w:val="0"/>
      <w:divBdr>
        <w:top w:val="none" w:sz="0" w:space="0" w:color="auto"/>
        <w:left w:val="none" w:sz="0" w:space="0" w:color="auto"/>
        <w:bottom w:val="none" w:sz="0" w:space="0" w:color="auto"/>
        <w:right w:val="none" w:sz="0" w:space="0" w:color="auto"/>
      </w:divBdr>
    </w:div>
    <w:div w:id="884685223">
      <w:bodyDiv w:val="1"/>
      <w:marLeft w:val="0"/>
      <w:marRight w:val="0"/>
      <w:marTop w:val="0"/>
      <w:marBottom w:val="0"/>
      <w:divBdr>
        <w:top w:val="none" w:sz="0" w:space="0" w:color="auto"/>
        <w:left w:val="none" w:sz="0" w:space="0" w:color="auto"/>
        <w:bottom w:val="none" w:sz="0" w:space="0" w:color="auto"/>
        <w:right w:val="none" w:sz="0" w:space="0" w:color="auto"/>
      </w:divBdr>
      <w:divsChild>
        <w:div w:id="543248865">
          <w:marLeft w:val="0"/>
          <w:marRight w:val="0"/>
          <w:marTop w:val="0"/>
          <w:marBottom w:val="0"/>
          <w:divBdr>
            <w:top w:val="none" w:sz="0" w:space="0" w:color="auto"/>
            <w:left w:val="none" w:sz="0" w:space="0" w:color="auto"/>
            <w:bottom w:val="none" w:sz="0" w:space="0" w:color="auto"/>
            <w:right w:val="none" w:sz="0" w:space="0" w:color="auto"/>
          </w:divBdr>
        </w:div>
        <w:div w:id="1205024045">
          <w:marLeft w:val="0"/>
          <w:marRight w:val="0"/>
          <w:marTop w:val="0"/>
          <w:marBottom w:val="0"/>
          <w:divBdr>
            <w:top w:val="none" w:sz="0" w:space="0" w:color="auto"/>
            <w:left w:val="none" w:sz="0" w:space="0" w:color="auto"/>
            <w:bottom w:val="none" w:sz="0" w:space="0" w:color="auto"/>
            <w:right w:val="none" w:sz="0" w:space="0" w:color="auto"/>
          </w:divBdr>
        </w:div>
        <w:div w:id="79102896">
          <w:marLeft w:val="0"/>
          <w:marRight w:val="0"/>
          <w:marTop w:val="0"/>
          <w:marBottom w:val="0"/>
          <w:divBdr>
            <w:top w:val="none" w:sz="0" w:space="0" w:color="auto"/>
            <w:left w:val="none" w:sz="0" w:space="0" w:color="auto"/>
            <w:bottom w:val="none" w:sz="0" w:space="0" w:color="auto"/>
            <w:right w:val="none" w:sz="0" w:space="0" w:color="auto"/>
          </w:divBdr>
        </w:div>
        <w:div w:id="2044398251">
          <w:marLeft w:val="0"/>
          <w:marRight w:val="0"/>
          <w:marTop w:val="0"/>
          <w:marBottom w:val="0"/>
          <w:divBdr>
            <w:top w:val="none" w:sz="0" w:space="0" w:color="auto"/>
            <w:left w:val="none" w:sz="0" w:space="0" w:color="auto"/>
            <w:bottom w:val="none" w:sz="0" w:space="0" w:color="auto"/>
            <w:right w:val="none" w:sz="0" w:space="0" w:color="auto"/>
          </w:divBdr>
        </w:div>
        <w:div w:id="1459952238">
          <w:marLeft w:val="0"/>
          <w:marRight w:val="0"/>
          <w:marTop w:val="0"/>
          <w:marBottom w:val="0"/>
          <w:divBdr>
            <w:top w:val="none" w:sz="0" w:space="0" w:color="auto"/>
            <w:left w:val="none" w:sz="0" w:space="0" w:color="auto"/>
            <w:bottom w:val="none" w:sz="0" w:space="0" w:color="auto"/>
            <w:right w:val="none" w:sz="0" w:space="0" w:color="auto"/>
          </w:divBdr>
        </w:div>
        <w:div w:id="93597675">
          <w:marLeft w:val="0"/>
          <w:marRight w:val="0"/>
          <w:marTop w:val="0"/>
          <w:marBottom w:val="0"/>
          <w:divBdr>
            <w:top w:val="none" w:sz="0" w:space="0" w:color="auto"/>
            <w:left w:val="none" w:sz="0" w:space="0" w:color="auto"/>
            <w:bottom w:val="none" w:sz="0" w:space="0" w:color="auto"/>
            <w:right w:val="none" w:sz="0" w:space="0" w:color="auto"/>
          </w:divBdr>
        </w:div>
        <w:div w:id="1713312357">
          <w:marLeft w:val="0"/>
          <w:marRight w:val="0"/>
          <w:marTop w:val="0"/>
          <w:marBottom w:val="0"/>
          <w:divBdr>
            <w:top w:val="none" w:sz="0" w:space="0" w:color="auto"/>
            <w:left w:val="none" w:sz="0" w:space="0" w:color="auto"/>
            <w:bottom w:val="none" w:sz="0" w:space="0" w:color="auto"/>
            <w:right w:val="none" w:sz="0" w:space="0" w:color="auto"/>
          </w:divBdr>
        </w:div>
        <w:div w:id="944070569">
          <w:marLeft w:val="0"/>
          <w:marRight w:val="0"/>
          <w:marTop w:val="0"/>
          <w:marBottom w:val="0"/>
          <w:divBdr>
            <w:top w:val="none" w:sz="0" w:space="0" w:color="auto"/>
            <w:left w:val="none" w:sz="0" w:space="0" w:color="auto"/>
            <w:bottom w:val="none" w:sz="0" w:space="0" w:color="auto"/>
            <w:right w:val="none" w:sz="0" w:space="0" w:color="auto"/>
          </w:divBdr>
        </w:div>
        <w:div w:id="1942562851">
          <w:marLeft w:val="0"/>
          <w:marRight w:val="0"/>
          <w:marTop w:val="0"/>
          <w:marBottom w:val="0"/>
          <w:divBdr>
            <w:top w:val="none" w:sz="0" w:space="0" w:color="auto"/>
            <w:left w:val="none" w:sz="0" w:space="0" w:color="auto"/>
            <w:bottom w:val="none" w:sz="0" w:space="0" w:color="auto"/>
            <w:right w:val="none" w:sz="0" w:space="0" w:color="auto"/>
          </w:divBdr>
        </w:div>
        <w:div w:id="1308166385">
          <w:marLeft w:val="0"/>
          <w:marRight w:val="0"/>
          <w:marTop w:val="0"/>
          <w:marBottom w:val="0"/>
          <w:divBdr>
            <w:top w:val="none" w:sz="0" w:space="0" w:color="auto"/>
            <w:left w:val="none" w:sz="0" w:space="0" w:color="auto"/>
            <w:bottom w:val="none" w:sz="0" w:space="0" w:color="auto"/>
            <w:right w:val="none" w:sz="0" w:space="0" w:color="auto"/>
          </w:divBdr>
        </w:div>
        <w:div w:id="284388280">
          <w:marLeft w:val="0"/>
          <w:marRight w:val="0"/>
          <w:marTop w:val="0"/>
          <w:marBottom w:val="0"/>
          <w:divBdr>
            <w:top w:val="none" w:sz="0" w:space="0" w:color="auto"/>
            <w:left w:val="none" w:sz="0" w:space="0" w:color="auto"/>
            <w:bottom w:val="none" w:sz="0" w:space="0" w:color="auto"/>
            <w:right w:val="none" w:sz="0" w:space="0" w:color="auto"/>
          </w:divBdr>
        </w:div>
        <w:div w:id="485783728">
          <w:marLeft w:val="0"/>
          <w:marRight w:val="0"/>
          <w:marTop w:val="0"/>
          <w:marBottom w:val="0"/>
          <w:divBdr>
            <w:top w:val="none" w:sz="0" w:space="0" w:color="auto"/>
            <w:left w:val="none" w:sz="0" w:space="0" w:color="auto"/>
            <w:bottom w:val="none" w:sz="0" w:space="0" w:color="auto"/>
            <w:right w:val="none" w:sz="0" w:space="0" w:color="auto"/>
          </w:divBdr>
        </w:div>
        <w:div w:id="358362302">
          <w:marLeft w:val="0"/>
          <w:marRight w:val="0"/>
          <w:marTop w:val="0"/>
          <w:marBottom w:val="0"/>
          <w:divBdr>
            <w:top w:val="none" w:sz="0" w:space="0" w:color="auto"/>
            <w:left w:val="none" w:sz="0" w:space="0" w:color="auto"/>
            <w:bottom w:val="none" w:sz="0" w:space="0" w:color="auto"/>
            <w:right w:val="none" w:sz="0" w:space="0" w:color="auto"/>
          </w:divBdr>
        </w:div>
        <w:div w:id="136119164">
          <w:marLeft w:val="0"/>
          <w:marRight w:val="0"/>
          <w:marTop w:val="0"/>
          <w:marBottom w:val="0"/>
          <w:divBdr>
            <w:top w:val="none" w:sz="0" w:space="0" w:color="auto"/>
            <w:left w:val="none" w:sz="0" w:space="0" w:color="auto"/>
            <w:bottom w:val="none" w:sz="0" w:space="0" w:color="auto"/>
            <w:right w:val="none" w:sz="0" w:space="0" w:color="auto"/>
          </w:divBdr>
        </w:div>
      </w:divsChild>
    </w:div>
    <w:div w:id="921186631">
      <w:bodyDiv w:val="1"/>
      <w:marLeft w:val="0"/>
      <w:marRight w:val="0"/>
      <w:marTop w:val="0"/>
      <w:marBottom w:val="0"/>
      <w:divBdr>
        <w:top w:val="none" w:sz="0" w:space="0" w:color="auto"/>
        <w:left w:val="none" w:sz="0" w:space="0" w:color="auto"/>
        <w:bottom w:val="none" w:sz="0" w:space="0" w:color="auto"/>
        <w:right w:val="none" w:sz="0" w:space="0" w:color="auto"/>
      </w:divBdr>
      <w:divsChild>
        <w:div w:id="1429082224">
          <w:marLeft w:val="0"/>
          <w:marRight w:val="0"/>
          <w:marTop w:val="0"/>
          <w:marBottom w:val="0"/>
          <w:divBdr>
            <w:top w:val="none" w:sz="0" w:space="0" w:color="auto"/>
            <w:left w:val="none" w:sz="0" w:space="0" w:color="auto"/>
            <w:bottom w:val="none" w:sz="0" w:space="0" w:color="auto"/>
            <w:right w:val="none" w:sz="0" w:space="0" w:color="auto"/>
          </w:divBdr>
        </w:div>
        <w:div w:id="536894406">
          <w:marLeft w:val="0"/>
          <w:marRight w:val="0"/>
          <w:marTop w:val="0"/>
          <w:marBottom w:val="0"/>
          <w:divBdr>
            <w:top w:val="none" w:sz="0" w:space="0" w:color="auto"/>
            <w:left w:val="none" w:sz="0" w:space="0" w:color="auto"/>
            <w:bottom w:val="none" w:sz="0" w:space="0" w:color="auto"/>
            <w:right w:val="none" w:sz="0" w:space="0" w:color="auto"/>
          </w:divBdr>
        </w:div>
        <w:div w:id="1342703584">
          <w:marLeft w:val="0"/>
          <w:marRight w:val="0"/>
          <w:marTop w:val="0"/>
          <w:marBottom w:val="0"/>
          <w:divBdr>
            <w:top w:val="none" w:sz="0" w:space="0" w:color="auto"/>
            <w:left w:val="none" w:sz="0" w:space="0" w:color="auto"/>
            <w:bottom w:val="none" w:sz="0" w:space="0" w:color="auto"/>
            <w:right w:val="none" w:sz="0" w:space="0" w:color="auto"/>
          </w:divBdr>
        </w:div>
        <w:div w:id="555239240">
          <w:marLeft w:val="0"/>
          <w:marRight w:val="0"/>
          <w:marTop w:val="0"/>
          <w:marBottom w:val="0"/>
          <w:divBdr>
            <w:top w:val="none" w:sz="0" w:space="0" w:color="auto"/>
            <w:left w:val="none" w:sz="0" w:space="0" w:color="auto"/>
            <w:bottom w:val="none" w:sz="0" w:space="0" w:color="auto"/>
            <w:right w:val="none" w:sz="0" w:space="0" w:color="auto"/>
          </w:divBdr>
        </w:div>
        <w:div w:id="722027917">
          <w:marLeft w:val="0"/>
          <w:marRight w:val="0"/>
          <w:marTop w:val="0"/>
          <w:marBottom w:val="0"/>
          <w:divBdr>
            <w:top w:val="none" w:sz="0" w:space="0" w:color="auto"/>
            <w:left w:val="none" w:sz="0" w:space="0" w:color="auto"/>
            <w:bottom w:val="none" w:sz="0" w:space="0" w:color="auto"/>
            <w:right w:val="none" w:sz="0" w:space="0" w:color="auto"/>
          </w:divBdr>
        </w:div>
        <w:div w:id="1341929874">
          <w:marLeft w:val="0"/>
          <w:marRight w:val="0"/>
          <w:marTop w:val="0"/>
          <w:marBottom w:val="0"/>
          <w:divBdr>
            <w:top w:val="none" w:sz="0" w:space="0" w:color="auto"/>
            <w:left w:val="none" w:sz="0" w:space="0" w:color="auto"/>
            <w:bottom w:val="none" w:sz="0" w:space="0" w:color="auto"/>
            <w:right w:val="none" w:sz="0" w:space="0" w:color="auto"/>
          </w:divBdr>
        </w:div>
        <w:div w:id="967513656">
          <w:marLeft w:val="0"/>
          <w:marRight w:val="0"/>
          <w:marTop w:val="0"/>
          <w:marBottom w:val="0"/>
          <w:divBdr>
            <w:top w:val="none" w:sz="0" w:space="0" w:color="auto"/>
            <w:left w:val="none" w:sz="0" w:space="0" w:color="auto"/>
            <w:bottom w:val="none" w:sz="0" w:space="0" w:color="auto"/>
            <w:right w:val="none" w:sz="0" w:space="0" w:color="auto"/>
          </w:divBdr>
        </w:div>
        <w:div w:id="1856192450">
          <w:marLeft w:val="0"/>
          <w:marRight w:val="0"/>
          <w:marTop w:val="0"/>
          <w:marBottom w:val="0"/>
          <w:divBdr>
            <w:top w:val="none" w:sz="0" w:space="0" w:color="auto"/>
            <w:left w:val="none" w:sz="0" w:space="0" w:color="auto"/>
            <w:bottom w:val="none" w:sz="0" w:space="0" w:color="auto"/>
            <w:right w:val="none" w:sz="0" w:space="0" w:color="auto"/>
          </w:divBdr>
        </w:div>
        <w:div w:id="423111130">
          <w:marLeft w:val="0"/>
          <w:marRight w:val="0"/>
          <w:marTop w:val="0"/>
          <w:marBottom w:val="0"/>
          <w:divBdr>
            <w:top w:val="none" w:sz="0" w:space="0" w:color="auto"/>
            <w:left w:val="none" w:sz="0" w:space="0" w:color="auto"/>
            <w:bottom w:val="none" w:sz="0" w:space="0" w:color="auto"/>
            <w:right w:val="none" w:sz="0" w:space="0" w:color="auto"/>
          </w:divBdr>
        </w:div>
        <w:div w:id="601886869">
          <w:marLeft w:val="0"/>
          <w:marRight w:val="0"/>
          <w:marTop w:val="0"/>
          <w:marBottom w:val="0"/>
          <w:divBdr>
            <w:top w:val="none" w:sz="0" w:space="0" w:color="auto"/>
            <w:left w:val="none" w:sz="0" w:space="0" w:color="auto"/>
            <w:bottom w:val="none" w:sz="0" w:space="0" w:color="auto"/>
            <w:right w:val="none" w:sz="0" w:space="0" w:color="auto"/>
          </w:divBdr>
        </w:div>
      </w:divsChild>
    </w:div>
    <w:div w:id="1065303820">
      <w:bodyDiv w:val="1"/>
      <w:marLeft w:val="0"/>
      <w:marRight w:val="0"/>
      <w:marTop w:val="0"/>
      <w:marBottom w:val="0"/>
      <w:divBdr>
        <w:top w:val="none" w:sz="0" w:space="0" w:color="auto"/>
        <w:left w:val="none" w:sz="0" w:space="0" w:color="auto"/>
        <w:bottom w:val="none" w:sz="0" w:space="0" w:color="auto"/>
        <w:right w:val="none" w:sz="0" w:space="0" w:color="auto"/>
      </w:divBdr>
      <w:divsChild>
        <w:div w:id="873035823">
          <w:marLeft w:val="0"/>
          <w:marRight w:val="0"/>
          <w:marTop w:val="0"/>
          <w:marBottom w:val="0"/>
          <w:divBdr>
            <w:top w:val="none" w:sz="0" w:space="0" w:color="auto"/>
            <w:left w:val="none" w:sz="0" w:space="0" w:color="auto"/>
            <w:bottom w:val="none" w:sz="0" w:space="0" w:color="auto"/>
            <w:right w:val="none" w:sz="0" w:space="0" w:color="auto"/>
          </w:divBdr>
          <w:divsChild>
            <w:div w:id="1777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2460">
      <w:bodyDiv w:val="1"/>
      <w:marLeft w:val="0"/>
      <w:marRight w:val="0"/>
      <w:marTop w:val="0"/>
      <w:marBottom w:val="0"/>
      <w:divBdr>
        <w:top w:val="none" w:sz="0" w:space="0" w:color="auto"/>
        <w:left w:val="none" w:sz="0" w:space="0" w:color="auto"/>
        <w:bottom w:val="none" w:sz="0" w:space="0" w:color="auto"/>
        <w:right w:val="none" w:sz="0" w:space="0" w:color="auto"/>
      </w:divBdr>
    </w:div>
    <w:div w:id="1182357107">
      <w:bodyDiv w:val="1"/>
      <w:marLeft w:val="0"/>
      <w:marRight w:val="0"/>
      <w:marTop w:val="0"/>
      <w:marBottom w:val="0"/>
      <w:divBdr>
        <w:top w:val="none" w:sz="0" w:space="0" w:color="auto"/>
        <w:left w:val="none" w:sz="0" w:space="0" w:color="auto"/>
        <w:bottom w:val="none" w:sz="0" w:space="0" w:color="auto"/>
        <w:right w:val="none" w:sz="0" w:space="0" w:color="auto"/>
      </w:divBdr>
    </w:div>
    <w:div w:id="1205875369">
      <w:bodyDiv w:val="1"/>
      <w:marLeft w:val="0"/>
      <w:marRight w:val="0"/>
      <w:marTop w:val="0"/>
      <w:marBottom w:val="0"/>
      <w:divBdr>
        <w:top w:val="none" w:sz="0" w:space="0" w:color="auto"/>
        <w:left w:val="none" w:sz="0" w:space="0" w:color="auto"/>
        <w:bottom w:val="none" w:sz="0" w:space="0" w:color="auto"/>
        <w:right w:val="none" w:sz="0" w:space="0" w:color="auto"/>
      </w:divBdr>
    </w:div>
    <w:div w:id="1213075676">
      <w:bodyDiv w:val="1"/>
      <w:marLeft w:val="0"/>
      <w:marRight w:val="0"/>
      <w:marTop w:val="0"/>
      <w:marBottom w:val="0"/>
      <w:divBdr>
        <w:top w:val="none" w:sz="0" w:space="0" w:color="auto"/>
        <w:left w:val="none" w:sz="0" w:space="0" w:color="auto"/>
        <w:bottom w:val="none" w:sz="0" w:space="0" w:color="auto"/>
        <w:right w:val="none" w:sz="0" w:space="0" w:color="auto"/>
      </w:divBdr>
    </w:div>
    <w:div w:id="1217083875">
      <w:bodyDiv w:val="1"/>
      <w:marLeft w:val="0"/>
      <w:marRight w:val="0"/>
      <w:marTop w:val="0"/>
      <w:marBottom w:val="0"/>
      <w:divBdr>
        <w:top w:val="none" w:sz="0" w:space="0" w:color="auto"/>
        <w:left w:val="none" w:sz="0" w:space="0" w:color="auto"/>
        <w:bottom w:val="none" w:sz="0" w:space="0" w:color="auto"/>
        <w:right w:val="none" w:sz="0" w:space="0" w:color="auto"/>
      </w:divBdr>
      <w:divsChild>
        <w:div w:id="760293687">
          <w:marLeft w:val="0"/>
          <w:marRight w:val="0"/>
          <w:marTop w:val="0"/>
          <w:marBottom w:val="0"/>
          <w:divBdr>
            <w:top w:val="none" w:sz="0" w:space="0" w:color="auto"/>
            <w:left w:val="none" w:sz="0" w:space="0" w:color="auto"/>
            <w:bottom w:val="none" w:sz="0" w:space="0" w:color="auto"/>
            <w:right w:val="none" w:sz="0" w:space="0" w:color="auto"/>
          </w:divBdr>
          <w:divsChild>
            <w:div w:id="10422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887">
      <w:bodyDiv w:val="1"/>
      <w:marLeft w:val="0"/>
      <w:marRight w:val="0"/>
      <w:marTop w:val="0"/>
      <w:marBottom w:val="0"/>
      <w:divBdr>
        <w:top w:val="none" w:sz="0" w:space="0" w:color="auto"/>
        <w:left w:val="none" w:sz="0" w:space="0" w:color="auto"/>
        <w:bottom w:val="none" w:sz="0" w:space="0" w:color="auto"/>
        <w:right w:val="none" w:sz="0" w:space="0" w:color="auto"/>
      </w:divBdr>
    </w:div>
    <w:div w:id="1273708256">
      <w:bodyDiv w:val="1"/>
      <w:marLeft w:val="0"/>
      <w:marRight w:val="0"/>
      <w:marTop w:val="0"/>
      <w:marBottom w:val="0"/>
      <w:divBdr>
        <w:top w:val="none" w:sz="0" w:space="0" w:color="auto"/>
        <w:left w:val="none" w:sz="0" w:space="0" w:color="auto"/>
        <w:bottom w:val="none" w:sz="0" w:space="0" w:color="auto"/>
        <w:right w:val="none" w:sz="0" w:space="0" w:color="auto"/>
      </w:divBdr>
      <w:divsChild>
        <w:div w:id="1883712926">
          <w:marLeft w:val="0"/>
          <w:marRight w:val="0"/>
          <w:marTop w:val="0"/>
          <w:marBottom w:val="0"/>
          <w:divBdr>
            <w:top w:val="none" w:sz="0" w:space="0" w:color="auto"/>
            <w:left w:val="none" w:sz="0" w:space="0" w:color="auto"/>
            <w:bottom w:val="none" w:sz="0" w:space="0" w:color="auto"/>
            <w:right w:val="none" w:sz="0" w:space="0" w:color="auto"/>
          </w:divBdr>
        </w:div>
        <w:div w:id="724330335">
          <w:marLeft w:val="0"/>
          <w:marRight w:val="0"/>
          <w:marTop w:val="0"/>
          <w:marBottom w:val="0"/>
          <w:divBdr>
            <w:top w:val="none" w:sz="0" w:space="0" w:color="auto"/>
            <w:left w:val="none" w:sz="0" w:space="0" w:color="auto"/>
            <w:bottom w:val="none" w:sz="0" w:space="0" w:color="auto"/>
            <w:right w:val="none" w:sz="0" w:space="0" w:color="auto"/>
          </w:divBdr>
        </w:div>
        <w:div w:id="1535380982">
          <w:marLeft w:val="0"/>
          <w:marRight w:val="0"/>
          <w:marTop w:val="0"/>
          <w:marBottom w:val="0"/>
          <w:divBdr>
            <w:top w:val="none" w:sz="0" w:space="0" w:color="auto"/>
            <w:left w:val="none" w:sz="0" w:space="0" w:color="auto"/>
            <w:bottom w:val="none" w:sz="0" w:space="0" w:color="auto"/>
            <w:right w:val="none" w:sz="0" w:space="0" w:color="auto"/>
          </w:divBdr>
        </w:div>
        <w:div w:id="473184272">
          <w:marLeft w:val="0"/>
          <w:marRight w:val="0"/>
          <w:marTop w:val="0"/>
          <w:marBottom w:val="0"/>
          <w:divBdr>
            <w:top w:val="none" w:sz="0" w:space="0" w:color="auto"/>
            <w:left w:val="none" w:sz="0" w:space="0" w:color="auto"/>
            <w:bottom w:val="none" w:sz="0" w:space="0" w:color="auto"/>
            <w:right w:val="none" w:sz="0" w:space="0" w:color="auto"/>
          </w:divBdr>
        </w:div>
        <w:div w:id="1669941891">
          <w:marLeft w:val="0"/>
          <w:marRight w:val="0"/>
          <w:marTop w:val="0"/>
          <w:marBottom w:val="0"/>
          <w:divBdr>
            <w:top w:val="none" w:sz="0" w:space="0" w:color="auto"/>
            <w:left w:val="none" w:sz="0" w:space="0" w:color="auto"/>
            <w:bottom w:val="none" w:sz="0" w:space="0" w:color="auto"/>
            <w:right w:val="none" w:sz="0" w:space="0" w:color="auto"/>
          </w:divBdr>
        </w:div>
        <w:div w:id="676882164">
          <w:marLeft w:val="0"/>
          <w:marRight w:val="0"/>
          <w:marTop w:val="0"/>
          <w:marBottom w:val="0"/>
          <w:divBdr>
            <w:top w:val="none" w:sz="0" w:space="0" w:color="auto"/>
            <w:left w:val="none" w:sz="0" w:space="0" w:color="auto"/>
            <w:bottom w:val="none" w:sz="0" w:space="0" w:color="auto"/>
            <w:right w:val="none" w:sz="0" w:space="0" w:color="auto"/>
          </w:divBdr>
        </w:div>
        <w:div w:id="1189025340">
          <w:marLeft w:val="0"/>
          <w:marRight w:val="0"/>
          <w:marTop w:val="0"/>
          <w:marBottom w:val="0"/>
          <w:divBdr>
            <w:top w:val="none" w:sz="0" w:space="0" w:color="auto"/>
            <w:left w:val="none" w:sz="0" w:space="0" w:color="auto"/>
            <w:bottom w:val="none" w:sz="0" w:space="0" w:color="auto"/>
            <w:right w:val="none" w:sz="0" w:space="0" w:color="auto"/>
          </w:divBdr>
        </w:div>
        <w:div w:id="2091384972">
          <w:marLeft w:val="0"/>
          <w:marRight w:val="0"/>
          <w:marTop w:val="0"/>
          <w:marBottom w:val="0"/>
          <w:divBdr>
            <w:top w:val="none" w:sz="0" w:space="0" w:color="auto"/>
            <w:left w:val="none" w:sz="0" w:space="0" w:color="auto"/>
            <w:bottom w:val="none" w:sz="0" w:space="0" w:color="auto"/>
            <w:right w:val="none" w:sz="0" w:space="0" w:color="auto"/>
          </w:divBdr>
        </w:div>
        <w:div w:id="310257887">
          <w:marLeft w:val="0"/>
          <w:marRight w:val="0"/>
          <w:marTop w:val="0"/>
          <w:marBottom w:val="0"/>
          <w:divBdr>
            <w:top w:val="none" w:sz="0" w:space="0" w:color="auto"/>
            <w:left w:val="none" w:sz="0" w:space="0" w:color="auto"/>
            <w:bottom w:val="none" w:sz="0" w:space="0" w:color="auto"/>
            <w:right w:val="none" w:sz="0" w:space="0" w:color="auto"/>
          </w:divBdr>
        </w:div>
        <w:div w:id="1950239131">
          <w:marLeft w:val="0"/>
          <w:marRight w:val="0"/>
          <w:marTop w:val="0"/>
          <w:marBottom w:val="0"/>
          <w:divBdr>
            <w:top w:val="none" w:sz="0" w:space="0" w:color="auto"/>
            <w:left w:val="none" w:sz="0" w:space="0" w:color="auto"/>
            <w:bottom w:val="none" w:sz="0" w:space="0" w:color="auto"/>
            <w:right w:val="none" w:sz="0" w:space="0" w:color="auto"/>
          </w:divBdr>
        </w:div>
      </w:divsChild>
    </w:div>
    <w:div w:id="1352492648">
      <w:bodyDiv w:val="1"/>
      <w:marLeft w:val="0"/>
      <w:marRight w:val="0"/>
      <w:marTop w:val="0"/>
      <w:marBottom w:val="0"/>
      <w:divBdr>
        <w:top w:val="none" w:sz="0" w:space="0" w:color="auto"/>
        <w:left w:val="none" w:sz="0" w:space="0" w:color="auto"/>
        <w:bottom w:val="none" w:sz="0" w:space="0" w:color="auto"/>
        <w:right w:val="none" w:sz="0" w:space="0" w:color="auto"/>
      </w:divBdr>
    </w:div>
    <w:div w:id="1410422613">
      <w:bodyDiv w:val="1"/>
      <w:marLeft w:val="0"/>
      <w:marRight w:val="0"/>
      <w:marTop w:val="0"/>
      <w:marBottom w:val="0"/>
      <w:divBdr>
        <w:top w:val="none" w:sz="0" w:space="0" w:color="auto"/>
        <w:left w:val="none" w:sz="0" w:space="0" w:color="auto"/>
        <w:bottom w:val="none" w:sz="0" w:space="0" w:color="auto"/>
        <w:right w:val="none" w:sz="0" w:space="0" w:color="auto"/>
      </w:divBdr>
    </w:div>
    <w:div w:id="1455370383">
      <w:bodyDiv w:val="1"/>
      <w:marLeft w:val="0"/>
      <w:marRight w:val="0"/>
      <w:marTop w:val="0"/>
      <w:marBottom w:val="0"/>
      <w:divBdr>
        <w:top w:val="none" w:sz="0" w:space="0" w:color="auto"/>
        <w:left w:val="none" w:sz="0" w:space="0" w:color="auto"/>
        <w:bottom w:val="none" w:sz="0" w:space="0" w:color="auto"/>
        <w:right w:val="none" w:sz="0" w:space="0" w:color="auto"/>
      </w:divBdr>
    </w:div>
    <w:div w:id="1493836713">
      <w:bodyDiv w:val="1"/>
      <w:marLeft w:val="0"/>
      <w:marRight w:val="0"/>
      <w:marTop w:val="0"/>
      <w:marBottom w:val="0"/>
      <w:divBdr>
        <w:top w:val="none" w:sz="0" w:space="0" w:color="auto"/>
        <w:left w:val="none" w:sz="0" w:space="0" w:color="auto"/>
        <w:bottom w:val="none" w:sz="0" w:space="0" w:color="auto"/>
        <w:right w:val="none" w:sz="0" w:space="0" w:color="auto"/>
      </w:divBdr>
    </w:div>
    <w:div w:id="1524440882">
      <w:bodyDiv w:val="1"/>
      <w:marLeft w:val="0"/>
      <w:marRight w:val="0"/>
      <w:marTop w:val="0"/>
      <w:marBottom w:val="0"/>
      <w:divBdr>
        <w:top w:val="none" w:sz="0" w:space="0" w:color="auto"/>
        <w:left w:val="none" w:sz="0" w:space="0" w:color="auto"/>
        <w:bottom w:val="none" w:sz="0" w:space="0" w:color="auto"/>
        <w:right w:val="none" w:sz="0" w:space="0" w:color="auto"/>
      </w:divBdr>
    </w:div>
    <w:div w:id="1579707578">
      <w:marLeft w:val="0"/>
      <w:marRight w:val="0"/>
      <w:marTop w:val="0"/>
      <w:marBottom w:val="0"/>
      <w:divBdr>
        <w:top w:val="none" w:sz="0" w:space="0" w:color="auto"/>
        <w:left w:val="none" w:sz="0" w:space="0" w:color="auto"/>
        <w:bottom w:val="none" w:sz="0" w:space="0" w:color="auto"/>
        <w:right w:val="none" w:sz="0" w:space="0" w:color="auto"/>
      </w:divBdr>
    </w:div>
    <w:div w:id="1579707579">
      <w:marLeft w:val="0"/>
      <w:marRight w:val="0"/>
      <w:marTop w:val="0"/>
      <w:marBottom w:val="0"/>
      <w:divBdr>
        <w:top w:val="none" w:sz="0" w:space="0" w:color="auto"/>
        <w:left w:val="none" w:sz="0" w:space="0" w:color="auto"/>
        <w:bottom w:val="none" w:sz="0" w:space="0" w:color="auto"/>
        <w:right w:val="none" w:sz="0" w:space="0" w:color="auto"/>
      </w:divBdr>
    </w:div>
    <w:div w:id="1579707580">
      <w:marLeft w:val="0"/>
      <w:marRight w:val="0"/>
      <w:marTop w:val="0"/>
      <w:marBottom w:val="0"/>
      <w:divBdr>
        <w:top w:val="none" w:sz="0" w:space="0" w:color="auto"/>
        <w:left w:val="none" w:sz="0" w:space="0" w:color="auto"/>
        <w:bottom w:val="none" w:sz="0" w:space="0" w:color="auto"/>
        <w:right w:val="none" w:sz="0" w:space="0" w:color="auto"/>
      </w:divBdr>
    </w:div>
    <w:div w:id="1579707581">
      <w:marLeft w:val="0"/>
      <w:marRight w:val="0"/>
      <w:marTop w:val="0"/>
      <w:marBottom w:val="0"/>
      <w:divBdr>
        <w:top w:val="none" w:sz="0" w:space="0" w:color="auto"/>
        <w:left w:val="none" w:sz="0" w:space="0" w:color="auto"/>
        <w:bottom w:val="none" w:sz="0" w:space="0" w:color="auto"/>
        <w:right w:val="none" w:sz="0" w:space="0" w:color="auto"/>
      </w:divBdr>
    </w:div>
    <w:div w:id="1579707582">
      <w:marLeft w:val="0"/>
      <w:marRight w:val="0"/>
      <w:marTop w:val="0"/>
      <w:marBottom w:val="0"/>
      <w:divBdr>
        <w:top w:val="none" w:sz="0" w:space="0" w:color="auto"/>
        <w:left w:val="none" w:sz="0" w:space="0" w:color="auto"/>
        <w:bottom w:val="none" w:sz="0" w:space="0" w:color="auto"/>
        <w:right w:val="none" w:sz="0" w:space="0" w:color="auto"/>
      </w:divBdr>
    </w:div>
    <w:div w:id="1579707583">
      <w:marLeft w:val="0"/>
      <w:marRight w:val="0"/>
      <w:marTop w:val="0"/>
      <w:marBottom w:val="0"/>
      <w:divBdr>
        <w:top w:val="none" w:sz="0" w:space="0" w:color="auto"/>
        <w:left w:val="none" w:sz="0" w:space="0" w:color="auto"/>
        <w:bottom w:val="none" w:sz="0" w:space="0" w:color="auto"/>
        <w:right w:val="none" w:sz="0" w:space="0" w:color="auto"/>
      </w:divBdr>
    </w:div>
    <w:div w:id="1579707584">
      <w:marLeft w:val="0"/>
      <w:marRight w:val="0"/>
      <w:marTop w:val="0"/>
      <w:marBottom w:val="0"/>
      <w:divBdr>
        <w:top w:val="none" w:sz="0" w:space="0" w:color="auto"/>
        <w:left w:val="none" w:sz="0" w:space="0" w:color="auto"/>
        <w:bottom w:val="none" w:sz="0" w:space="0" w:color="auto"/>
        <w:right w:val="none" w:sz="0" w:space="0" w:color="auto"/>
      </w:divBdr>
    </w:div>
    <w:div w:id="1579707585">
      <w:marLeft w:val="0"/>
      <w:marRight w:val="0"/>
      <w:marTop w:val="0"/>
      <w:marBottom w:val="0"/>
      <w:divBdr>
        <w:top w:val="none" w:sz="0" w:space="0" w:color="auto"/>
        <w:left w:val="none" w:sz="0" w:space="0" w:color="auto"/>
        <w:bottom w:val="none" w:sz="0" w:space="0" w:color="auto"/>
        <w:right w:val="none" w:sz="0" w:space="0" w:color="auto"/>
      </w:divBdr>
    </w:div>
    <w:div w:id="1579707586">
      <w:marLeft w:val="0"/>
      <w:marRight w:val="0"/>
      <w:marTop w:val="0"/>
      <w:marBottom w:val="0"/>
      <w:divBdr>
        <w:top w:val="none" w:sz="0" w:space="0" w:color="auto"/>
        <w:left w:val="none" w:sz="0" w:space="0" w:color="auto"/>
        <w:bottom w:val="none" w:sz="0" w:space="0" w:color="auto"/>
        <w:right w:val="none" w:sz="0" w:space="0" w:color="auto"/>
      </w:divBdr>
    </w:div>
    <w:div w:id="1579707587">
      <w:marLeft w:val="0"/>
      <w:marRight w:val="0"/>
      <w:marTop w:val="0"/>
      <w:marBottom w:val="0"/>
      <w:divBdr>
        <w:top w:val="none" w:sz="0" w:space="0" w:color="auto"/>
        <w:left w:val="none" w:sz="0" w:space="0" w:color="auto"/>
        <w:bottom w:val="none" w:sz="0" w:space="0" w:color="auto"/>
        <w:right w:val="none" w:sz="0" w:space="0" w:color="auto"/>
      </w:divBdr>
    </w:div>
    <w:div w:id="1643850227">
      <w:bodyDiv w:val="1"/>
      <w:marLeft w:val="0"/>
      <w:marRight w:val="0"/>
      <w:marTop w:val="0"/>
      <w:marBottom w:val="0"/>
      <w:divBdr>
        <w:top w:val="none" w:sz="0" w:space="0" w:color="auto"/>
        <w:left w:val="none" w:sz="0" w:space="0" w:color="auto"/>
        <w:bottom w:val="none" w:sz="0" w:space="0" w:color="auto"/>
        <w:right w:val="none" w:sz="0" w:space="0" w:color="auto"/>
      </w:divBdr>
    </w:div>
    <w:div w:id="1669938399">
      <w:bodyDiv w:val="1"/>
      <w:marLeft w:val="0"/>
      <w:marRight w:val="0"/>
      <w:marTop w:val="0"/>
      <w:marBottom w:val="0"/>
      <w:divBdr>
        <w:top w:val="none" w:sz="0" w:space="0" w:color="auto"/>
        <w:left w:val="none" w:sz="0" w:space="0" w:color="auto"/>
        <w:bottom w:val="none" w:sz="0" w:space="0" w:color="auto"/>
        <w:right w:val="none" w:sz="0" w:space="0" w:color="auto"/>
      </w:divBdr>
    </w:div>
    <w:div w:id="1692760568">
      <w:bodyDiv w:val="1"/>
      <w:marLeft w:val="0"/>
      <w:marRight w:val="0"/>
      <w:marTop w:val="0"/>
      <w:marBottom w:val="0"/>
      <w:divBdr>
        <w:top w:val="none" w:sz="0" w:space="0" w:color="auto"/>
        <w:left w:val="none" w:sz="0" w:space="0" w:color="auto"/>
        <w:bottom w:val="none" w:sz="0" w:space="0" w:color="auto"/>
        <w:right w:val="none" w:sz="0" w:space="0" w:color="auto"/>
      </w:divBdr>
    </w:div>
    <w:div w:id="1715618941">
      <w:bodyDiv w:val="1"/>
      <w:marLeft w:val="0"/>
      <w:marRight w:val="0"/>
      <w:marTop w:val="0"/>
      <w:marBottom w:val="0"/>
      <w:divBdr>
        <w:top w:val="none" w:sz="0" w:space="0" w:color="auto"/>
        <w:left w:val="none" w:sz="0" w:space="0" w:color="auto"/>
        <w:bottom w:val="none" w:sz="0" w:space="0" w:color="auto"/>
        <w:right w:val="none" w:sz="0" w:space="0" w:color="auto"/>
      </w:divBdr>
    </w:div>
    <w:div w:id="1771583757">
      <w:bodyDiv w:val="1"/>
      <w:marLeft w:val="0"/>
      <w:marRight w:val="0"/>
      <w:marTop w:val="0"/>
      <w:marBottom w:val="0"/>
      <w:divBdr>
        <w:top w:val="none" w:sz="0" w:space="0" w:color="auto"/>
        <w:left w:val="none" w:sz="0" w:space="0" w:color="auto"/>
        <w:bottom w:val="none" w:sz="0" w:space="0" w:color="auto"/>
        <w:right w:val="none" w:sz="0" w:space="0" w:color="auto"/>
      </w:divBdr>
    </w:div>
    <w:div w:id="1826437399">
      <w:bodyDiv w:val="1"/>
      <w:marLeft w:val="0"/>
      <w:marRight w:val="0"/>
      <w:marTop w:val="0"/>
      <w:marBottom w:val="0"/>
      <w:divBdr>
        <w:top w:val="none" w:sz="0" w:space="0" w:color="auto"/>
        <w:left w:val="none" w:sz="0" w:space="0" w:color="auto"/>
        <w:bottom w:val="none" w:sz="0" w:space="0" w:color="auto"/>
        <w:right w:val="none" w:sz="0" w:space="0" w:color="auto"/>
      </w:divBdr>
    </w:div>
    <w:div w:id="1929650525">
      <w:bodyDiv w:val="1"/>
      <w:marLeft w:val="0"/>
      <w:marRight w:val="0"/>
      <w:marTop w:val="0"/>
      <w:marBottom w:val="0"/>
      <w:divBdr>
        <w:top w:val="none" w:sz="0" w:space="0" w:color="auto"/>
        <w:left w:val="none" w:sz="0" w:space="0" w:color="auto"/>
        <w:bottom w:val="none" w:sz="0" w:space="0" w:color="auto"/>
        <w:right w:val="none" w:sz="0" w:space="0" w:color="auto"/>
      </w:divBdr>
    </w:div>
    <w:div w:id="2027708295">
      <w:bodyDiv w:val="1"/>
      <w:marLeft w:val="0"/>
      <w:marRight w:val="0"/>
      <w:marTop w:val="0"/>
      <w:marBottom w:val="0"/>
      <w:divBdr>
        <w:top w:val="none" w:sz="0" w:space="0" w:color="auto"/>
        <w:left w:val="none" w:sz="0" w:space="0" w:color="auto"/>
        <w:bottom w:val="none" w:sz="0" w:space="0" w:color="auto"/>
        <w:right w:val="none" w:sz="0" w:space="0" w:color="auto"/>
      </w:divBdr>
    </w:div>
    <w:div w:id="2052074265">
      <w:bodyDiv w:val="1"/>
      <w:marLeft w:val="0"/>
      <w:marRight w:val="0"/>
      <w:marTop w:val="0"/>
      <w:marBottom w:val="0"/>
      <w:divBdr>
        <w:top w:val="none" w:sz="0" w:space="0" w:color="auto"/>
        <w:left w:val="none" w:sz="0" w:space="0" w:color="auto"/>
        <w:bottom w:val="none" w:sz="0" w:space="0" w:color="auto"/>
        <w:right w:val="none" w:sz="0" w:space="0" w:color="auto"/>
      </w:divBdr>
    </w:div>
    <w:div w:id="2072456752">
      <w:bodyDiv w:val="1"/>
      <w:marLeft w:val="0"/>
      <w:marRight w:val="0"/>
      <w:marTop w:val="0"/>
      <w:marBottom w:val="0"/>
      <w:divBdr>
        <w:top w:val="none" w:sz="0" w:space="0" w:color="auto"/>
        <w:left w:val="none" w:sz="0" w:space="0" w:color="auto"/>
        <w:bottom w:val="none" w:sz="0" w:space="0" w:color="auto"/>
        <w:right w:val="none" w:sz="0" w:space="0" w:color="auto"/>
      </w:divBdr>
      <w:divsChild>
        <w:div w:id="1987469896">
          <w:marLeft w:val="0"/>
          <w:marRight w:val="0"/>
          <w:marTop w:val="0"/>
          <w:marBottom w:val="0"/>
          <w:divBdr>
            <w:top w:val="none" w:sz="0" w:space="0" w:color="auto"/>
            <w:left w:val="none" w:sz="0" w:space="0" w:color="auto"/>
            <w:bottom w:val="none" w:sz="0" w:space="0" w:color="auto"/>
            <w:right w:val="none" w:sz="0" w:space="0" w:color="auto"/>
          </w:divBdr>
        </w:div>
        <w:div w:id="69160459">
          <w:marLeft w:val="0"/>
          <w:marRight w:val="0"/>
          <w:marTop w:val="0"/>
          <w:marBottom w:val="0"/>
          <w:divBdr>
            <w:top w:val="none" w:sz="0" w:space="0" w:color="auto"/>
            <w:left w:val="none" w:sz="0" w:space="0" w:color="auto"/>
            <w:bottom w:val="none" w:sz="0" w:space="0" w:color="auto"/>
            <w:right w:val="none" w:sz="0" w:space="0" w:color="auto"/>
          </w:divBdr>
        </w:div>
        <w:div w:id="163471603">
          <w:marLeft w:val="0"/>
          <w:marRight w:val="0"/>
          <w:marTop w:val="0"/>
          <w:marBottom w:val="0"/>
          <w:divBdr>
            <w:top w:val="none" w:sz="0" w:space="0" w:color="auto"/>
            <w:left w:val="none" w:sz="0" w:space="0" w:color="auto"/>
            <w:bottom w:val="none" w:sz="0" w:space="0" w:color="auto"/>
            <w:right w:val="none" w:sz="0" w:space="0" w:color="auto"/>
          </w:divBdr>
        </w:div>
        <w:div w:id="1859928240">
          <w:marLeft w:val="0"/>
          <w:marRight w:val="0"/>
          <w:marTop w:val="0"/>
          <w:marBottom w:val="0"/>
          <w:divBdr>
            <w:top w:val="none" w:sz="0" w:space="0" w:color="auto"/>
            <w:left w:val="none" w:sz="0" w:space="0" w:color="auto"/>
            <w:bottom w:val="none" w:sz="0" w:space="0" w:color="auto"/>
            <w:right w:val="none" w:sz="0" w:space="0" w:color="auto"/>
          </w:divBdr>
        </w:div>
        <w:div w:id="782190654">
          <w:marLeft w:val="0"/>
          <w:marRight w:val="0"/>
          <w:marTop w:val="0"/>
          <w:marBottom w:val="0"/>
          <w:divBdr>
            <w:top w:val="none" w:sz="0" w:space="0" w:color="auto"/>
            <w:left w:val="none" w:sz="0" w:space="0" w:color="auto"/>
            <w:bottom w:val="none" w:sz="0" w:space="0" w:color="auto"/>
            <w:right w:val="none" w:sz="0" w:space="0" w:color="auto"/>
          </w:divBdr>
        </w:div>
        <w:div w:id="240606764">
          <w:marLeft w:val="0"/>
          <w:marRight w:val="0"/>
          <w:marTop w:val="0"/>
          <w:marBottom w:val="0"/>
          <w:divBdr>
            <w:top w:val="none" w:sz="0" w:space="0" w:color="auto"/>
            <w:left w:val="none" w:sz="0" w:space="0" w:color="auto"/>
            <w:bottom w:val="none" w:sz="0" w:space="0" w:color="auto"/>
            <w:right w:val="none" w:sz="0" w:space="0" w:color="auto"/>
          </w:divBdr>
        </w:div>
        <w:div w:id="1474366493">
          <w:marLeft w:val="0"/>
          <w:marRight w:val="0"/>
          <w:marTop w:val="0"/>
          <w:marBottom w:val="0"/>
          <w:divBdr>
            <w:top w:val="none" w:sz="0" w:space="0" w:color="auto"/>
            <w:left w:val="none" w:sz="0" w:space="0" w:color="auto"/>
            <w:bottom w:val="none" w:sz="0" w:space="0" w:color="auto"/>
            <w:right w:val="none" w:sz="0" w:space="0" w:color="auto"/>
          </w:divBdr>
        </w:div>
        <w:div w:id="783811368">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702045763">
          <w:marLeft w:val="0"/>
          <w:marRight w:val="0"/>
          <w:marTop w:val="0"/>
          <w:marBottom w:val="0"/>
          <w:divBdr>
            <w:top w:val="none" w:sz="0" w:space="0" w:color="auto"/>
            <w:left w:val="none" w:sz="0" w:space="0" w:color="auto"/>
            <w:bottom w:val="none" w:sz="0" w:space="0" w:color="auto"/>
            <w:right w:val="none" w:sz="0" w:space="0" w:color="auto"/>
          </w:divBdr>
        </w:div>
        <w:div w:id="694040317">
          <w:marLeft w:val="0"/>
          <w:marRight w:val="0"/>
          <w:marTop w:val="0"/>
          <w:marBottom w:val="0"/>
          <w:divBdr>
            <w:top w:val="none" w:sz="0" w:space="0" w:color="auto"/>
            <w:left w:val="none" w:sz="0" w:space="0" w:color="auto"/>
            <w:bottom w:val="none" w:sz="0" w:space="0" w:color="auto"/>
            <w:right w:val="none" w:sz="0" w:space="0" w:color="auto"/>
          </w:divBdr>
        </w:div>
        <w:div w:id="289164242">
          <w:marLeft w:val="0"/>
          <w:marRight w:val="0"/>
          <w:marTop w:val="0"/>
          <w:marBottom w:val="0"/>
          <w:divBdr>
            <w:top w:val="none" w:sz="0" w:space="0" w:color="auto"/>
            <w:left w:val="none" w:sz="0" w:space="0" w:color="auto"/>
            <w:bottom w:val="none" w:sz="0" w:space="0" w:color="auto"/>
            <w:right w:val="none" w:sz="0" w:space="0" w:color="auto"/>
          </w:divBdr>
        </w:div>
        <w:div w:id="1565338203">
          <w:marLeft w:val="0"/>
          <w:marRight w:val="0"/>
          <w:marTop w:val="0"/>
          <w:marBottom w:val="0"/>
          <w:divBdr>
            <w:top w:val="none" w:sz="0" w:space="0" w:color="auto"/>
            <w:left w:val="none" w:sz="0" w:space="0" w:color="auto"/>
            <w:bottom w:val="none" w:sz="0" w:space="0" w:color="auto"/>
            <w:right w:val="none" w:sz="0" w:space="0" w:color="auto"/>
          </w:divBdr>
        </w:div>
      </w:divsChild>
    </w:div>
    <w:div w:id="2089114288">
      <w:bodyDiv w:val="1"/>
      <w:marLeft w:val="0"/>
      <w:marRight w:val="0"/>
      <w:marTop w:val="0"/>
      <w:marBottom w:val="0"/>
      <w:divBdr>
        <w:top w:val="none" w:sz="0" w:space="0" w:color="auto"/>
        <w:left w:val="none" w:sz="0" w:space="0" w:color="auto"/>
        <w:bottom w:val="none" w:sz="0" w:space="0" w:color="auto"/>
        <w:right w:val="none" w:sz="0" w:space="0" w:color="auto"/>
      </w:divBdr>
    </w:div>
    <w:div w:id="2090686559">
      <w:bodyDiv w:val="1"/>
      <w:marLeft w:val="0"/>
      <w:marRight w:val="0"/>
      <w:marTop w:val="0"/>
      <w:marBottom w:val="0"/>
      <w:divBdr>
        <w:top w:val="none" w:sz="0" w:space="0" w:color="auto"/>
        <w:left w:val="none" w:sz="0" w:space="0" w:color="auto"/>
        <w:bottom w:val="none" w:sz="0" w:space="0" w:color="auto"/>
        <w:right w:val="none" w:sz="0" w:space="0" w:color="auto"/>
      </w:divBdr>
      <w:divsChild>
        <w:div w:id="699823392">
          <w:marLeft w:val="0"/>
          <w:marRight w:val="0"/>
          <w:marTop w:val="0"/>
          <w:marBottom w:val="0"/>
          <w:divBdr>
            <w:top w:val="none" w:sz="0" w:space="0" w:color="auto"/>
            <w:left w:val="none" w:sz="0" w:space="0" w:color="auto"/>
            <w:bottom w:val="none" w:sz="0" w:space="0" w:color="auto"/>
            <w:right w:val="none" w:sz="0" w:space="0" w:color="auto"/>
          </w:divBdr>
        </w:div>
        <w:div w:id="1765300306">
          <w:marLeft w:val="0"/>
          <w:marRight w:val="0"/>
          <w:marTop w:val="0"/>
          <w:marBottom w:val="0"/>
          <w:divBdr>
            <w:top w:val="none" w:sz="0" w:space="0" w:color="auto"/>
            <w:left w:val="none" w:sz="0" w:space="0" w:color="auto"/>
            <w:bottom w:val="none" w:sz="0" w:space="0" w:color="auto"/>
            <w:right w:val="none" w:sz="0" w:space="0" w:color="auto"/>
          </w:divBdr>
        </w:div>
        <w:div w:id="1643848769">
          <w:marLeft w:val="0"/>
          <w:marRight w:val="0"/>
          <w:marTop w:val="0"/>
          <w:marBottom w:val="0"/>
          <w:divBdr>
            <w:top w:val="none" w:sz="0" w:space="0" w:color="auto"/>
            <w:left w:val="none" w:sz="0" w:space="0" w:color="auto"/>
            <w:bottom w:val="none" w:sz="0" w:space="0" w:color="auto"/>
            <w:right w:val="none" w:sz="0" w:space="0" w:color="auto"/>
          </w:divBdr>
        </w:div>
        <w:div w:id="1959799670">
          <w:marLeft w:val="0"/>
          <w:marRight w:val="0"/>
          <w:marTop w:val="0"/>
          <w:marBottom w:val="0"/>
          <w:divBdr>
            <w:top w:val="none" w:sz="0" w:space="0" w:color="auto"/>
            <w:left w:val="none" w:sz="0" w:space="0" w:color="auto"/>
            <w:bottom w:val="none" w:sz="0" w:space="0" w:color="auto"/>
            <w:right w:val="none" w:sz="0" w:space="0" w:color="auto"/>
          </w:divBdr>
        </w:div>
        <w:div w:id="1852910317">
          <w:marLeft w:val="0"/>
          <w:marRight w:val="0"/>
          <w:marTop w:val="0"/>
          <w:marBottom w:val="0"/>
          <w:divBdr>
            <w:top w:val="none" w:sz="0" w:space="0" w:color="auto"/>
            <w:left w:val="none" w:sz="0" w:space="0" w:color="auto"/>
            <w:bottom w:val="none" w:sz="0" w:space="0" w:color="auto"/>
            <w:right w:val="none" w:sz="0" w:space="0" w:color="auto"/>
          </w:divBdr>
        </w:div>
        <w:div w:id="1390959337">
          <w:marLeft w:val="0"/>
          <w:marRight w:val="0"/>
          <w:marTop w:val="0"/>
          <w:marBottom w:val="0"/>
          <w:divBdr>
            <w:top w:val="none" w:sz="0" w:space="0" w:color="auto"/>
            <w:left w:val="none" w:sz="0" w:space="0" w:color="auto"/>
            <w:bottom w:val="none" w:sz="0" w:space="0" w:color="auto"/>
            <w:right w:val="none" w:sz="0" w:space="0" w:color="auto"/>
          </w:divBdr>
        </w:div>
        <w:div w:id="1166825495">
          <w:marLeft w:val="0"/>
          <w:marRight w:val="0"/>
          <w:marTop w:val="0"/>
          <w:marBottom w:val="0"/>
          <w:divBdr>
            <w:top w:val="none" w:sz="0" w:space="0" w:color="auto"/>
            <w:left w:val="none" w:sz="0" w:space="0" w:color="auto"/>
            <w:bottom w:val="none" w:sz="0" w:space="0" w:color="auto"/>
            <w:right w:val="none" w:sz="0" w:space="0" w:color="auto"/>
          </w:divBdr>
        </w:div>
      </w:divsChild>
    </w:div>
    <w:div w:id="21131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oxon.gov.uk/southne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xfordshire.roadwork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etter.org.uk/leisure-centre/south-oxfordshire/riverside-park-and-pools" TargetMode="External"/><Relationship Id="rId4" Type="http://schemas.openxmlformats.org/officeDocument/2006/relationships/webSettings" Target="webSettings.xml"/><Relationship Id="rId9" Type="http://schemas.openxmlformats.org/officeDocument/2006/relationships/hyperlink" Target="mailto:oxfordshire.leader@southandv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Links>
    <vt:vector size="36" baseType="variant">
      <vt:variant>
        <vt:i4>4522097</vt:i4>
      </vt:variant>
      <vt:variant>
        <vt:i4>15</vt:i4>
      </vt:variant>
      <vt:variant>
        <vt:i4>0</vt:i4>
      </vt:variant>
      <vt:variant>
        <vt:i4>5</vt:i4>
      </vt:variant>
      <vt:variant>
        <vt:lpwstr>mailto:ian.r.white@btinternet.com</vt:lpwstr>
      </vt:variant>
      <vt:variant>
        <vt:lpwstr/>
      </vt:variant>
      <vt:variant>
        <vt:i4>3604534</vt:i4>
      </vt:variant>
      <vt:variant>
        <vt:i4>12</vt:i4>
      </vt:variant>
      <vt:variant>
        <vt:i4>0</vt:i4>
      </vt:variant>
      <vt:variant>
        <vt:i4>5</vt:i4>
      </vt:variant>
      <vt:variant>
        <vt:lpwstr>http://southandvale.us8.list-manage.com/track/click?u=33bec1cf8b5523ad47c7183a0&amp;id=d77734fe07&amp;e=eda6ce4f57</vt:lpwstr>
      </vt:variant>
      <vt:variant>
        <vt:lpwstr/>
      </vt:variant>
      <vt:variant>
        <vt:i4>7012456</vt:i4>
      </vt:variant>
      <vt:variant>
        <vt:i4>9</vt:i4>
      </vt:variant>
      <vt:variant>
        <vt:i4>0</vt:i4>
      </vt:variant>
      <vt:variant>
        <vt:i4>5</vt:i4>
      </vt:variant>
      <vt:variant>
        <vt:lpwstr>http://southandvale.us8.list-manage.com/track/click?u=33bec1cf8b5523ad47c7183a0&amp;id=999e0d93c3&amp;e=eda6ce4f57</vt:lpwstr>
      </vt:variant>
      <vt:variant>
        <vt:lpwstr/>
      </vt:variant>
      <vt:variant>
        <vt:i4>1179762</vt:i4>
      </vt:variant>
      <vt:variant>
        <vt:i4>6</vt:i4>
      </vt:variant>
      <vt:variant>
        <vt:i4>0</vt:i4>
      </vt:variant>
      <vt:variant>
        <vt:i4>5</vt:i4>
      </vt:variant>
      <vt:variant>
        <vt:lpwstr>mailto:communityengagement@oxfordshire.gov.uk</vt:lpwstr>
      </vt:variant>
      <vt:variant>
        <vt:lpwstr/>
      </vt:variant>
      <vt:variant>
        <vt:i4>3866665</vt:i4>
      </vt:variant>
      <vt:variant>
        <vt:i4>3</vt:i4>
      </vt:variant>
      <vt:variant>
        <vt:i4>0</vt:i4>
      </vt:variant>
      <vt:variant>
        <vt:i4>5</vt:i4>
      </vt:variant>
      <vt:variant>
        <vt:lpwstr>https://www.dropbox.com/s/pyg5dx1iueykq81/Yellow letter - when it arrives.pdf?dl=0</vt:lpwstr>
      </vt:variant>
      <vt:variant>
        <vt:lpwstr/>
      </vt:variant>
      <vt:variant>
        <vt:i4>5374020</vt:i4>
      </vt:variant>
      <vt:variant>
        <vt:i4>0</vt:i4>
      </vt:variant>
      <vt:variant>
        <vt:i4>0</vt:i4>
      </vt:variant>
      <vt:variant>
        <vt:i4>5</vt:i4>
      </vt:variant>
      <vt:variant>
        <vt:lpwstr>http://www.householdresponse.com/southandvale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Clerk</cp:lastModifiedBy>
  <cp:revision>2</cp:revision>
  <dcterms:created xsi:type="dcterms:W3CDTF">2017-07-25T16:52:00Z</dcterms:created>
  <dcterms:modified xsi:type="dcterms:W3CDTF">2017-07-25T16:52:00Z</dcterms:modified>
</cp:coreProperties>
</file>