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433E" w14:textId="77777777" w:rsidR="0006163B" w:rsidRPr="0000734F" w:rsidRDefault="001704A1" w:rsidP="0000734F">
      <w:pPr>
        <w:ind w:left="360"/>
        <w:jc w:val="center"/>
        <w:rPr>
          <w:sz w:val="32"/>
          <w:szCs w:val="32"/>
        </w:rPr>
      </w:pPr>
      <w:r>
        <w:rPr>
          <w:sz w:val="32"/>
          <w:szCs w:val="32"/>
        </w:rPr>
        <w:t xml:space="preserve">Lesson </w:t>
      </w:r>
      <w:r w:rsidR="00650422">
        <w:rPr>
          <w:sz w:val="32"/>
          <w:szCs w:val="32"/>
        </w:rPr>
        <w:t>Seventeen</w:t>
      </w:r>
      <w:r w:rsidR="001957B0" w:rsidRPr="0000734F">
        <w:rPr>
          <w:sz w:val="32"/>
          <w:szCs w:val="32"/>
        </w:rPr>
        <w:t xml:space="preserve">: </w:t>
      </w:r>
      <w:r w:rsidR="0033243F" w:rsidRPr="0033243F">
        <w:rPr>
          <w:b/>
          <w:sz w:val="32"/>
          <w:szCs w:val="32"/>
        </w:rPr>
        <w:t xml:space="preserve">Hebrews </w:t>
      </w:r>
      <w:r w:rsidR="00650422">
        <w:rPr>
          <w:b/>
          <w:sz w:val="32"/>
          <w:szCs w:val="32"/>
        </w:rPr>
        <w:t>12</w:t>
      </w:r>
      <w:r w:rsidR="00B52AA7">
        <w:rPr>
          <w:b/>
          <w:sz w:val="32"/>
          <w:szCs w:val="32"/>
        </w:rPr>
        <w:t>:1-</w:t>
      </w:r>
      <w:r w:rsidR="00650422">
        <w:rPr>
          <w:b/>
          <w:sz w:val="32"/>
          <w:szCs w:val="32"/>
        </w:rPr>
        <w:t>29</w:t>
      </w:r>
      <w:r w:rsidR="0033243F">
        <w:rPr>
          <w:sz w:val="32"/>
          <w:szCs w:val="32"/>
        </w:rPr>
        <w:t xml:space="preserve"> </w:t>
      </w:r>
      <w:r w:rsidR="00650422">
        <w:rPr>
          <w:sz w:val="32"/>
          <w:szCs w:val="32"/>
        </w:rPr>
        <w:t>Discipline and Commitment</w:t>
      </w:r>
    </w:p>
    <w:p w14:paraId="42DEA087" w14:textId="77777777" w:rsidR="001957B0" w:rsidRPr="0000734F" w:rsidRDefault="001957B0" w:rsidP="0000734F">
      <w:pPr>
        <w:ind w:left="360"/>
        <w:jc w:val="center"/>
        <w:rPr>
          <w:i/>
          <w:sz w:val="20"/>
          <w:szCs w:val="20"/>
        </w:rPr>
      </w:pPr>
      <w:r w:rsidRPr="0000734F">
        <w:rPr>
          <w:i/>
          <w:sz w:val="20"/>
          <w:szCs w:val="20"/>
        </w:rPr>
        <w:t xml:space="preserve">(extracted from </w:t>
      </w:r>
      <w:r w:rsidR="001704A1" w:rsidRPr="001704A1">
        <w:rPr>
          <w:i/>
          <w:sz w:val="20"/>
          <w:szCs w:val="20"/>
          <w:u w:val="single"/>
        </w:rPr>
        <w:t>Hebrews (Life</w:t>
      </w:r>
      <w:r w:rsidR="001704A1">
        <w:rPr>
          <w:i/>
          <w:sz w:val="20"/>
          <w:szCs w:val="20"/>
          <w:u w:val="single"/>
        </w:rPr>
        <w:t xml:space="preserve"> </w:t>
      </w:r>
      <w:r w:rsidR="001704A1" w:rsidRPr="001704A1">
        <w:rPr>
          <w:i/>
          <w:sz w:val="20"/>
          <w:szCs w:val="20"/>
          <w:u w:val="single"/>
        </w:rPr>
        <w:t>Change) by The Navigators</w:t>
      </w:r>
      <w:r w:rsidRPr="0000734F">
        <w:rPr>
          <w:i/>
          <w:sz w:val="20"/>
          <w:szCs w:val="20"/>
        </w:rPr>
        <w:t>)</w:t>
      </w:r>
    </w:p>
    <w:p w14:paraId="71C13062" w14:textId="77777777" w:rsidR="00263821" w:rsidRDefault="00263821" w:rsidP="0000734F"/>
    <w:p w14:paraId="1B6A1B89" w14:textId="77777777" w:rsidR="00263821" w:rsidRDefault="00263821" w:rsidP="0000734F"/>
    <w:p w14:paraId="50AF1B07" w14:textId="77777777" w:rsidR="00B52AA7" w:rsidRDefault="00650422" w:rsidP="008B1BCC">
      <w:r>
        <w:t>From Abel to Zechariah, the Old Testament saints testified to their faith in hardship, persecution, and death (see 11:1-40). How should this “cloud of witnesses” affect what we do now? Read 12:1-29, looking for the overall point of the chapter.</w:t>
      </w:r>
    </w:p>
    <w:p w14:paraId="68ACC796" w14:textId="77777777" w:rsidR="00E249CA" w:rsidRDefault="00E249CA" w:rsidP="008B1BCC"/>
    <w:p w14:paraId="4771C2D9" w14:textId="77777777" w:rsidR="00E249CA" w:rsidRPr="00E249CA" w:rsidRDefault="00E249CA" w:rsidP="008B1BCC">
      <w:pPr>
        <w:rPr>
          <w:b/>
          <w:sz w:val="32"/>
          <w:szCs w:val="32"/>
        </w:rPr>
      </w:pPr>
      <w:r w:rsidRPr="00E249CA">
        <w:rPr>
          <w:b/>
          <w:sz w:val="32"/>
          <w:szCs w:val="32"/>
        </w:rPr>
        <w:t>Run the race (12:1-4)</w:t>
      </w:r>
    </w:p>
    <w:p w14:paraId="724CD43F" w14:textId="77777777" w:rsidR="00E64AD8" w:rsidRDefault="00E64AD8" w:rsidP="00E64AD8">
      <w:pPr>
        <w:pStyle w:val="ListParagraph"/>
      </w:pPr>
    </w:p>
    <w:p w14:paraId="087777CA" w14:textId="77777777" w:rsidR="009C1521" w:rsidRDefault="00650422" w:rsidP="009C1521">
      <w:pPr>
        <w:pStyle w:val="ListParagraph"/>
        <w:numPr>
          <w:ilvl w:val="0"/>
          <w:numId w:val="15"/>
        </w:numPr>
      </w:pPr>
      <w:r>
        <w:t>“Since we are surrounded by such a great cloud of witnesses” (12:1), what two exhortations does the author give us?</w:t>
      </w:r>
    </w:p>
    <w:p w14:paraId="6A3B4072" w14:textId="77777777" w:rsidR="00650422" w:rsidRDefault="00650422" w:rsidP="00650422">
      <w:pPr>
        <w:pStyle w:val="ListParagraph"/>
      </w:pPr>
    </w:p>
    <w:p w14:paraId="7E243ADD" w14:textId="77777777" w:rsidR="00650422" w:rsidRDefault="00650422" w:rsidP="00650422">
      <w:pPr>
        <w:pStyle w:val="ListParagraph"/>
      </w:pPr>
      <w:r>
        <w:t>a.</w:t>
      </w:r>
    </w:p>
    <w:p w14:paraId="4EF32E3D" w14:textId="77777777" w:rsidR="00650422" w:rsidRDefault="00650422" w:rsidP="00650422">
      <w:pPr>
        <w:pStyle w:val="ListParagraph"/>
      </w:pPr>
    </w:p>
    <w:p w14:paraId="6241C109" w14:textId="77777777" w:rsidR="00650422" w:rsidRDefault="00650422" w:rsidP="00650422">
      <w:pPr>
        <w:pStyle w:val="ListParagraph"/>
      </w:pPr>
    </w:p>
    <w:p w14:paraId="0F975F2C" w14:textId="77777777" w:rsidR="00650422" w:rsidRDefault="00650422" w:rsidP="00650422">
      <w:pPr>
        <w:pStyle w:val="ListParagraph"/>
      </w:pPr>
    </w:p>
    <w:p w14:paraId="3D2AD9DA" w14:textId="77777777" w:rsidR="00650422" w:rsidRDefault="00650422" w:rsidP="00650422">
      <w:pPr>
        <w:pStyle w:val="ListParagraph"/>
      </w:pPr>
      <w:r>
        <w:t>b.</w:t>
      </w:r>
    </w:p>
    <w:p w14:paraId="2FF442E2" w14:textId="77777777" w:rsidR="00650422" w:rsidRDefault="00650422" w:rsidP="00650422">
      <w:pPr>
        <w:pStyle w:val="ListParagraph"/>
      </w:pPr>
    </w:p>
    <w:p w14:paraId="48B6A4E7" w14:textId="77777777" w:rsidR="00650422" w:rsidRDefault="00650422" w:rsidP="00650422">
      <w:pPr>
        <w:pStyle w:val="ListParagraph"/>
      </w:pPr>
    </w:p>
    <w:p w14:paraId="21E112BA" w14:textId="77777777" w:rsidR="00650422" w:rsidRDefault="00650422" w:rsidP="00650422">
      <w:pPr>
        <w:pStyle w:val="ListParagraph"/>
      </w:pPr>
    </w:p>
    <w:p w14:paraId="5298371F" w14:textId="77777777" w:rsidR="00650422" w:rsidRDefault="00650422" w:rsidP="00650422">
      <w:pPr>
        <w:pStyle w:val="ListParagraph"/>
        <w:numPr>
          <w:ilvl w:val="0"/>
          <w:numId w:val="15"/>
        </w:numPr>
      </w:pPr>
      <w:r>
        <w:t>What are some of the things that might be included in “everything that hinders” (12:1)?</w:t>
      </w:r>
    </w:p>
    <w:p w14:paraId="34877A07" w14:textId="77777777" w:rsidR="00650422" w:rsidRDefault="00650422" w:rsidP="00650422">
      <w:pPr>
        <w:pStyle w:val="ListParagraph"/>
      </w:pPr>
    </w:p>
    <w:p w14:paraId="4C61293F" w14:textId="77777777" w:rsidR="00650422" w:rsidRDefault="00650422" w:rsidP="00650422">
      <w:pPr>
        <w:pStyle w:val="ListParagraph"/>
      </w:pPr>
    </w:p>
    <w:p w14:paraId="46783366" w14:textId="77777777" w:rsidR="00650422" w:rsidRDefault="00650422" w:rsidP="00650422">
      <w:pPr>
        <w:pStyle w:val="ListParagraph"/>
      </w:pPr>
    </w:p>
    <w:p w14:paraId="0C589DE9" w14:textId="77777777" w:rsidR="00650422" w:rsidRDefault="00650422" w:rsidP="00650422">
      <w:pPr>
        <w:pStyle w:val="ListParagraph"/>
      </w:pPr>
    </w:p>
    <w:p w14:paraId="3EAE9C8E" w14:textId="77777777" w:rsidR="00650422" w:rsidRDefault="00650422" w:rsidP="00650422">
      <w:pPr>
        <w:pStyle w:val="ListParagraph"/>
      </w:pPr>
    </w:p>
    <w:p w14:paraId="4BB8D42B" w14:textId="77777777" w:rsidR="00650422" w:rsidRDefault="00650422" w:rsidP="00650422">
      <w:pPr>
        <w:pStyle w:val="ListParagraph"/>
        <w:numPr>
          <w:ilvl w:val="0"/>
          <w:numId w:val="15"/>
        </w:numPr>
      </w:pPr>
      <w:r>
        <w:t>What should be our inspiration in running the race with perseverance (see 12:2-3)?</w:t>
      </w:r>
    </w:p>
    <w:p w14:paraId="0CB054A2" w14:textId="77777777" w:rsidR="00650422" w:rsidRDefault="00650422" w:rsidP="00650422">
      <w:pPr>
        <w:pStyle w:val="ListParagraph"/>
      </w:pPr>
    </w:p>
    <w:p w14:paraId="63AB8A9D" w14:textId="77777777" w:rsidR="00650422" w:rsidRDefault="00650422" w:rsidP="00650422">
      <w:pPr>
        <w:pStyle w:val="ListParagraph"/>
      </w:pPr>
    </w:p>
    <w:p w14:paraId="46F198FA" w14:textId="77777777" w:rsidR="00650422" w:rsidRDefault="00650422" w:rsidP="00650422">
      <w:pPr>
        <w:pStyle w:val="ListParagraph"/>
      </w:pPr>
    </w:p>
    <w:p w14:paraId="3D8696E5" w14:textId="77777777" w:rsidR="00650422" w:rsidRDefault="00650422" w:rsidP="00650422">
      <w:pPr>
        <w:pStyle w:val="ListParagraph"/>
      </w:pPr>
    </w:p>
    <w:p w14:paraId="6F57B47E" w14:textId="77777777" w:rsidR="00650422" w:rsidRDefault="00650422" w:rsidP="00650422">
      <w:pPr>
        <w:pStyle w:val="ListParagraph"/>
      </w:pPr>
    </w:p>
    <w:p w14:paraId="12B435CB" w14:textId="77777777" w:rsidR="00650422" w:rsidRDefault="00650422" w:rsidP="00650422">
      <w:pPr>
        <w:pStyle w:val="ListParagraph"/>
        <w:numPr>
          <w:ilvl w:val="0"/>
          <w:numId w:val="15"/>
        </w:numPr>
      </w:pPr>
      <w:r>
        <w:t>Practically speaking, what do you think “fixing our eyes on Jesus” (12:2) means?</w:t>
      </w:r>
    </w:p>
    <w:p w14:paraId="26807581" w14:textId="77777777" w:rsidR="00650422" w:rsidRDefault="00650422" w:rsidP="00650422">
      <w:pPr>
        <w:pStyle w:val="ListParagraph"/>
      </w:pPr>
    </w:p>
    <w:p w14:paraId="292897A7" w14:textId="77777777" w:rsidR="00650422" w:rsidRDefault="00650422" w:rsidP="00650422">
      <w:pPr>
        <w:pStyle w:val="ListParagraph"/>
      </w:pPr>
    </w:p>
    <w:p w14:paraId="154EA794" w14:textId="77777777" w:rsidR="00650422" w:rsidRDefault="00650422" w:rsidP="00650422">
      <w:pPr>
        <w:pStyle w:val="ListParagraph"/>
      </w:pPr>
    </w:p>
    <w:p w14:paraId="057F9E4E" w14:textId="77777777" w:rsidR="00650422" w:rsidRDefault="00650422" w:rsidP="00650422">
      <w:pPr>
        <w:pStyle w:val="ListParagraph"/>
      </w:pPr>
    </w:p>
    <w:p w14:paraId="0BE8B908" w14:textId="77777777" w:rsidR="00650422" w:rsidRDefault="00650422" w:rsidP="00650422">
      <w:pPr>
        <w:pStyle w:val="ListParagraph"/>
      </w:pPr>
    </w:p>
    <w:p w14:paraId="7A0F1F33" w14:textId="77777777" w:rsidR="00650422" w:rsidRDefault="00650422" w:rsidP="00650422">
      <w:pPr>
        <w:pStyle w:val="ListParagraph"/>
        <w:numPr>
          <w:ilvl w:val="0"/>
          <w:numId w:val="15"/>
        </w:numPr>
      </w:pPr>
      <w:r>
        <w:t>Jesus’ motivation for enduring the cross and its shame was “the joy set before him” (12:2). What joy is set before you that can motivate you to endure and persevere? (</w:t>
      </w:r>
      <w:r w:rsidRPr="00E249CA">
        <w:rPr>
          <w:i/>
        </w:rPr>
        <w:t>Optional:</w:t>
      </w:r>
      <w:r>
        <w:t xml:space="preserve"> </w:t>
      </w:r>
      <w:r w:rsidR="00E249CA">
        <w:t>See Romans 8:18-23; 2 Corinthian</w:t>
      </w:r>
      <w:r>
        <w:t>s 4:17; Philippians 3:20-21.)</w:t>
      </w:r>
    </w:p>
    <w:p w14:paraId="312CE9AE" w14:textId="77777777" w:rsidR="00E249CA" w:rsidRDefault="00E249CA" w:rsidP="00E249CA">
      <w:pPr>
        <w:pStyle w:val="ListParagraph"/>
      </w:pPr>
    </w:p>
    <w:p w14:paraId="230D7F52" w14:textId="77777777" w:rsidR="00E249CA" w:rsidRDefault="00E249CA" w:rsidP="00E249CA">
      <w:pPr>
        <w:pStyle w:val="ListParagraph"/>
      </w:pPr>
    </w:p>
    <w:p w14:paraId="57DA2EBA" w14:textId="77777777" w:rsidR="00E249CA" w:rsidRDefault="00E249CA" w:rsidP="00E249CA">
      <w:pPr>
        <w:pStyle w:val="ListParagraph"/>
      </w:pPr>
    </w:p>
    <w:p w14:paraId="683F696A" w14:textId="77777777" w:rsidR="00E249CA" w:rsidRDefault="00E249CA" w:rsidP="00E249CA"/>
    <w:p w14:paraId="63BBEB29" w14:textId="77777777" w:rsidR="00E249CA" w:rsidRPr="00E249CA" w:rsidRDefault="00E249CA" w:rsidP="00E249CA">
      <w:pPr>
        <w:rPr>
          <w:b/>
          <w:sz w:val="32"/>
          <w:szCs w:val="32"/>
        </w:rPr>
      </w:pPr>
      <w:r w:rsidRPr="00E249CA">
        <w:rPr>
          <w:b/>
          <w:sz w:val="32"/>
          <w:szCs w:val="32"/>
        </w:rPr>
        <w:lastRenderedPageBreak/>
        <w:t>God disciplines His children (12:5-11)</w:t>
      </w:r>
    </w:p>
    <w:p w14:paraId="3B397410" w14:textId="77777777" w:rsidR="00E249CA" w:rsidRDefault="00E249CA" w:rsidP="00E249CA">
      <w:pPr>
        <w:pStyle w:val="ListParagraph"/>
      </w:pPr>
    </w:p>
    <w:p w14:paraId="2626606E" w14:textId="77777777" w:rsidR="00E249CA" w:rsidRDefault="00E249CA" w:rsidP="00E249CA">
      <w:pPr>
        <w:pStyle w:val="ListParagraph"/>
        <w:numPr>
          <w:ilvl w:val="0"/>
          <w:numId w:val="15"/>
        </w:numPr>
      </w:pPr>
      <w:r>
        <w:t>Why shouldn’t we lose heart when the Lord rebukes or disciplines us (see 12:5-9)?</w:t>
      </w:r>
    </w:p>
    <w:p w14:paraId="294E34E7" w14:textId="77777777" w:rsidR="00E249CA" w:rsidRDefault="00E249CA" w:rsidP="00E249CA">
      <w:pPr>
        <w:pStyle w:val="ListParagraph"/>
      </w:pPr>
    </w:p>
    <w:p w14:paraId="38504CB2" w14:textId="77777777" w:rsidR="00E249CA" w:rsidRDefault="00E249CA" w:rsidP="00E249CA">
      <w:pPr>
        <w:pStyle w:val="ListParagraph"/>
      </w:pPr>
    </w:p>
    <w:p w14:paraId="7B9B2D24" w14:textId="77777777" w:rsidR="00E249CA" w:rsidRDefault="00E249CA" w:rsidP="00E249CA">
      <w:pPr>
        <w:pStyle w:val="ListParagraph"/>
      </w:pPr>
    </w:p>
    <w:p w14:paraId="0B1FAE2D" w14:textId="77777777" w:rsidR="00E249CA" w:rsidRDefault="00E249CA" w:rsidP="00E249CA">
      <w:pPr>
        <w:pStyle w:val="ListParagraph"/>
      </w:pPr>
    </w:p>
    <w:p w14:paraId="59699DA2" w14:textId="77777777" w:rsidR="00E249CA" w:rsidRDefault="00E249CA" w:rsidP="00E249CA">
      <w:pPr>
        <w:pStyle w:val="ListParagraph"/>
      </w:pPr>
    </w:p>
    <w:p w14:paraId="43D12CEA" w14:textId="77777777" w:rsidR="00E249CA" w:rsidRDefault="00E249CA" w:rsidP="00E249CA">
      <w:pPr>
        <w:pStyle w:val="ListParagraph"/>
        <w:numPr>
          <w:ilvl w:val="0"/>
          <w:numId w:val="15"/>
        </w:numPr>
      </w:pPr>
      <w:r>
        <w:t>For what purposes does the Father chasten believers? What does discipline produce in the life of a believer (see 12:12:10-11)?</w:t>
      </w:r>
    </w:p>
    <w:p w14:paraId="4AB4D769" w14:textId="77777777" w:rsidR="00E249CA" w:rsidRDefault="00E249CA" w:rsidP="00E249CA">
      <w:pPr>
        <w:pStyle w:val="ListParagraph"/>
      </w:pPr>
    </w:p>
    <w:p w14:paraId="16B8BF26" w14:textId="77777777" w:rsidR="00E249CA" w:rsidRDefault="00E249CA" w:rsidP="00E249CA">
      <w:pPr>
        <w:pStyle w:val="ListParagraph"/>
      </w:pPr>
    </w:p>
    <w:p w14:paraId="4889CCC7" w14:textId="77777777" w:rsidR="00E249CA" w:rsidRDefault="00E249CA" w:rsidP="00E249CA">
      <w:pPr>
        <w:pStyle w:val="ListParagraph"/>
      </w:pPr>
    </w:p>
    <w:p w14:paraId="6981BC11" w14:textId="77777777" w:rsidR="00E249CA" w:rsidRDefault="00E249CA" w:rsidP="00E249CA">
      <w:pPr>
        <w:pStyle w:val="ListParagraph"/>
      </w:pPr>
    </w:p>
    <w:p w14:paraId="3118C6D9" w14:textId="77777777" w:rsidR="00E249CA" w:rsidRDefault="00E249CA" w:rsidP="00E249CA">
      <w:pPr>
        <w:pStyle w:val="ListParagraph"/>
      </w:pPr>
    </w:p>
    <w:p w14:paraId="1E91312D" w14:textId="77777777" w:rsidR="00E249CA" w:rsidRPr="00E249CA" w:rsidRDefault="00E249CA" w:rsidP="00E249CA">
      <w:pPr>
        <w:rPr>
          <w:b/>
          <w:sz w:val="32"/>
          <w:szCs w:val="32"/>
        </w:rPr>
      </w:pPr>
      <w:r w:rsidRPr="00E249CA">
        <w:rPr>
          <w:b/>
          <w:sz w:val="32"/>
          <w:szCs w:val="32"/>
        </w:rPr>
        <w:t>Spiritual commitment (12:12-17)</w:t>
      </w:r>
    </w:p>
    <w:p w14:paraId="4318439E" w14:textId="77777777" w:rsidR="00E249CA" w:rsidRDefault="00E249CA" w:rsidP="00E249CA">
      <w:pPr>
        <w:pStyle w:val="ListParagraph"/>
      </w:pPr>
    </w:p>
    <w:p w14:paraId="14E6EE0D" w14:textId="77777777" w:rsidR="00E249CA" w:rsidRDefault="00E249CA" w:rsidP="00E249CA">
      <w:pPr>
        <w:pStyle w:val="ListParagraph"/>
        <w:numPr>
          <w:ilvl w:val="0"/>
          <w:numId w:val="15"/>
        </w:numPr>
      </w:pPr>
      <w:r>
        <w:t>Practically speaking, what would be involved in putting the exhortations of 12:12-13 into practice?</w:t>
      </w:r>
    </w:p>
    <w:p w14:paraId="7A47208A" w14:textId="77777777" w:rsidR="00E249CA" w:rsidRDefault="00E249CA" w:rsidP="00E249CA">
      <w:pPr>
        <w:pStyle w:val="ListParagraph"/>
      </w:pPr>
    </w:p>
    <w:p w14:paraId="15B85AB4" w14:textId="77777777" w:rsidR="00E249CA" w:rsidRDefault="00E249CA" w:rsidP="00E249CA">
      <w:pPr>
        <w:pStyle w:val="ListParagraph"/>
      </w:pPr>
    </w:p>
    <w:p w14:paraId="5C7C5593" w14:textId="77777777" w:rsidR="00E249CA" w:rsidRDefault="00E249CA" w:rsidP="00E249CA">
      <w:pPr>
        <w:pStyle w:val="ListParagraph"/>
      </w:pPr>
    </w:p>
    <w:p w14:paraId="28EBCC5C" w14:textId="77777777" w:rsidR="00E249CA" w:rsidRDefault="00E249CA" w:rsidP="00E249CA">
      <w:pPr>
        <w:pStyle w:val="ListParagraph"/>
      </w:pPr>
    </w:p>
    <w:p w14:paraId="790BA4BC" w14:textId="77777777" w:rsidR="00E249CA" w:rsidRDefault="00E249CA" w:rsidP="00E249CA">
      <w:pPr>
        <w:pStyle w:val="ListParagraph"/>
      </w:pPr>
    </w:p>
    <w:p w14:paraId="4EBBACCB" w14:textId="77777777" w:rsidR="00E249CA" w:rsidRDefault="00E249CA" w:rsidP="00E249CA">
      <w:pPr>
        <w:pStyle w:val="ListParagraph"/>
        <w:numPr>
          <w:ilvl w:val="0"/>
          <w:numId w:val="15"/>
        </w:numPr>
      </w:pPr>
      <w:r>
        <w:t>In a situation where some of the believers were lapsing away from active faith, others were struggling to hold on, and all were under pressure from neighbors and coworkers, why would an exhortation to “live in peace with everyone” (2:14) be appropriate?</w:t>
      </w:r>
    </w:p>
    <w:p w14:paraId="10E0C230" w14:textId="77777777" w:rsidR="00E249CA" w:rsidRDefault="00E249CA" w:rsidP="00E249CA">
      <w:pPr>
        <w:pStyle w:val="ListParagraph"/>
      </w:pPr>
    </w:p>
    <w:p w14:paraId="19866822" w14:textId="77777777" w:rsidR="00E249CA" w:rsidRDefault="00E249CA" w:rsidP="00E249CA">
      <w:pPr>
        <w:pStyle w:val="ListParagraph"/>
      </w:pPr>
    </w:p>
    <w:p w14:paraId="545598C6" w14:textId="77777777" w:rsidR="00E249CA" w:rsidRDefault="00E249CA" w:rsidP="00E249CA">
      <w:pPr>
        <w:pStyle w:val="ListParagraph"/>
      </w:pPr>
    </w:p>
    <w:p w14:paraId="72D2B526" w14:textId="77777777" w:rsidR="00E249CA" w:rsidRDefault="00E249CA" w:rsidP="00E249CA">
      <w:pPr>
        <w:pStyle w:val="ListParagraph"/>
      </w:pPr>
    </w:p>
    <w:p w14:paraId="187C6F1D" w14:textId="77777777" w:rsidR="00E249CA" w:rsidRDefault="00E249CA" w:rsidP="00E249CA">
      <w:pPr>
        <w:pStyle w:val="ListParagraph"/>
      </w:pPr>
    </w:p>
    <w:p w14:paraId="78BF6C32" w14:textId="77777777" w:rsidR="00E249CA" w:rsidRDefault="00E249CA" w:rsidP="00E249CA">
      <w:pPr>
        <w:pStyle w:val="ListParagraph"/>
        <w:numPr>
          <w:ilvl w:val="0"/>
          <w:numId w:val="15"/>
        </w:numPr>
      </w:pPr>
      <w:r>
        <w:t>How were the Hebrew recipients of this letter tempted to be like Esau (see 12:16-17)?</w:t>
      </w:r>
    </w:p>
    <w:p w14:paraId="62A6B100" w14:textId="77777777" w:rsidR="000953A1" w:rsidRDefault="000953A1" w:rsidP="000953A1">
      <w:pPr>
        <w:pStyle w:val="ListParagraph"/>
      </w:pPr>
    </w:p>
    <w:p w14:paraId="2FE12A23" w14:textId="77777777" w:rsidR="000953A1" w:rsidRDefault="000953A1" w:rsidP="000953A1">
      <w:pPr>
        <w:pStyle w:val="ListParagraph"/>
      </w:pPr>
    </w:p>
    <w:p w14:paraId="6C1A5216" w14:textId="77777777" w:rsidR="000953A1" w:rsidRDefault="000953A1" w:rsidP="000953A1">
      <w:pPr>
        <w:pStyle w:val="ListParagraph"/>
      </w:pPr>
    </w:p>
    <w:p w14:paraId="48CBF9DF" w14:textId="77777777" w:rsidR="000953A1" w:rsidRDefault="000953A1" w:rsidP="000953A1">
      <w:pPr>
        <w:pStyle w:val="ListParagraph"/>
      </w:pPr>
    </w:p>
    <w:p w14:paraId="543DBECC" w14:textId="77777777" w:rsidR="000953A1" w:rsidRDefault="000953A1" w:rsidP="000953A1">
      <w:pPr>
        <w:pStyle w:val="ListParagraph"/>
      </w:pPr>
    </w:p>
    <w:p w14:paraId="5FCD6954" w14:textId="77777777" w:rsidR="000953A1" w:rsidRDefault="000953A1" w:rsidP="000953A1">
      <w:pPr>
        <w:pStyle w:val="ListParagraph"/>
      </w:pPr>
    </w:p>
    <w:p w14:paraId="664EB7D2" w14:textId="77777777" w:rsidR="000953A1" w:rsidRDefault="000953A1" w:rsidP="000953A1">
      <w:pPr>
        <w:pStyle w:val="ListParagraph"/>
      </w:pPr>
    </w:p>
    <w:p w14:paraId="74EEDA3D" w14:textId="77777777" w:rsidR="000953A1" w:rsidRDefault="000953A1" w:rsidP="000953A1">
      <w:pPr>
        <w:pStyle w:val="ListParagraph"/>
      </w:pPr>
    </w:p>
    <w:p w14:paraId="0A374608" w14:textId="77777777" w:rsidR="000953A1" w:rsidRDefault="000953A1" w:rsidP="000953A1">
      <w:pPr>
        <w:pStyle w:val="ListParagraph"/>
      </w:pPr>
    </w:p>
    <w:p w14:paraId="05865BBB" w14:textId="77777777" w:rsidR="000953A1" w:rsidRDefault="000953A1" w:rsidP="000953A1">
      <w:pPr>
        <w:pStyle w:val="ListParagraph"/>
      </w:pPr>
    </w:p>
    <w:p w14:paraId="0E79B89A" w14:textId="77777777" w:rsidR="000953A1" w:rsidRDefault="000953A1" w:rsidP="000953A1">
      <w:pPr>
        <w:pStyle w:val="ListParagraph"/>
      </w:pPr>
    </w:p>
    <w:p w14:paraId="6EABB11A" w14:textId="77777777" w:rsidR="000953A1" w:rsidRDefault="000953A1" w:rsidP="000953A1">
      <w:pPr>
        <w:pStyle w:val="ListParagraph"/>
      </w:pPr>
    </w:p>
    <w:p w14:paraId="4BB62563" w14:textId="77777777" w:rsidR="000953A1" w:rsidRPr="000953A1" w:rsidRDefault="000953A1" w:rsidP="000953A1">
      <w:pPr>
        <w:rPr>
          <w:b/>
          <w:sz w:val="32"/>
          <w:szCs w:val="32"/>
        </w:rPr>
      </w:pPr>
      <w:r w:rsidRPr="000953A1">
        <w:rPr>
          <w:b/>
          <w:sz w:val="32"/>
          <w:szCs w:val="32"/>
        </w:rPr>
        <w:lastRenderedPageBreak/>
        <w:t>A final warning (12:18-28)</w:t>
      </w:r>
    </w:p>
    <w:p w14:paraId="25C51305" w14:textId="77777777" w:rsidR="000953A1" w:rsidRDefault="000953A1" w:rsidP="000953A1">
      <w:pPr>
        <w:pStyle w:val="ListParagraph"/>
      </w:pPr>
    </w:p>
    <w:p w14:paraId="1477684F" w14:textId="77777777" w:rsidR="000953A1" w:rsidRDefault="000953A1" w:rsidP="000953A1">
      <w:pPr>
        <w:pStyle w:val="ListParagraph"/>
        <w:numPr>
          <w:ilvl w:val="0"/>
          <w:numId w:val="15"/>
        </w:numPr>
      </w:pPr>
      <w:r>
        <w:t>Contrast what the author says about the old covenant (see 12:18-21) and the new (see 12:22-24). What are the primary differences?</w:t>
      </w:r>
    </w:p>
    <w:p w14:paraId="43E948BC" w14:textId="77777777" w:rsidR="000953A1" w:rsidRDefault="000953A1" w:rsidP="000953A1">
      <w:pPr>
        <w:pStyle w:val="ListParagraph"/>
      </w:pPr>
    </w:p>
    <w:tbl>
      <w:tblPr>
        <w:tblStyle w:val="TableGrid"/>
        <w:tblW w:w="0" w:type="auto"/>
        <w:tblInd w:w="720" w:type="dxa"/>
        <w:tblLook w:val="04A0" w:firstRow="1" w:lastRow="0" w:firstColumn="1" w:lastColumn="0" w:noHBand="0" w:noVBand="1"/>
      </w:tblPr>
      <w:tblGrid>
        <w:gridCol w:w="4311"/>
        <w:gridCol w:w="4319"/>
      </w:tblGrid>
      <w:tr w:rsidR="000953A1" w14:paraId="297684EF" w14:textId="77777777" w:rsidTr="000953A1">
        <w:tc>
          <w:tcPr>
            <w:tcW w:w="4675" w:type="dxa"/>
          </w:tcPr>
          <w:p w14:paraId="67982A50" w14:textId="77777777" w:rsidR="000953A1" w:rsidRDefault="000953A1" w:rsidP="000953A1">
            <w:pPr>
              <w:pStyle w:val="ListParagraph"/>
              <w:ind w:left="0"/>
              <w:jc w:val="center"/>
            </w:pPr>
            <w:r>
              <w:t>old</w:t>
            </w:r>
          </w:p>
        </w:tc>
        <w:tc>
          <w:tcPr>
            <w:tcW w:w="4675" w:type="dxa"/>
          </w:tcPr>
          <w:p w14:paraId="539C2CFB" w14:textId="77777777" w:rsidR="000953A1" w:rsidRDefault="000953A1" w:rsidP="000953A1">
            <w:pPr>
              <w:pStyle w:val="ListParagraph"/>
              <w:ind w:left="0"/>
              <w:jc w:val="center"/>
            </w:pPr>
            <w:r>
              <w:t>new</w:t>
            </w:r>
          </w:p>
        </w:tc>
      </w:tr>
      <w:tr w:rsidR="000953A1" w14:paraId="598B0B2D" w14:textId="77777777" w:rsidTr="000953A1">
        <w:trPr>
          <w:trHeight w:val="602"/>
        </w:trPr>
        <w:tc>
          <w:tcPr>
            <w:tcW w:w="4675" w:type="dxa"/>
          </w:tcPr>
          <w:p w14:paraId="42D67FF1" w14:textId="77777777" w:rsidR="000953A1" w:rsidRDefault="000953A1" w:rsidP="000953A1">
            <w:pPr>
              <w:pStyle w:val="ListParagraph"/>
              <w:ind w:left="0"/>
            </w:pPr>
          </w:p>
        </w:tc>
        <w:tc>
          <w:tcPr>
            <w:tcW w:w="4675" w:type="dxa"/>
          </w:tcPr>
          <w:p w14:paraId="39F72674" w14:textId="77777777" w:rsidR="000953A1" w:rsidRDefault="000953A1" w:rsidP="000953A1">
            <w:pPr>
              <w:pStyle w:val="ListParagraph"/>
              <w:ind w:left="0"/>
            </w:pPr>
          </w:p>
        </w:tc>
      </w:tr>
    </w:tbl>
    <w:p w14:paraId="4638B1C9" w14:textId="77777777" w:rsidR="000953A1" w:rsidRDefault="000953A1" w:rsidP="000953A1">
      <w:pPr>
        <w:pStyle w:val="ListParagraph"/>
      </w:pPr>
    </w:p>
    <w:p w14:paraId="08095034" w14:textId="77777777" w:rsidR="000953A1" w:rsidRDefault="000953A1" w:rsidP="000953A1">
      <w:pPr>
        <w:pStyle w:val="ListParagraph"/>
        <w:numPr>
          <w:ilvl w:val="0"/>
          <w:numId w:val="15"/>
        </w:numPr>
      </w:pPr>
      <w:r>
        <w:t>In view of the wonders and privileges of the new covenant, what warning does the author give his readers (see 12:25)?</w:t>
      </w:r>
    </w:p>
    <w:p w14:paraId="685688BF" w14:textId="77777777" w:rsidR="000953A1" w:rsidRDefault="000953A1" w:rsidP="000953A1">
      <w:pPr>
        <w:pStyle w:val="ListParagraph"/>
      </w:pPr>
    </w:p>
    <w:p w14:paraId="5AC8E785" w14:textId="77777777" w:rsidR="000953A1" w:rsidRDefault="000953A1" w:rsidP="000953A1">
      <w:pPr>
        <w:pStyle w:val="ListParagraph"/>
      </w:pPr>
    </w:p>
    <w:p w14:paraId="6866B4E0" w14:textId="77777777" w:rsidR="000953A1" w:rsidRDefault="000953A1" w:rsidP="000953A1">
      <w:pPr>
        <w:pStyle w:val="ListParagraph"/>
      </w:pPr>
    </w:p>
    <w:p w14:paraId="4735F43A" w14:textId="77777777" w:rsidR="000953A1" w:rsidRDefault="000953A1" w:rsidP="000953A1">
      <w:pPr>
        <w:pStyle w:val="ListParagraph"/>
      </w:pPr>
    </w:p>
    <w:p w14:paraId="7BE742C3" w14:textId="77777777" w:rsidR="000953A1" w:rsidRDefault="000953A1" w:rsidP="000953A1">
      <w:pPr>
        <w:pStyle w:val="ListParagraph"/>
      </w:pPr>
    </w:p>
    <w:p w14:paraId="71F9300B" w14:textId="77777777" w:rsidR="000953A1" w:rsidRDefault="000953A1" w:rsidP="000953A1">
      <w:pPr>
        <w:pStyle w:val="ListParagraph"/>
        <w:numPr>
          <w:ilvl w:val="0"/>
          <w:numId w:val="15"/>
        </w:numPr>
      </w:pPr>
      <w:r>
        <w:t>After this future shaking occurs, what will remain? What is it that “cannot be shaken” (12:27-28)?</w:t>
      </w:r>
    </w:p>
    <w:p w14:paraId="7FB503EA" w14:textId="77777777" w:rsidR="000953A1" w:rsidRDefault="000953A1" w:rsidP="000953A1">
      <w:pPr>
        <w:pStyle w:val="ListParagraph"/>
      </w:pPr>
    </w:p>
    <w:p w14:paraId="5E6413D4" w14:textId="77777777" w:rsidR="000953A1" w:rsidRDefault="000953A1" w:rsidP="000953A1">
      <w:pPr>
        <w:pStyle w:val="ListParagraph"/>
      </w:pPr>
    </w:p>
    <w:p w14:paraId="4059948A" w14:textId="77777777" w:rsidR="000953A1" w:rsidRDefault="000953A1" w:rsidP="000953A1">
      <w:pPr>
        <w:pStyle w:val="ListParagraph"/>
      </w:pPr>
    </w:p>
    <w:p w14:paraId="47A45AE2" w14:textId="77777777" w:rsidR="000953A1" w:rsidRDefault="000953A1" w:rsidP="000953A1">
      <w:pPr>
        <w:pStyle w:val="ListParagraph"/>
      </w:pPr>
    </w:p>
    <w:p w14:paraId="073F6766" w14:textId="77777777" w:rsidR="000953A1" w:rsidRDefault="000953A1" w:rsidP="000953A1">
      <w:pPr>
        <w:pStyle w:val="ListParagraph"/>
      </w:pPr>
    </w:p>
    <w:p w14:paraId="266E589F" w14:textId="77777777" w:rsidR="000953A1" w:rsidRDefault="000953A1" w:rsidP="000953A1">
      <w:pPr>
        <w:pStyle w:val="ListParagraph"/>
        <w:numPr>
          <w:ilvl w:val="0"/>
          <w:numId w:val="15"/>
        </w:numPr>
      </w:pPr>
      <w:r>
        <w:t>How should we respond to this assurance (see 12:28)?</w:t>
      </w:r>
    </w:p>
    <w:p w14:paraId="724A97D0" w14:textId="77777777" w:rsidR="000953A1" w:rsidRDefault="000953A1" w:rsidP="000953A1">
      <w:pPr>
        <w:pStyle w:val="ListParagraph"/>
      </w:pPr>
    </w:p>
    <w:p w14:paraId="32AEEE6A" w14:textId="77777777" w:rsidR="000953A1" w:rsidRDefault="000953A1" w:rsidP="000953A1">
      <w:pPr>
        <w:pStyle w:val="ListParagraph"/>
      </w:pPr>
    </w:p>
    <w:p w14:paraId="7BFD290D" w14:textId="77777777" w:rsidR="000953A1" w:rsidRDefault="000953A1" w:rsidP="000953A1">
      <w:pPr>
        <w:pStyle w:val="ListParagraph"/>
      </w:pPr>
    </w:p>
    <w:p w14:paraId="3A1CE20A" w14:textId="77777777" w:rsidR="000953A1" w:rsidRDefault="000953A1" w:rsidP="000953A1">
      <w:pPr>
        <w:pStyle w:val="ListParagraph"/>
      </w:pPr>
    </w:p>
    <w:p w14:paraId="01187F77" w14:textId="77777777" w:rsidR="000953A1" w:rsidRDefault="000953A1" w:rsidP="000953A1">
      <w:pPr>
        <w:pStyle w:val="ListParagraph"/>
      </w:pPr>
    </w:p>
    <w:p w14:paraId="23DEA5F0" w14:textId="77777777" w:rsidR="000953A1" w:rsidRDefault="000953A1" w:rsidP="000953A1">
      <w:pPr>
        <w:pStyle w:val="ListParagraph"/>
        <w:numPr>
          <w:ilvl w:val="0"/>
          <w:numId w:val="15"/>
        </w:numPr>
      </w:pPr>
      <w:r>
        <w:t>Why do you think the author brings this section to a close with the quotation from Deuteronomy 4:24, “Our ‘God is a consuming fire’” (12:29)?</w:t>
      </w:r>
    </w:p>
    <w:p w14:paraId="2F90BA63" w14:textId="77777777" w:rsidR="000953A1" w:rsidRDefault="000953A1" w:rsidP="000953A1">
      <w:pPr>
        <w:pStyle w:val="ListParagraph"/>
      </w:pPr>
    </w:p>
    <w:p w14:paraId="5E4B30E8" w14:textId="77777777" w:rsidR="000953A1" w:rsidRDefault="000953A1" w:rsidP="000953A1">
      <w:pPr>
        <w:pStyle w:val="ListParagraph"/>
      </w:pPr>
    </w:p>
    <w:p w14:paraId="05A01AAD" w14:textId="77777777" w:rsidR="000953A1" w:rsidRDefault="000953A1" w:rsidP="000953A1">
      <w:pPr>
        <w:pStyle w:val="ListParagraph"/>
      </w:pPr>
    </w:p>
    <w:p w14:paraId="6A2C074F" w14:textId="77777777" w:rsidR="000953A1" w:rsidRDefault="000953A1" w:rsidP="000953A1">
      <w:pPr>
        <w:pStyle w:val="ListParagraph"/>
      </w:pPr>
    </w:p>
    <w:p w14:paraId="36213ED6" w14:textId="77777777" w:rsidR="000953A1" w:rsidRDefault="000953A1" w:rsidP="000953A1">
      <w:pPr>
        <w:pStyle w:val="ListParagraph"/>
      </w:pPr>
    </w:p>
    <w:p w14:paraId="3474691E" w14:textId="77777777" w:rsidR="000953A1" w:rsidRDefault="000953A1" w:rsidP="000953A1">
      <w:pPr>
        <w:pStyle w:val="ListParagraph"/>
        <w:numPr>
          <w:ilvl w:val="0"/>
          <w:numId w:val="15"/>
        </w:numPr>
      </w:pPr>
      <w:r>
        <w:t>Summarize 12:1-29 in your own words.</w:t>
      </w:r>
    </w:p>
    <w:p w14:paraId="70F16169" w14:textId="77777777" w:rsidR="000953A1" w:rsidRDefault="000953A1" w:rsidP="000953A1">
      <w:pPr>
        <w:pStyle w:val="ListParagraph"/>
      </w:pPr>
    </w:p>
    <w:p w14:paraId="7732FE37" w14:textId="77777777" w:rsidR="000953A1" w:rsidRDefault="000953A1" w:rsidP="000953A1">
      <w:pPr>
        <w:pStyle w:val="ListParagraph"/>
      </w:pPr>
    </w:p>
    <w:p w14:paraId="7A4F7498" w14:textId="77777777" w:rsidR="000953A1" w:rsidRDefault="000953A1" w:rsidP="000953A1">
      <w:pPr>
        <w:pStyle w:val="ListParagraph"/>
      </w:pPr>
    </w:p>
    <w:p w14:paraId="5538EBB8" w14:textId="77777777" w:rsidR="000953A1" w:rsidRDefault="000953A1" w:rsidP="000953A1">
      <w:pPr>
        <w:pStyle w:val="ListParagraph"/>
      </w:pPr>
    </w:p>
    <w:p w14:paraId="03B7DF78" w14:textId="77777777" w:rsidR="000953A1" w:rsidRDefault="000953A1" w:rsidP="000953A1">
      <w:pPr>
        <w:pStyle w:val="ListParagraph"/>
      </w:pPr>
    </w:p>
    <w:p w14:paraId="4004A81B" w14:textId="77777777" w:rsidR="000953A1" w:rsidRPr="000953A1" w:rsidRDefault="000953A1" w:rsidP="000953A1">
      <w:pPr>
        <w:rPr>
          <w:b/>
          <w:sz w:val="32"/>
          <w:szCs w:val="32"/>
        </w:rPr>
      </w:pPr>
      <w:r w:rsidRPr="000953A1">
        <w:rPr>
          <w:b/>
          <w:sz w:val="32"/>
          <w:szCs w:val="32"/>
        </w:rPr>
        <w:t>Your res</w:t>
      </w:r>
      <w:r>
        <w:rPr>
          <w:b/>
          <w:sz w:val="32"/>
          <w:szCs w:val="32"/>
        </w:rPr>
        <w:t>p</w:t>
      </w:r>
      <w:r w:rsidRPr="000953A1">
        <w:rPr>
          <w:b/>
          <w:sz w:val="32"/>
          <w:szCs w:val="32"/>
        </w:rPr>
        <w:t>onse</w:t>
      </w:r>
    </w:p>
    <w:p w14:paraId="0DB1DF6A" w14:textId="77777777" w:rsidR="000953A1" w:rsidRDefault="000953A1" w:rsidP="000953A1">
      <w:pPr>
        <w:pStyle w:val="ListParagraph"/>
      </w:pPr>
    </w:p>
    <w:p w14:paraId="7BD4A38C" w14:textId="77777777" w:rsidR="000953A1" w:rsidRDefault="000953A1" w:rsidP="000953A1">
      <w:pPr>
        <w:pStyle w:val="ListParagraph"/>
        <w:numPr>
          <w:ilvl w:val="0"/>
          <w:numId w:val="15"/>
        </w:numPr>
      </w:pPr>
      <w:r>
        <w:t>What one truth from chapter 12 seems most personally significant to you today?</w:t>
      </w:r>
    </w:p>
    <w:p w14:paraId="27931AFC" w14:textId="77777777" w:rsidR="000953A1" w:rsidRDefault="000953A1" w:rsidP="000953A1">
      <w:pPr>
        <w:pStyle w:val="ListParagraph"/>
      </w:pPr>
    </w:p>
    <w:p w14:paraId="517F0964" w14:textId="77777777" w:rsidR="000953A1" w:rsidRDefault="000953A1" w:rsidP="000953A1">
      <w:pPr>
        <w:pStyle w:val="ListParagraph"/>
        <w:numPr>
          <w:ilvl w:val="0"/>
          <w:numId w:val="15"/>
        </w:numPr>
      </w:pPr>
      <w:r>
        <w:lastRenderedPageBreak/>
        <w:t>How would you like this truth to affect your life in a deeper way?</w:t>
      </w:r>
    </w:p>
    <w:p w14:paraId="119824FC" w14:textId="77777777" w:rsidR="000953A1" w:rsidRDefault="000953A1" w:rsidP="000953A1">
      <w:pPr>
        <w:pStyle w:val="ListParagraph"/>
      </w:pPr>
    </w:p>
    <w:p w14:paraId="14CFA15B" w14:textId="77777777" w:rsidR="000953A1" w:rsidRDefault="000953A1" w:rsidP="000953A1">
      <w:pPr>
        <w:pStyle w:val="ListParagraph"/>
      </w:pPr>
    </w:p>
    <w:p w14:paraId="7C6DD04F" w14:textId="77777777" w:rsidR="000953A1" w:rsidRDefault="000953A1" w:rsidP="000953A1">
      <w:pPr>
        <w:pStyle w:val="ListParagraph"/>
      </w:pPr>
    </w:p>
    <w:p w14:paraId="1BDD6601" w14:textId="77777777" w:rsidR="000953A1" w:rsidRDefault="000953A1" w:rsidP="000953A1">
      <w:pPr>
        <w:pStyle w:val="ListParagraph"/>
      </w:pPr>
    </w:p>
    <w:p w14:paraId="179EFF38" w14:textId="77777777" w:rsidR="000953A1" w:rsidRDefault="000953A1" w:rsidP="000953A1">
      <w:pPr>
        <w:pStyle w:val="ListParagraph"/>
      </w:pPr>
    </w:p>
    <w:p w14:paraId="49B1CC6D" w14:textId="77777777" w:rsidR="000953A1" w:rsidRDefault="00845799" w:rsidP="000953A1">
      <w:pPr>
        <w:pStyle w:val="ListParagraph"/>
        <w:numPr>
          <w:ilvl w:val="0"/>
          <w:numId w:val="15"/>
        </w:numPr>
      </w:pPr>
      <w:r>
        <w:t>What can you do to act on this truth this week?</w:t>
      </w:r>
    </w:p>
    <w:p w14:paraId="44FC5D92" w14:textId="77777777" w:rsidR="00845799" w:rsidRDefault="00845799" w:rsidP="00845799">
      <w:pPr>
        <w:pStyle w:val="ListParagraph"/>
      </w:pPr>
    </w:p>
    <w:p w14:paraId="209E7A11" w14:textId="77777777" w:rsidR="00845799" w:rsidRDefault="00845799" w:rsidP="00845799">
      <w:pPr>
        <w:pStyle w:val="ListParagraph"/>
      </w:pPr>
    </w:p>
    <w:p w14:paraId="7ABD9159" w14:textId="77777777" w:rsidR="00845799" w:rsidRDefault="00845799" w:rsidP="00845799">
      <w:pPr>
        <w:pStyle w:val="ListParagraph"/>
      </w:pPr>
    </w:p>
    <w:p w14:paraId="557E05DB" w14:textId="77777777" w:rsidR="00845799" w:rsidRDefault="00845799" w:rsidP="00845799">
      <w:pPr>
        <w:pStyle w:val="ListParagraph"/>
      </w:pPr>
    </w:p>
    <w:p w14:paraId="5EB38C95" w14:textId="77777777" w:rsidR="00845799" w:rsidRDefault="00845799" w:rsidP="00845799">
      <w:pPr>
        <w:pStyle w:val="ListParagraph"/>
      </w:pPr>
    </w:p>
    <w:p w14:paraId="29250ACB" w14:textId="77777777" w:rsidR="00845799" w:rsidRPr="00C75832" w:rsidRDefault="00845799" w:rsidP="00845799">
      <w:pPr>
        <w:pStyle w:val="ListParagraph"/>
        <w:numPr>
          <w:ilvl w:val="0"/>
          <w:numId w:val="15"/>
        </w:numPr>
      </w:pPr>
      <w:r>
        <w:t>List any questions you have about 12:1-29.</w:t>
      </w:r>
    </w:p>
    <w:sectPr w:rsidR="00845799" w:rsidRPr="00C75832" w:rsidSect="00B97A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04A4" w14:textId="77777777" w:rsidR="00157AAE" w:rsidRDefault="00157AAE" w:rsidP="00D17E16">
      <w:r>
        <w:separator/>
      </w:r>
    </w:p>
  </w:endnote>
  <w:endnote w:type="continuationSeparator" w:id="0">
    <w:p w14:paraId="295D9AA6" w14:textId="77777777" w:rsidR="00157AAE" w:rsidRDefault="00157AAE" w:rsidP="00D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B9F29" w14:textId="77777777" w:rsidR="00157AAE" w:rsidRDefault="00157AAE" w:rsidP="00D17E16">
      <w:r>
        <w:separator/>
      </w:r>
    </w:p>
  </w:footnote>
  <w:footnote w:type="continuationSeparator" w:id="0">
    <w:p w14:paraId="5415AF25" w14:textId="77777777" w:rsidR="00157AAE" w:rsidRDefault="00157AAE" w:rsidP="00D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450068"/>
      <w:docPartObj>
        <w:docPartGallery w:val="Page Numbers (Top of Page)"/>
        <w:docPartUnique/>
      </w:docPartObj>
    </w:sdtPr>
    <w:sdtEndPr>
      <w:rPr>
        <w:noProof/>
      </w:rPr>
    </w:sdtEndPr>
    <w:sdtContent>
      <w:p w14:paraId="2BC2FF8A" w14:textId="77777777" w:rsidR="00D17E16" w:rsidRDefault="00D17E16">
        <w:pPr>
          <w:pStyle w:val="Header"/>
          <w:jc w:val="center"/>
        </w:pPr>
        <w:r>
          <w:t>-</w:t>
        </w:r>
        <w:r>
          <w:fldChar w:fldCharType="begin"/>
        </w:r>
        <w:r>
          <w:instrText xml:space="preserve"> PAGE   \* MERGEFORMAT </w:instrText>
        </w:r>
        <w:r>
          <w:fldChar w:fldCharType="separate"/>
        </w:r>
        <w:r w:rsidR="00845799">
          <w:rPr>
            <w:noProof/>
          </w:rPr>
          <w:t>4</w:t>
        </w:r>
        <w:r>
          <w:rPr>
            <w:noProof/>
          </w:rPr>
          <w:fldChar w:fldCharType="end"/>
        </w:r>
        <w:r>
          <w:rPr>
            <w:noProof/>
          </w:rPr>
          <w:t>-</w:t>
        </w:r>
      </w:p>
    </w:sdtContent>
  </w:sdt>
  <w:p w14:paraId="72D222E0" w14:textId="77777777" w:rsidR="00D17E16" w:rsidRDefault="00D1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376"/>
    <w:multiLevelType w:val="hybridMultilevel"/>
    <w:tmpl w:val="3490D5B0"/>
    <w:lvl w:ilvl="0" w:tplc="7FC8A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217"/>
    <w:multiLevelType w:val="hybridMultilevel"/>
    <w:tmpl w:val="C8E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0793B"/>
    <w:multiLevelType w:val="hybridMultilevel"/>
    <w:tmpl w:val="F16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76F2C"/>
    <w:multiLevelType w:val="hybridMultilevel"/>
    <w:tmpl w:val="021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D672E"/>
    <w:multiLevelType w:val="hybridMultilevel"/>
    <w:tmpl w:val="B1E6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4361"/>
    <w:multiLevelType w:val="hybridMultilevel"/>
    <w:tmpl w:val="DBE0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B7D35"/>
    <w:multiLevelType w:val="hybridMultilevel"/>
    <w:tmpl w:val="7AEC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64F7F"/>
    <w:multiLevelType w:val="hybridMultilevel"/>
    <w:tmpl w:val="45E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A35B4"/>
    <w:multiLevelType w:val="hybridMultilevel"/>
    <w:tmpl w:val="0F9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A164D"/>
    <w:multiLevelType w:val="hybridMultilevel"/>
    <w:tmpl w:val="7CB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32DFE"/>
    <w:multiLevelType w:val="hybridMultilevel"/>
    <w:tmpl w:val="450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93E95"/>
    <w:multiLevelType w:val="hybridMultilevel"/>
    <w:tmpl w:val="143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36CD8"/>
    <w:multiLevelType w:val="hybridMultilevel"/>
    <w:tmpl w:val="FF9E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33CB1"/>
    <w:multiLevelType w:val="hybridMultilevel"/>
    <w:tmpl w:val="404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02965"/>
    <w:multiLevelType w:val="hybridMultilevel"/>
    <w:tmpl w:val="4E2A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17902"/>
    <w:multiLevelType w:val="hybridMultilevel"/>
    <w:tmpl w:val="0C4AF846"/>
    <w:lvl w:ilvl="0" w:tplc="17961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3"/>
  </w:num>
  <w:num w:numId="5">
    <w:abstractNumId w:val="13"/>
  </w:num>
  <w:num w:numId="6">
    <w:abstractNumId w:val="6"/>
  </w:num>
  <w:num w:numId="7">
    <w:abstractNumId w:val="12"/>
  </w:num>
  <w:num w:numId="8">
    <w:abstractNumId w:val="9"/>
  </w:num>
  <w:num w:numId="9">
    <w:abstractNumId w:val="8"/>
  </w:num>
  <w:num w:numId="10">
    <w:abstractNumId w:val="11"/>
  </w:num>
  <w:num w:numId="11">
    <w:abstractNumId w:val="2"/>
  </w:num>
  <w:num w:numId="12">
    <w:abstractNumId w:val="15"/>
  </w:num>
  <w:num w:numId="13">
    <w:abstractNumId w:val="1"/>
  </w:num>
  <w:num w:numId="14">
    <w:abstractNumId w:val="4"/>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B"/>
    <w:rsid w:val="00005924"/>
    <w:rsid w:val="0000734F"/>
    <w:rsid w:val="00012C71"/>
    <w:rsid w:val="00016239"/>
    <w:rsid w:val="00024F88"/>
    <w:rsid w:val="00030D4C"/>
    <w:rsid w:val="00040B66"/>
    <w:rsid w:val="0006163B"/>
    <w:rsid w:val="000704B0"/>
    <w:rsid w:val="000839A4"/>
    <w:rsid w:val="000953A1"/>
    <w:rsid w:val="000B2C62"/>
    <w:rsid w:val="000B35BC"/>
    <w:rsid w:val="000C00BE"/>
    <w:rsid w:val="000C2DA8"/>
    <w:rsid w:val="000C545C"/>
    <w:rsid w:val="00120FE3"/>
    <w:rsid w:val="00136D1E"/>
    <w:rsid w:val="00157AAE"/>
    <w:rsid w:val="001669EA"/>
    <w:rsid w:val="001704A1"/>
    <w:rsid w:val="001720D0"/>
    <w:rsid w:val="00174387"/>
    <w:rsid w:val="00193422"/>
    <w:rsid w:val="00194C26"/>
    <w:rsid w:val="001957B0"/>
    <w:rsid w:val="001F0767"/>
    <w:rsid w:val="001F0CCB"/>
    <w:rsid w:val="002029A3"/>
    <w:rsid w:val="00237FAA"/>
    <w:rsid w:val="002400D8"/>
    <w:rsid w:val="00244221"/>
    <w:rsid w:val="00260158"/>
    <w:rsid w:val="00263821"/>
    <w:rsid w:val="00264B00"/>
    <w:rsid w:val="00271651"/>
    <w:rsid w:val="00284D49"/>
    <w:rsid w:val="00296736"/>
    <w:rsid w:val="002A4FD6"/>
    <w:rsid w:val="002B438A"/>
    <w:rsid w:val="002C50D6"/>
    <w:rsid w:val="002C541A"/>
    <w:rsid w:val="002C72AC"/>
    <w:rsid w:val="002C7E20"/>
    <w:rsid w:val="002D0AF7"/>
    <w:rsid w:val="002E1F8E"/>
    <w:rsid w:val="00304BAC"/>
    <w:rsid w:val="00310D35"/>
    <w:rsid w:val="00323EE8"/>
    <w:rsid w:val="0032451E"/>
    <w:rsid w:val="0033243F"/>
    <w:rsid w:val="00357110"/>
    <w:rsid w:val="0036164F"/>
    <w:rsid w:val="003639C9"/>
    <w:rsid w:val="00371FE0"/>
    <w:rsid w:val="003C7C52"/>
    <w:rsid w:val="003D1AEE"/>
    <w:rsid w:val="0040192F"/>
    <w:rsid w:val="0041446D"/>
    <w:rsid w:val="004159B1"/>
    <w:rsid w:val="00416380"/>
    <w:rsid w:val="004470A4"/>
    <w:rsid w:val="0047714A"/>
    <w:rsid w:val="004927D8"/>
    <w:rsid w:val="004E2372"/>
    <w:rsid w:val="004F60DA"/>
    <w:rsid w:val="0050308C"/>
    <w:rsid w:val="00512F57"/>
    <w:rsid w:val="00522B07"/>
    <w:rsid w:val="00523FEB"/>
    <w:rsid w:val="005303C5"/>
    <w:rsid w:val="00531AC3"/>
    <w:rsid w:val="005347D1"/>
    <w:rsid w:val="00544758"/>
    <w:rsid w:val="005A252C"/>
    <w:rsid w:val="005D6BCD"/>
    <w:rsid w:val="005F490F"/>
    <w:rsid w:val="00607588"/>
    <w:rsid w:val="00611E24"/>
    <w:rsid w:val="0061544F"/>
    <w:rsid w:val="00627DCF"/>
    <w:rsid w:val="0063059E"/>
    <w:rsid w:val="006343E8"/>
    <w:rsid w:val="00634C62"/>
    <w:rsid w:val="00635F1B"/>
    <w:rsid w:val="00650422"/>
    <w:rsid w:val="00657135"/>
    <w:rsid w:val="00665447"/>
    <w:rsid w:val="0068577A"/>
    <w:rsid w:val="00695FF1"/>
    <w:rsid w:val="006A7C37"/>
    <w:rsid w:val="006B214A"/>
    <w:rsid w:val="006F3619"/>
    <w:rsid w:val="00702179"/>
    <w:rsid w:val="007133E7"/>
    <w:rsid w:val="00753CF9"/>
    <w:rsid w:val="007552A7"/>
    <w:rsid w:val="0076443F"/>
    <w:rsid w:val="00765DC0"/>
    <w:rsid w:val="00775749"/>
    <w:rsid w:val="007802F7"/>
    <w:rsid w:val="00786C7E"/>
    <w:rsid w:val="007A1928"/>
    <w:rsid w:val="007B73F5"/>
    <w:rsid w:val="007E7DAA"/>
    <w:rsid w:val="007F3F0F"/>
    <w:rsid w:val="007F750C"/>
    <w:rsid w:val="0082369D"/>
    <w:rsid w:val="00826542"/>
    <w:rsid w:val="00845799"/>
    <w:rsid w:val="0084597E"/>
    <w:rsid w:val="00847908"/>
    <w:rsid w:val="00854DE6"/>
    <w:rsid w:val="008662B2"/>
    <w:rsid w:val="00866991"/>
    <w:rsid w:val="008838E2"/>
    <w:rsid w:val="008B1BCC"/>
    <w:rsid w:val="008F2661"/>
    <w:rsid w:val="00935D3F"/>
    <w:rsid w:val="0094008D"/>
    <w:rsid w:val="009568DF"/>
    <w:rsid w:val="009743E5"/>
    <w:rsid w:val="00993259"/>
    <w:rsid w:val="009A6325"/>
    <w:rsid w:val="009A636E"/>
    <w:rsid w:val="009B0438"/>
    <w:rsid w:val="009C1521"/>
    <w:rsid w:val="009D1C74"/>
    <w:rsid w:val="009D6D60"/>
    <w:rsid w:val="00A36B28"/>
    <w:rsid w:val="00A45D84"/>
    <w:rsid w:val="00A50571"/>
    <w:rsid w:val="00A55D19"/>
    <w:rsid w:val="00A83E26"/>
    <w:rsid w:val="00A94EC9"/>
    <w:rsid w:val="00AC4A10"/>
    <w:rsid w:val="00AD0EAB"/>
    <w:rsid w:val="00AE4CB4"/>
    <w:rsid w:val="00B15987"/>
    <w:rsid w:val="00B20F24"/>
    <w:rsid w:val="00B26C52"/>
    <w:rsid w:val="00B376DF"/>
    <w:rsid w:val="00B52AA7"/>
    <w:rsid w:val="00B751E0"/>
    <w:rsid w:val="00B83249"/>
    <w:rsid w:val="00B97ACB"/>
    <w:rsid w:val="00BA0034"/>
    <w:rsid w:val="00BA628F"/>
    <w:rsid w:val="00BB3345"/>
    <w:rsid w:val="00BB627C"/>
    <w:rsid w:val="00BC00BE"/>
    <w:rsid w:val="00BC6ECA"/>
    <w:rsid w:val="00BD0D8B"/>
    <w:rsid w:val="00BE3A0C"/>
    <w:rsid w:val="00BE4D7E"/>
    <w:rsid w:val="00C0702F"/>
    <w:rsid w:val="00C155E1"/>
    <w:rsid w:val="00C328D6"/>
    <w:rsid w:val="00C42940"/>
    <w:rsid w:val="00C605BC"/>
    <w:rsid w:val="00C62A81"/>
    <w:rsid w:val="00C75832"/>
    <w:rsid w:val="00C75CB9"/>
    <w:rsid w:val="00C865F3"/>
    <w:rsid w:val="00C96E9B"/>
    <w:rsid w:val="00CB033B"/>
    <w:rsid w:val="00CB0C99"/>
    <w:rsid w:val="00CB1226"/>
    <w:rsid w:val="00CB795E"/>
    <w:rsid w:val="00D036D6"/>
    <w:rsid w:val="00D13D29"/>
    <w:rsid w:val="00D17E16"/>
    <w:rsid w:val="00D26C15"/>
    <w:rsid w:val="00D45F60"/>
    <w:rsid w:val="00D4627D"/>
    <w:rsid w:val="00D724D7"/>
    <w:rsid w:val="00D8387E"/>
    <w:rsid w:val="00D93C83"/>
    <w:rsid w:val="00DA1798"/>
    <w:rsid w:val="00DE0175"/>
    <w:rsid w:val="00DF22C4"/>
    <w:rsid w:val="00DF58E1"/>
    <w:rsid w:val="00DF7FD1"/>
    <w:rsid w:val="00E22681"/>
    <w:rsid w:val="00E249CA"/>
    <w:rsid w:val="00E30003"/>
    <w:rsid w:val="00E510CC"/>
    <w:rsid w:val="00E64AD8"/>
    <w:rsid w:val="00EB297D"/>
    <w:rsid w:val="00EB2E10"/>
    <w:rsid w:val="00EB320A"/>
    <w:rsid w:val="00F01B0A"/>
    <w:rsid w:val="00F479B7"/>
    <w:rsid w:val="00F71150"/>
    <w:rsid w:val="00F76DF9"/>
    <w:rsid w:val="00FA6AD1"/>
    <w:rsid w:val="00FC5842"/>
    <w:rsid w:val="00FD3821"/>
    <w:rsid w:val="00FF6C38"/>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A1EB"/>
  <w15:chartTrackingRefBased/>
  <w15:docId w15:val="{D6554655-C501-4FF9-9BFA-DC586D2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3B"/>
    <w:pPr>
      <w:ind w:left="720"/>
      <w:contextualSpacing/>
    </w:pPr>
  </w:style>
  <w:style w:type="paragraph" w:styleId="BalloonText">
    <w:name w:val="Balloon Text"/>
    <w:basedOn w:val="Normal"/>
    <w:link w:val="BalloonTextChar"/>
    <w:uiPriority w:val="99"/>
    <w:semiHidden/>
    <w:unhideWhenUsed/>
    <w:rsid w:val="0071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E7"/>
    <w:rPr>
      <w:rFonts w:ascii="Segoe UI" w:hAnsi="Segoe UI" w:cs="Segoe UI"/>
      <w:sz w:val="18"/>
      <w:szCs w:val="18"/>
    </w:rPr>
  </w:style>
  <w:style w:type="paragraph" w:styleId="Header">
    <w:name w:val="header"/>
    <w:basedOn w:val="Normal"/>
    <w:link w:val="HeaderChar"/>
    <w:uiPriority w:val="99"/>
    <w:unhideWhenUsed/>
    <w:rsid w:val="00D17E16"/>
    <w:pPr>
      <w:tabs>
        <w:tab w:val="center" w:pos="4680"/>
        <w:tab w:val="right" w:pos="9360"/>
      </w:tabs>
    </w:pPr>
  </w:style>
  <w:style w:type="character" w:customStyle="1" w:styleId="HeaderChar">
    <w:name w:val="Header Char"/>
    <w:basedOn w:val="DefaultParagraphFont"/>
    <w:link w:val="Header"/>
    <w:uiPriority w:val="99"/>
    <w:rsid w:val="00D17E16"/>
  </w:style>
  <w:style w:type="paragraph" w:styleId="Footer">
    <w:name w:val="footer"/>
    <w:basedOn w:val="Normal"/>
    <w:link w:val="FooterChar"/>
    <w:uiPriority w:val="99"/>
    <w:unhideWhenUsed/>
    <w:rsid w:val="00D17E16"/>
    <w:pPr>
      <w:tabs>
        <w:tab w:val="center" w:pos="4680"/>
        <w:tab w:val="right" w:pos="9360"/>
      </w:tabs>
    </w:pPr>
  </w:style>
  <w:style w:type="character" w:customStyle="1" w:styleId="FooterChar">
    <w:name w:val="Footer Char"/>
    <w:basedOn w:val="DefaultParagraphFont"/>
    <w:link w:val="Footer"/>
    <w:uiPriority w:val="99"/>
    <w:rsid w:val="00D17E16"/>
  </w:style>
  <w:style w:type="table" w:styleId="TableGrid">
    <w:name w:val="Table Grid"/>
    <w:basedOn w:val="TableNormal"/>
    <w:uiPriority w:val="39"/>
    <w:rsid w:val="00BC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2CDB-7497-4504-8002-8DA5C156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Taylor</dc:creator>
  <cp:keywords/>
  <dc:description/>
  <cp:lastModifiedBy>Kelly Preparedness &amp; Development dba MoneyPie.org</cp:lastModifiedBy>
  <cp:revision>2</cp:revision>
  <cp:lastPrinted>2020-02-10T12:45:00Z</cp:lastPrinted>
  <dcterms:created xsi:type="dcterms:W3CDTF">2020-09-21T20:52:00Z</dcterms:created>
  <dcterms:modified xsi:type="dcterms:W3CDTF">2020-09-21T20:52:00Z</dcterms:modified>
</cp:coreProperties>
</file>