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1622150F" w:rsidR="004C102E" w:rsidRPr="000237B7" w:rsidRDefault="00B14535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</w:t>
      </w:r>
      <w:r w:rsidR="00E57E26">
        <w:rPr>
          <w:rFonts w:ascii="Times New Roman" w:hAnsi="Times New Roman" w:cs="Times New Roman"/>
        </w:rPr>
        <w:t>5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Default="00FA014D" w:rsidP="00FA014D">
      <w:pPr>
        <w:numPr>
          <w:ilvl w:val="1"/>
          <w:numId w:val="1"/>
        </w:numPr>
      </w:pPr>
      <w:r>
        <w:t>Final Actions-</w:t>
      </w:r>
    </w:p>
    <w:p w14:paraId="4E580635" w14:textId="77777777" w:rsidR="00B14535" w:rsidRDefault="00B14535" w:rsidP="00B14535">
      <w:pPr>
        <w:pStyle w:val="Heading3"/>
        <w:numPr>
          <w:ilvl w:val="0"/>
          <w:numId w:val="1"/>
        </w:numPr>
        <w:shd w:val="clear" w:color="auto" w:fill="FFFFFF"/>
        <w:spacing w:before="75" w:after="15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E</w:t>
      </w:r>
      <w:r w:rsidRPr="00E41D2C">
        <w:rPr>
          <w:rFonts w:ascii="Times New Roman" w:hAnsi="Times New Roman" w:cs="Times New Roman"/>
          <w:color w:val="auto"/>
        </w:rPr>
        <w:t>xecutive session</w:t>
      </w:r>
      <w:r>
        <w:rPr>
          <w:rFonts w:ascii="Times New Roman" w:hAnsi="Times New Roman" w:cs="Times New Roman"/>
          <w:color w:val="auto"/>
        </w:rPr>
        <w:t xml:space="preserve"> 35 minutes</w:t>
      </w:r>
      <w:r w:rsidRPr="00E41D2C">
        <w:rPr>
          <w:rFonts w:ascii="Times New Roman" w:hAnsi="Times New Roman" w:cs="Times New Roman"/>
          <w:color w:val="auto"/>
        </w:rPr>
        <w:t xml:space="preserve">- RCW </w:t>
      </w:r>
      <w:hyperlink r:id="rId5" w:history="1">
        <w:r w:rsidRPr="00E41D2C">
          <w:rPr>
            <w:rStyle w:val="Hyperlink"/>
            <w:rFonts w:ascii="Times New Roman" w:hAnsi="Times New Roman" w:cs="Times New Roman"/>
            <w:color w:val="auto"/>
          </w:rPr>
          <w:t>42.30.110</w:t>
        </w:r>
      </w:hyperlink>
      <w:r>
        <w:rPr>
          <w:rFonts w:ascii="Times New Roman" w:hAnsi="Times New Roman" w:cs="Times New Roman"/>
          <w:color w:val="auto"/>
        </w:rPr>
        <w:t xml:space="preserve">: 35 minutes. Start time: PM End time: </w:t>
      </w:r>
    </w:p>
    <w:p w14:paraId="6FA4BD99" w14:textId="337FD4FF" w:rsidR="00B14535" w:rsidRPr="00B14535" w:rsidRDefault="00B14535" w:rsidP="00B14535">
      <w:pPr>
        <w:pStyle w:val="Heading3"/>
        <w:numPr>
          <w:ilvl w:val="1"/>
          <w:numId w:val="1"/>
        </w:numPr>
        <w:shd w:val="clear" w:color="auto" w:fill="FFFFFF"/>
        <w:spacing w:before="75" w:after="15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Final action taken</w:t>
      </w:r>
    </w:p>
    <w:bookmarkEnd w:id="1"/>
    <w:p w14:paraId="586A28DA" w14:textId="77777777" w:rsidR="004C102E" w:rsidRPr="000237B7" w:rsidRDefault="004C102E" w:rsidP="004C102E"/>
    <w:p w14:paraId="7BAE1E31" w14:textId="069D0777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6A2E66">
        <w:t>5-1-2025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506FD81D" w14:textId="77777777" w:rsidR="00302CC4" w:rsidRDefault="00302CC4" w:rsidP="00302CC4">
      <w:pPr>
        <w:pStyle w:val="ListParagraph"/>
      </w:pPr>
    </w:p>
    <w:p w14:paraId="2147896D" w14:textId="47A49A88" w:rsidR="00302CC4" w:rsidRDefault="00302CC4" w:rsidP="00302CC4">
      <w:pPr>
        <w:numPr>
          <w:ilvl w:val="1"/>
          <w:numId w:val="1"/>
        </w:numPr>
      </w:pPr>
      <w:r>
        <w:t>Fire Academy-</w:t>
      </w:r>
    </w:p>
    <w:p w14:paraId="7ECA5FA3" w14:textId="6CD7E736" w:rsidR="00B75F00" w:rsidRDefault="00B75F00" w:rsidP="00302CC4">
      <w:pPr>
        <w:numPr>
          <w:ilvl w:val="1"/>
          <w:numId w:val="1"/>
        </w:numPr>
      </w:pPr>
      <w:r>
        <w:t>Pulse</w:t>
      </w:r>
      <w:r w:rsidR="00093ECB">
        <w:t>P</w:t>
      </w:r>
      <w:r>
        <w:t>oint-</w:t>
      </w:r>
    </w:p>
    <w:p w14:paraId="0B926749" w14:textId="09FADDCB" w:rsidR="00B75F00" w:rsidRDefault="00B75F00" w:rsidP="00302CC4">
      <w:pPr>
        <w:numPr>
          <w:ilvl w:val="1"/>
          <w:numId w:val="1"/>
        </w:numPr>
      </w:pPr>
      <w:r>
        <w:t>Bun ban-</w:t>
      </w:r>
    </w:p>
    <w:p w14:paraId="6DD584E7" w14:textId="31CDE2C0" w:rsidR="00E42775" w:rsidRPr="000237B7" w:rsidRDefault="00093ECB" w:rsidP="00302CC4">
      <w:pPr>
        <w:numPr>
          <w:ilvl w:val="1"/>
          <w:numId w:val="1"/>
        </w:numPr>
      </w:pPr>
      <w:r>
        <w:t>EMS-ESO autogenerated narrative-</w:t>
      </w:r>
    </w:p>
    <w:p w14:paraId="7A72A395" w14:textId="77777777" w:rsidR="004C102E" w:rsidRPr="000237B7" w:rsidRDefault="004C102E" w:rsidP="004C102E"/>
    <w:p w14:paraId="1AFA8BDC" w14:textId="513413BE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</w:t>
      </w:r>
    </w:p>
    <w:p w14:paraId="18D42CCC" w14:textId="77777777" w:rsidR="004C102E" w:rsidRPr="000237B7" w:rsidRDefault="004C102E" w:rsidP="004C102E">
      <w:pPr>
        <w:ind w:left="360"/>
      </w:pPr>
    </w:p>
    <w:p w14:paraId="176D9E2D" w14:textId="44CCADD7" w:rsidR="006A2E66" w:rsidRDefault="004C102E" w:rsidP="00C25157">
      <w:pPr>
        <w:numPr>
          <w:ilvl w:val="0"/>
          <w:numId w:val="1"/>
        </w:numPr>
      </w:pPr>
      <w:r w:rsidRPr="000237B7">
        <w:t>Unfinished Business</w:t>
      </w:r>
      <w:r w:rsidR="00547413">
        <w:t>-</w:t>
      </w:r>
    </w:p>
    <w:p w14:paraId="7E72DBF7" w14:textId="0570BBB0" w:rsidR="006A2E66" w:rsidRDefault="006A2E66" w:rsidP="006A2E66">
      <w:pPr>
        <w:pStyle w:val="ListParagraph"/>
        <w:numPr>
          <w:ilvl w:val="1"/>
          <w:numId w:val="1"/>
        </w:numPr>
      </w:pPr>
      <w:r>
        <w:t xml:space="preserve">Review Fire Commissioner Meeting </w:t>
      </w:r>
      <w:r w:rsidR="005223FD">
        <w:t>for Skip Pool</w:t>
      </w:r>
      <w:r w:rsidR="00BA58F5">
        <w:t xml:space="preserve"> (Skip Vs </w:t>
      </w:r>
      <w:r w:rsidR="00B33178">
        <w:t>yield)</w:t>
      </w:r>
    </w:p>
    <w:p w14:paraId="32D36A97" w14:textId="55ABAE78" w:rsidR="005223FD" w:rsidRDefault="005223FD" w:rsidP="006A2E66">
      <w:pPr>
        <w:pStyle w:val="ListParagraph"/>
        <w:numPr>
          <w:ilvl w:val="1"/>
          <w:numId w:val="1"/>
        </w:numPr>
      </w:pPr>
      <w:r>
        <w:t xml:space="preserve">Review of </w:t>
      </w:r>
      <w:r w:rsidR="00216733">
        <w:t xml:space="preserve">the </w:t>
      </w:r>
      <w:r>
        <w:t>cleaning contract to adjust cleaning areas</w:t>
      </w:r>
      <w:r w:rsidR="005D3ADB">
        <w:t xml:space="preserve"> with </w:t>
      </w:r>
      <w:r w:rsidR="00737306">
        <w:t xml:space="preserve">the </w:t>
      </w:r>
      <w:r w:rsidR="005D3ADB">
        <w:t>new resident.</w:t>
      </w:r>
    </w:p>
    <w:p w14:paraId="6035240E" w14:textId="63138BA5" w:rsidR="00C25157" w:rsidRDefault="00C25157" w:rsidP="006A2E66">
      <w:pPr>
        <w:pStyle w:val="ListParagraph"/>
        <w:numPr>
          <w:ilvl w:val="1"/>
          <w:numId w:val="1"/>
        </w:numPr>
      </w:pPr>
      <w:r>
        <w:t xml:space="preserve">Reimbursement Resolution- Secretary Olson is still looking for. </w:t>
      </w:r>
    </w:p>
    <w:p w14:paraId="7A82FE57" w14:textId="262DB7B0" w:rsidR="00C25157" w:rsidRDefault="00C25157" w:rsidP="006A2E66">
      <w:pPr>
        <w:pStyle w:val="ListParagraph"/>
        <w:numPr>
          <w:ilvl w:val="1"/>
          <w:numId w:val="1"/>
        </w:numPr>
      </w:pPr>
      <w:r>
        <w:t xml:space="preserve">Annual report 2024 is complete and balanced. 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30191F9F" w14:textId="55BF5A93" w:rsidR="00B33178" w:rsidRDefault="00B33178" w:rsidP="00737306">
      <w:pPr>
        <w:pStyle w:val="ListParagraph"/>
        <w:numPr>
          <w:ilvl w:val="1"/>
          <w:numId w:val="1"/>
        </w:numPr>
      </w:pPr>
      <w:r>
        <w:t>Resident agreement and adjustments</w:t>
      </w:r>
    </w:p>
    <w:p w14:paraId="4CD972CD" w14:textId="5F6120DB" w:rsidR="00AA2D05" w:rsidRDefault="00737306" w:rsidP="00737306">
      <w:pPr>
        <w:pStyle w:val="ListParagraph"/>
        <w:numPr>
          <w:ilvl w:val="1"/>
          <w:numId w:val="1"/>
        </w:numPr>
      </w:pPr>
      <w:r>
        <w:t>Stipend pay</w:t>
      </w:r>
      <w:r w:rsidR="00B33178">
        <w:t xml:space="preserve"> parameters </w:t>
      </w:r>
    </w:p>
    <w:p w14:paraId="18C7A2AC" w14:textId="226956E2" w:rsidR="009E4396" w:rsidRPr="000237B7" w:rsidRDefault="009E4396" w:rsidP="00737306">
      <w:pPr>
        <w:pStyle w:val="ListParagraph"/>
        <w:numPr>
          <w:ilvl w:val="1"/>
          <w:numId w:val="1"/>
        </w:numPr>
      </w:pPr>
      <w:r>
        <w:t xml:space="preserve">Firefighter </w:t>
      </w:r>
      <w:r w:rsidR="00425800">
        <w:t>cert</w:t>
      </w:r>
      <w:r w:rsidR="00644E2E">
        <w:t xml:space="preserve">ifications/classes-hours 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72F6B27D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F7C61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Default="004F7C61" w:rsidP="004F7C61">
      <w:pPr>
        <w:pStyle w:val="ListParagraph"/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0F7C135E" w:rsidR="00FF14A5" w:rsidRDefault="00FF14A5" w:rsidP="00FF14A5">
      <w:pPr>
        <w:numPr>
          <w:ilvl w:val="2"/>
          <w:numId w:val="2"/>
        </w:numPr>
      </w:pPr>
      <w:r>
        <w:lastRenderedPageBreak/>
        <w:t xml:space="preserve"> Electronic Funds </w:t>
      </w:r>
      <w:r w:rsidR="00494D75">
        <w:t>t</w:t>
      </w:r>
      <w:r>
        <w:t xml:space="preserve">ax </w:t>
      </w:r>
      <w:r w:rsidR="00494D75">
        <w:t>p</w:t>
      </w:r>
      <w:r>
        <w:t xml:space="preserve">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77C9E46F" w:rsidR="004C102E" w:rsidRPr="000237B7" w:rsidRDefault="004C102E" w:rsidP="004C102E">
      <w:pPr>
        <w:ind w:left="-80"/>
      </w:pPr>
      <w:r w:rsidRPr="000237B7">
        <w:t xml:space="preserve">Next Business Meeting: </w:t>
      </w:r>
      <w:r w:rsidR="00494D75">
        <w:t xml:space="preserve">7/10/2025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93ECB"/>
    <w:rsid w:val="00182152"/>
    <w:rsid w:val="0018784F"/>
    <w:rsid w:val="0019470A"/>
    <w:rsid w:val="00216733"/>
    <w:rsid w:val="002208B1"/>
    <w:rsid w:val="002A3E1D"/>
    <w:rsid w:val="00302CC4"/>
    <w:rsid w:val="0033405D"/>
    <w:rsid w:val="00425800"/>
    <w:rsid w:val="00494D75"/>
    <w:rsid w:val="004C102E"/>
    <w:rsid w:val="004F7C61"/>
    <w:rsid w:val="005223FD"/>
    <w:rsid w:val="00547413"/>
    <w:rsid w:val="005D3ADB"/>
    <w:rsid w:val="00644E2E"/>
    <w:rsid w:val="006A2E66"/>
    <w:rsid w:val="006B097F"/>
    <w:rsid w:val="00737306"/>
    <w:rsid w:val="007B3715"/>
    <w:rsid w:val="008D1B4D"/>
    <w:rsid w:val="00936CFD"/>
    <w:rsid w:val="00954C24"/>
    <w:rsid w:val="009B6E3A"/>
    <w:rsid w:val="009E4396"/>
    <w:rsid w:val="00A355ED"/>
    <w:rsid w:val="00A701D8"/>
    <w:rsid w:val="00AA2D05"/>
    <w:rsid w:val="00B14535"/>
    <w:rsid w:val="00B33178"/>
    <w:rsid w:val="00B75F00"/>
    <w:rsid w:val="00B879FA"/>
    <w:rsid w:val="00BA58F5"/>
    <w:rsid w:val="00C25157"/>
    <w:rsid w:val="00C74CFD"/>
    <w:rsid w:val="00D44CBB"/>
    <w:rsid w:val="00DC3B60"/>
    <w:rsid w:val="00E42775"/>
    <w:rsid w:val="00E57E26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5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145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4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.leg.wa.gov/RCW/default.aspx?cite=42.30.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190</Words>
  <Characters>1027</Characters>
  <Application>Microsoft Office Word</Application>
  <DocSecurity>0</DocSecurity>
  <Lines>34</Lines>
  <Paragraphs>21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26</cp:revision>
  <cp:lastPrinted>2025-05-19T00:57:00Z</cp:lastPrinted>
  <dcterms:created xsi:type="dcterms:W3CDTF">2025-05-02T03:30:00Z</dcterms:created>
  <dcterms:modified xsi:type="dcterms:W3CDTF">2025-06-05T23:12:00Z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